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28276334"/>
        <w:docPartObj>
          <w:docPartGallery w:val="Cover Pages"/>
          <w:docPartUnique/>
        </w:docPartObj>
      </w:sdtPr>
      <w:sdtEndPr>
        <w:rPr>
          <w:rFonts w:eastAsiaTheme="majorEastAsia"/>
        </w:rPr>
      </w:sdtEndPr>
      <w:sdtContent>
        <w:p w:rsidR="00FC08C1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B198E" w:rsidRPr="00FC08C1" w:rsidRDefault="00FC08C1" w:rsidP="00FC08C1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FC08C1">
            <w:rPr>
              <w:b/>
              <w:sz w:val="28"/>
              <w:szCs w:val="28"/>
            </w:rPr>
            <w:t>Администрация г.</w:t>
          </w:r>
          <w:r w:rsidR="00195F2F">
            <w:rPr>
              <w:b/>
              <w:sz w:val="28"/>
              <w:szCs w:val="28"/>
            </w:rPr>
            <w:t xml:space="preserve"> Бородино</w:t>
          </w:r>
        </w:p>
        <w:p w:rsidR="00FC08C1" w:rsidRPr="00FC08C1" w:rsidRDefault="00195F2F" w:rsidP="00FC08C1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Отдел планирования, экономического развития, кадрового обеспечения и охраны труда</w:t>
          </w:r>
        </w:p>
        <w:p w:rsidR="00FC08C1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Pr="006E335E" w:rsidRDefault="00FC08C1" w:rsidP="00FC08C1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E53141" w:rsidRDefault="00E53141" w:rsidP="00E53141">
          <w:pPr>
            <w:spacing w:after="0"/>
            <w:jc w:val="center"/>
            <w:rPr>
              <w:rFonts w:eastAsiaTheme="majorEastAsia"/>
              <w:b/>
              <w:sz w:val="36"/>
              <w:szCs w:val="28"/>
            </w:rPr>
          </w:pPr>
          <w:r w:rsidRPr="00E53141">
            <w:rPr>
              <w:rFonts w:eastAsiaTheme="majorEastAsia"/>
              <w:b/>
              <w:sz w:val="36"/>
              <w:szCs w:val="28"/>
            </w:rPr>
            <w:t xml:space="preserve">СВОДНЫЙ ГОДОВОЙ </w:t>
          </w:r>
          <w:r w:rsidR="00384618">
            <w:rPr>
              <w:rFonts w:eastAsiaTheme="majorEastAsia"/>
              <w:b/>
              <w:sz w:val="36"/>
              <w:szCs w:val="28"/>
            </w:rPr>
            <w:t>ОТЧЕТ</w:t>
          </w:r>
          <w:r w:rsidRPr="00E53141">
            <w:rPr>
              <w:rFonts w:eastAsiaTheme="majorEastAsia"/>
              <w:b/>
              <w:sz w:val="36"/>
              <w:szCs w:val="28"/>
            </w:rPr>
            <w:t xml:space="preserve"> О ХОДЕ РЕАЛИЗАЦИИ МУНИЦИПАЛЬНЫХ ПРОГРАММ </w:t>
          </w:r>
        </w:p>
        <w:p w:rsidR="00FC08C1" w:rsidRPr="00E53141" w:rsidRDefault="00E53141" w:rsidP="00E53141">
          <w:pPr>
            <w:spacing w:after="0"/>
            <w:jc w:val="center"/>
            <w:rPr>
              <w:rFonts w:eastAsiaTheme="majorEastAsia"/>
              <w:b/>
              <w:sz w:val="36"/>
              <w:szCs w:val="28"/>
            </w:rPr>
          </w:pPr>
          <w:r>
            <w:rPr>
              <w:rFonts w:eastAsiaTheme="majorEastAsia"/>
              <w:b/>
              <w:sz w:val="36"/>
              <w:szCs w:val="28"/>
            </w:rPr>
            <w:t xml:space="preserve">ГОРОДА </w:t>
          </w:r>
          <w:r w:rsidR="00195F2F">
            <w:rPr>
              <w:rFonts w:eastAsiaTheme="majorEastAsia"/>
              <w:b/>
              <w:sz w:val="36"/>
              <w:szCs w:val="28"/>
            </w:rPr>
            <w:t>БОРОДИНО</w:t>
          </w:r>
          <w:r>
            <w:rPr>
              <w:rFonts w:eastAsiaTheme="majorEastAsia"/>
              <w:b/>
              <w:sz w:val="36"/>
              <w:szCs w:val="28"/>
            </w:rPr>
            <w:t xml:space="preserve"> </w:t>
          </w:r>
          <w:r w:rsidRPr="00E53141">
            <w:rPr>
              <w:rFonts w:eastAsiaTheme="majorEastAsia"/>
              <w:b/>
              <w:sz w:val="36"/>
              <w:szCs w:val="28"/>
            </w:rPr>
            <w:t>ЗА 201</w:t>
          </w:r>
          <w:r w:rsidR="0089640C">
            <w:rPr>
              <w:rFonts w:eastAsiaTheme="majorEastAsia"/>
              <w:b/>
              <w:sz w:val="36"/>
              <w:szCs w:val="28"/>
            </w:rPr>
            <w:t>5</w:t>
          </w:r>
          <w:r w:rsidRPr="00E53141">
            <w:rPr>
              <w:rFonts w:eastAsiaTheme="majorEastAsia"/>
              <w:b/>
              <w:sz w:val="36"/>
              <w:szCs w:val="28"/>
            </w:rPr>
            <w:t xml:space="preserve"> ГОД</w:t>
          </w: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C08C1" w:rsidRDefault="00FC08C1" w:rsidP="00775ED4">
          <w:pPr>
            <w:rPr>
              <w:sz w:val="28"/>
              <w:szCs w:val="28"/>
            </w:rPr>
          </w:pPr>
        </w:p>
        <w:p w:rsidR="00FB2BCC" w:rsidRDefault="00195F2F" w:rsidP="00FB2BCC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Бородино</w:t>
          </w:r>
          <w:r w:rsidR="002C05A6">
            <w:rPr>
              <w:b/>
            </w:rPr>
            <w:t xml:space="preserve"> – 201</w:t>
          </w:r>
          <w:r w:rsidR="0089640C">
            <w:rPr>
              <w:b/>
            </w:rPr>
            <w:t>6</w:t>
          </w:r>
          <w:r w:rsidR="002C05A6">
            <w:rPr>
              <w:b/>
            </w:rPr>
            <w:t xml:space="preserve">   </w:t>
          </w:r>
          <w:r w:rsidR="00FB2BCC">
            <w:rPr>
              <w:b/>
            </w:rPr>
            <w:br w:type="page"/>
          </w:r>
        </w:p>
        <w:p w:rsidR="002C05A6" w:rsidRPr="002C05A6" w:rsidRDefault="00B07F35" w:rsidP="002C05A6">
          <w:pPr>
            <w:spacing w:after="0" w:line="240" w:lineRule="auto"/>
            <w:rPr>
              <w:b/>
            </w:rPr>
          </w:pPr>
        </w:p>
      </w:sdtContent>
    </w:sdt>
    <w:bookmarkStart w:id="0" w:name="_Toc348698821" w:displacedByCustomXml="prev"/>
    <w:bookmarkStart w:id="1" w:name="_Toc348699582" w:displacedByCustomXml="prev"/>
    <w:bookmarkStart w:id="2" w:name="_Toc384626985" w:displacedByCustomXml="prev"/>
    <w:sdt>
      <w:sdtPr>
        <w:id w:val="-73590070"/>
        <w:docPartObj>
          <w:docPartGallery w:val="Table of Contents"/>
          <w:docPartUnique/>
        </w:docPartObj>
      </w:sdtPr>
      <w:sdtEndPr>
        <w:rPr>
          <w:b/>
          <w:bCs/>
          <w:color w:val="FF0000"/>
        </w:rPr>
      </w:sdtEndPr>
      <w:sdtContent>
        <w:p w:rsidR="002C05A6" w:rsidRPr="002C05A6" w:rsidRDefault="00FB2BCC" w:rsidP="00FB2BCC">
          <w:pPr>
            <w:ind w:right="141"/>
            <w:jc w:val="center"/>
            <w:rPr>
              <w:sz w:val="28"/>
              <w:szCs w:val="28"/>
            </w:rPr>
          </w:pPr>
          <w:r w:rsidRPr="002C05A6">
            <w:rPr>
              <w:sz w:val="28"/>
              <w:szCs w:val="28"/>
            </w:rPr>
            <w:t>ОГЛАВЛЕНИЕ</w:t>
          </w:r>
        </w:p>
        <w:p w:rsidR="00EC5D51" w:rsidRDefault="00682048">
          <w:pPr>
            <w:pStyle w:val="1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 w:rsidRPr="00195F2F">
            <w:rPr>
              <w:color w:val="FF0000"/>
            </w:rPr>
            <w:fldChar w:fldCharType="begin"/>
          </w:r>
          <w:r w:rsidR="002C05A6" w:rsidRPr="00195F2F">
            <w:rPr>
              <w:color w:val="FF0000"/>
            </w:rPr>
            <w:instrText xml:space="preserve"> TOC \o "1-3" \h \z \u </w:instrText>
          </w:r>
          <w:r w:rsidRPr="00195F2F">
            <w:rPr>
              <w:color w:val="FF0000"/>
            </w:rPr>
            <w:fldChar w:fldCharType="separate"/>
          </w:r>
          <w:hyperlink w:anchor="_Toc419729043" w:history="1">
            <w:r w:rsidR="00EC5D51" w:rsidRPr="00E56FDC">
              <w:rPr>
                <w:rStyle w:val="ae"/>
                <w:rFonts w:ascii="Times New Roman" w:hAnsi="Times New Roman"/>
                <w:noProof/>
              </w:rPr>
              <w:t>СВОДНАЯ ОЦЕНКА ЭФФЕКТИВНОСТИ РЕАЛИЗАЦИИ МУНИЦИПАЛЬНЫХ ПРОГРАММ ГОРОДА БОРОДИНО ЗА 201</w:t>
            </w:r>
            <w:r w:rsidR="0089640C">
              <w:rPr>
                <w:rStyle w:val="ae"/>
                <w:rFonts w:ascii="Times New Roman" w:hAnsi="Times New Roman"/>
                <w:noProof/>
              </w:rPr>
              <w:t>5</w:t>
            </w:r>
            <w:r w:rsidR="00EC5D51" w:rsidRPr="00E56FDC">
              <w:rPr>
                <w:rStyle w:val="ae"/>
                <w:rFonts w:ascii="Times New Roman" w:hAnsi="Times New Roman"/>
                <w:noProof/>
              </w:rPr>
              <w:t xml:space="preserve"> ГОД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_Toc419729043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3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1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19729044" w:history="1">
            <w:r w:rsidR="00EC5D51" w:rsidRPr="00E56FDC">
              <w:rPr>
                <w:rStyle w:val="ae"/>
                <w:rFonts w:ascii="Times New Roman" w:hAnsi="Times New Roman"/>
                <w:noProof/>
                <w:lang w:eastAsia="ru-RU"/>
              </w:rPr>
              <w:t>МУНИЦИПАЛЬНЫЕ ПРОГРАММЫ, РЕАЛИЗУЕМЫЕ В 201</w:t>
            </w:r>
            <w:r w:rsidR="0089640C">
              <w:rPr>
                <w:rStyle w:val="ae"/>
                <w:rFonts w:ascii="Times New Roman" w:hAnsi="Times New Roman"/>
                <w:noProof/>
                <w:lang w:eastAsia="ru-RU"/>
              </w:rPr>
              <w:t>5</w:t>
            </w:r>
            <w:r w:rsidR="00EC5D51" w:rsidRPr="00E56FDC">
              <w:rPr>
                <w:rStyle w:val="ae"/>
                <w:rFonts w:ascii="Times New Roman" w:hAnsi="Times New Roman"/>
                <w:noProof/>
                <w:lang w:eastAsia="ru-RU"/>
              </w:rPr>
              <w:t xml:space="preserve"> ГОДУ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_Toc419729044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4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045" w:history="1">
            <w:r w:rsidR="00EC5D51" w:rsidRPr="00E56FDC">
              <w:rPr>
                <w:rStyle w:val="ae"/>
                <w:b/>
                <w:noProof/>
              </w:rPr>
              <w:t xml:space="preserve">1. Муниципальная программа </w:t>
            </w:r>
            <w:r w:rsidR="00EC5D51" w:rsidRPr="00E56FDC">
              <w:rPr>
                <w:rStyle w:val="ae"/>
                <w:noProof/>
              </w:rPr>
              <w:t>«</w:t>
            </w:r>
            <w:r w:rsidR="00EC5D51" w:rsidRPr="00E56FDC">
              <w:rPr>
                <w:rStyle w:val="ae"/>
                <w:b/>
                <w:noProof/>
              </w:rPr>
              <w:t>Развитие образования города Бородино».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_Toc419729045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4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055" w:history="1">
            <w:r w:rsidR="00EC5D51" w:rsidRPr="00E56FDC">
              <w:rPr>
                <w:rStyle w:val="ae"/>
                <w:b/>
                <w:noProof/>
              </w:rPr>
              <w:t>2. Муниципальная программа «Реформирование и модернизация жилищно-коммунального хозяйства и повышение энергетической эффективности».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_Toc419729055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6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066" w:history="1">
            <w:r w:rsidR="00EC5D51" w:rsidRPr="00E56FDC">
              <w:rPr>
                <w:rStyle w:val="ae"/>
                <w:b/>
                <w:noProof/>
              </w:rPr>
              <w:t>3. Муниципальная программа «Система социальной защиты населения г. Бородино.</w:t>
            </w:r>
            <w:r w:rsidR="00EC5D51">
              <w:rPr>
                <w:noProof/>
                <w:webHidden/>
              </w:rPr>
              <w:tab/>
            </w:r>
            <w:r w:rsidR="00F87556">
              <w:rPr>
                <w:noProof/>
                <w:webHidden/>
              </w:rPr>
              <w:t>10</w:t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077" w:history="1">
            <w:r w:rsidR="00EC5D51" w:rsidRPr="00E56FDC">
              <w:rPr>
                <w:rStyle w:val="ae"/>
                <w:b/>
                <w:noProof/>
              </w:rPr>
              <w:t>4. Муниципальная программа «Обращение с отходами на территории г. Бородино».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_Toc419729077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1</w:t>
            </w:r>
            <w:r w:rsidR="00F87556">
              <w:rPr>
                <w:noProof/>
                <w:webHidden/>
              </w:rPr>
              <w:t>2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086" w:history="1">
            <w:r w:rsidR="00EC5D51" w:rsidRPr="00E56FDC">
              <w:rPr>
                <w:rStyle w:val="ae"/>
                <w:b/>
                <w:noProof/>
              </w:rPr>
              <w:t>5. Муниципальная программа «Развитие культуры».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_Toc419729086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1</w:t>
            </w:r>
            <w:r w:rsidR="00F87556">
              <w:rPr>
                <w:noProof/>
                <w:webHidden/>
              </w:rPr>
              <w:t>3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096" w:history="1">
            <w:r w:rsidR="00EC5D51" w:rsidRPr="00E56FDC">
              <w:rPr>
                <w:rStyle w:val="ae"/>
                <w:b/>
                <w:noProof/>
              </w:rPr>
              <w:t>6. Муниципальная программа «Развитие физической культуры и спорта города Бородино».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_Toc419729096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1</w:t>
            </w:r>
            <w:r w:rsidR="00F87556">
              <w:rPr>
                <w:noProof/>
                <w:webHidden/>
              </w:rPr>
              <w:t>6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106" w:history="1">
            <w:r w:rsidR="00EC5D51" w:rsidRPr="00E56FDC">
              <w:rPr>
                <w:rStyle w:val="ae"/>
                <w:b/>
                <w:noProof/>
              </w:rPr>
              <w:t>7. Муниципальная программа «Молодежь Бородино в ХХI веке».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_Toc419729106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1</w:t>
            </w:r>
            <w:r w:rsidR="00F87556">
              <w:rPr>
                <w:noProof/>
                <w:webHidden/>
              </w:rPr>
              <w:t>9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115" w:history="1">
            <w:r w:rsidR="00EC5D51" w:rsidRPr="00B679BF">
              <w:rPr>
                <w:rStyle w:val="ae"/>
                <w:b/>
                <w:noProof/>
              </w:rPr>
              <w:t xml:space="preserve">8. </w:t>
            </w:r>
            <w:r w:rsidR="00B679BF" w:rsidRPr="00B679BF">
              <w:rPr>
                <w:rStyle w:val="ae"/>
                <w:b/>
                <w:noProof/>
              </w:rPr>
              <w:t>Муниципальная программа «Поддержка и развитие малого и среднего предпринимательства в городе Бородино»</w:t>
            </w:r>
            <w:r w:rsidR="00EC5D51" w:rsidRPr="00B679BF">
              <w:rPr>
                <w:rStyle w:val="ae"/>
                <w:b/>
                <w:noProof/>
              </w:rPr>
              <w:t>.</w:t>
            </w:r>
            <w:r w:rsidR="00EC5D51" w:rsidRPr="00B679BF">
              <w:rPr>
                <w:rStyle w:val="ae"/>
                <w:noProof/>
                <w:webHidden/>
              </w:rPr>
              <w:tab/>
            </w:r>
            <w:r w:rsidR="00EC5D51" w:rsidRPr="00B679BF">
              <w:rPr>
                <w:rStyle w:val="ae"/>
                <w:noProof/>
                <w:webHidden/>
              </w:rPr>
              <w:fldChar w:fldCharType="begin"/>
            </w:r>
            <w:r w:rsidR="00EC5D51" w:rsidRPr="00B679BF">
              <w:rPr>
                <w:rStyle w:val="ae"/>
                <w:noProof/>
                <w:webHidden/>
              </w:rPr>
              <w:instrText xml:space="preserve"> PAGEREF _Toc419729115 \h </w:instrText>
            </w:r>
            <w:r w:rsidR="00EC5D51" w:rsidRPr="00B679BF">
              <w:rPr>
                <w:rStyle w:val="ae"/>
                <w:noProof/>
                <w:webHidden/>
              </w:rPr>
            </w:r>
            <w:r w:rsidR="00EC5D51" w:rsidRPr="00B679BF">
              <w:rPr>
                <w:rStyle w:val="ae"/>
                <w:noProof/>
                <w:webHidden/>
              </w:rPr>
              <w:fldChar w:fldCharType="separate"/>
            </w:r>
            <w:r w:rsidR="00087577" w:rsidRPr="00B679BF">
              <w:rPr>
                <w:rStyle w:val="ae"/>
                <w:noProof/>
                <w:webHidden/>
              </w:rPr>
              <w:t>2</w:t>
            </w:r>
            <w:r w:rsidR="00B679BF">
              <w:rPr>
                <w:rStyle w:val="ae"/>
                <w:noProof/>
                <w:webHidden/>
              </w:rPr>
              <w:t>1</w:t>
            </w:r>
            <w:r w:rsidR="00EC5D51" w:rsidRPr="00B679BF">
              <w:rPr>
                <w:rStyle w:val="ae"/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126" w:history="1">
            <w:r w:rsidR="00EC5D51" w:rsidRPr="00E56FDC">
              <w:rPr>
                <w:rStyle w:val="ae"/>
                <w:b/>
                <w:noProof/>
              </w:rPr>
              <w:t xml:space="preserve">9. </w:t>
            </w:r>
            <w:r w:rsidR="00B679BF" w:rsidRPr="00B679BF">
              <w:rPr>
                <w:rStyle w:val="ae"/>
                <w:b/>
                <w:noProof/>
              </w:rPr>
              <w:t>Муниципальная программа «Развитие транспортной системы города Бородино»</w:t>
            </w:r>
            <w:r w:rsidR="00EC5D51" w:rsidRPr="00E56FDC">
              <w:rPr>
                <w:rStyle w:val="ae"/>
                <w:b/>
                <w:noProof/>
              </w:rPr>
              <w:t>.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_Toc419729126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2</w:t>
            </w:r>
            <w:r w:rsidR="00B679BF">
              <w:rPr>
                <w:noProof/>
                <w:webHidden/>
              </w:rPr>
              <w:t>2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138" w:history="1">
            <w:r w:rsidR="00EC5D51" w:rsidRPr="00E56FDC">
              <w:rPr>
                <w:rStyle w:val="ae"/>
                <w:b/>
                <w:noProof/>
              </w:rPr>
              <w:t>10. Муниципальная программа «Создание условий для обеспечения доступным и комфортным жильем граждан города Бородино».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_Toc419729138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2</w:t>
            </w:r>
            <w:r w:rsidR="00B679BF">
              <w:rPr>
                <w:noProof/>
                <w:webHidden/>
              </w:rPr>
              <w:t>4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150" w:history="1">
            <w:r w:rsidR="00EC5D51" w:rsidRPr="00E56FDC">
              <w:rPr>
                <w:rStyle w:val="ae"/>
                <w:b/>
                <w:noProof/>
              </w:rPr>
              <w:t xml:space="preserve">11. </w:t>
            </w:r>
            <w:r w:rsidR="00B679BF" w:rsidRPr="00B679BF">
              <w:rPr>
                <w:rStyle w:val="ae"/>
                <w:b/>
                <w:noProof/>
              </w:rPr>
              <w:t>Муниципальная программа «Управление муниципальными финансами»</w:t>
            </w:r>
            <w:r w:rsidR="00EC5D51" w:rsidRPr="00E56FDC">
              <w:rPr>
                <w:rStyle w:val="ae"/>
                <w:b/>
                <w:noProof/>
              </w:rPr>
              <w:t>.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_Toc419729150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2</w:t>
            </w:r>
            <w:r w:rsidR="00B679BF">
              <w:rPr>
                <w:noProof/>
                <w:webHidden/>
              </w:rPr>
              <w:t>6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158" w:history="1">
            <w:r w:rsidR="00EC5D51" w:rsidRPr="00E56FDC">
              <w:rPr>
                <w:rStyle w:val="ae"/>
                <w:b/>
                <w:noProof/>
              </w:rPr>
              <w:t>12</w:t>
            </w:r>
            <w:r w:rsidR="00B679BF">
              <w:rPr>
                <w:rStyle w:val="ae"/>
                <w:b/>
                <w:noProof/>
              </w:rPr>
              <w:t xml:space="preserve">. </w:t>
            </w:r>
            <w:r w:rsidR="00B679BF" w:rsidRPr="00B679BF">
              <w:rPr>
                <w:rStyle w:val="ae"/>
                <w:b/>
                <w:noProof/>
              </w:rPr>
              <w:t>Муниципальная программа «Содействие развитью гражданского общества в городе Бородино»</w:t>
            </w:r>
            <w:r w:rsidR="00EC5D51" w:rsidRPr="00E56FDC">
              <w:rPr>
                <w:rStyle w:val="ae"/>
                <w:b/>
                <w:noProof/>
              </w:rPr>
              <w:t>.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_Toc419729158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2</w:t>
            </w:r>
            <w:r w:rsidR="00B679BF">
              <w:rPr>
                <w:noProof/>
                <w:webHidden/>
              </w:rPr>
              <w:t>8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169" w:history="1">
            <w:r w:rsidR="00EC5D51" w:rsidRPr="00E56FDC">
              <w:rPr>
                <w:rStyle w:val="ae"/>
                <w:b/>
                <w:noProof/>
              </w:rPr>
              <w:t>13.</w:t>
            </w:r>
            <w:r w:rsidR="00B679BF" w:rsidRPr="00B679BF">
              <w:t xml:space="preserve"> </w:t>
            </w:r>
            <w:r w:rsidR="00B679BF" w:rsidRPr="00B679BF">
              <w:rPr>
                <w:rStyle w:val="ae"/>
                <w:b/>
                <w:noProof/>
              </w:rPr>
              <w:t>Муниципальная программа «Защита от чрезвычайных ситуаций природного и техногенного характера и обеспечение безопасности населения города Бородино».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_Toc419729169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2</w:t>
            </w:r>
            <w:r w:rsidR="00B679BF">
              <w:rPr>
                <w:noProof/>
                <w:webHidden/>
              </w:rPr>
              <w:t>9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EC5D51" w:rsidRDefault="00B07F35">
          <w:pPr>
            <w:pStyle w:val="21"/>
            <w:tabs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19729179" w:history="1">
            <w:r w:rsidR="00EC5D51" w:rsidRPr="00E56FDC">
              <w:rPr>
                <w:rStyle w:val="ae"/>
                <w:b/>
                <w:noProof/>
              </w:rPr>
              <w:t xml:space="preserve">14. </w:t>
            </w:r>
            <w:r w:rsidR="00B679BF" w:rsidRPr="00B679BF">
              <w:rPr>
                <w:rStyle w:val="ae"/>
                <w:b/>
                <w:noProof/>
              </w:rPr>
              <w:t>Муниципальная программа «Выполнение функций органов местного самоуправления».</w:t>
            </w:r>
            <w:r w:rsidR="00EC5D51">
              <w:rPr>
                <w:noProof/>
                <w:webHidden/>
              </w:rPr>
              <w:tab/>
            </w:r>
            <w:r w:rsidR="00EC5D51">
              <w:rPr>
                <w:noProof/>
                <w:webHidden/>
              </w:rPr>
              <w:fldChar w:fldCharType="begin"/>
            </w:r>
            <w:r w:rsidR="00EC5D51">
              <w:rPr>
                <w:noProof/>
                <w:webHidden/>
              </w:rPr>
              <w:instrText xml:space="preserve"> PAGEREF _Toc419729179 \h </w:instrText>
            </w:r>
            <w:r w:rsidR="00EC5D51">
              <w:rPr>
                <w:noProof/>
                <w:webHidden/>
              </w:rPr>
            </w:r>
            <w:r w:rsidR="00EC5D51">
              <w:rPr>
                <w:noProof/>
                <w:webHidden/>
              </w:rPr>
              <w:fldChar w:fldCharType="separate"/>
            </w:r>
            <w:r w:rsidR="00087577">
              <w:rPr>
                <w:noProof/>
                <w:webHidden/>
              </w:rPr>
              <w:t>30</w:t>
            </w:r>
            <w:r w:rsidR="00EC5D51">
              <w:rPr>
                <w:noProof/>
                <w:webHidden/>
              </w:rPr>
              <w:fldChar w:fldCharType="end"/>
            </w:r>
          </w:hyperlink>
        </w:p>
        <w:p w:rsidR="002C05A6" w:rsidRPr="00195F2F" w:rsidRDefault="00682048">
          <w:pPr>
            <w:rPr>
              <w:color w:val="FF0000"/>
            </w:rPr>
          </w:pPr>
          <w:r w:rsidRPr="00195F2F">
            <w:rPr>
              <w:b/>
              <w:bCs/>
              <w:color w:val="FF0000"/>
            </w:rPr>
            <w:fldChar w:fldCharType="end"/>
          </w:r>
        </w:p>
      </w:sdtContent>
    </w:sdt>
    <w:bookmarkEnd w:id="2"/>
    <w:bookmarkEnd w:id="1"/>
    <w:bookmarkEnd w:id="0"/>
    <w:p w:rsidR="008E5525" w:rsidRDefault="008E5525" w:rsidP="002C05A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E5525" w:rsidRDefault="008E5525" w:rsidP="008E5525"/>
    <w:p w:rsidR="00DB1889" w:rsidRDefault="00DB1889" w:rsidP="008E5525"/>
    <w:p w:rsidR="00DD0015" w:rsidRDefault="00DD0015" w:rsidP="008E5525"/>
    <w:p w:rsidR="00DD0015" w:rsidRDefault="00DD0015" w:rsidP="008E5525"/>
    <w:p w:rsidR="00DD0015" w:rsidRDefault="00DD0015" w:rsidP="008E5525"/>
    <w:p w:rsidR="00DD0015" w:rsidRDefault="00DD0015" w:rsidP="008E5525"/>
    <w:p w:rsidR="00DD0015" w:rsidRPr="008E5525" w:rsidRDefault="00DD0015" w:rsidP="008E5525"/>
    <w:p w:rsidR="008E5525" w:rsidRDefault="008E5525" w:rsidP="002C05A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25463" w:rsidRDefault="0001283C" w:rsidP="002C05A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_Toc419729043"/>
      <w:r w:rsidRPr="002C05A6">
        <w:rPr>
          <w:rFonts w:ascii="Times New Roman" w:hAnsi="Times New Roman"/>
          <w:sz w:val="28"/>
          <w:szCs w:val="28"/>
        </w:rPr>
        <w:t>СВОДНАЯ ОЦЕНКА ЭФФЕКТИВНОСТИ РЕАЛИЗАЦИИ МУНИЦИПАЛЬНЫХ ПРОГРАММ</w:t>
      </w:r>
      <w:r w:rsidR="00ED0034">
        <w:rPr>
          <w:rFonts w:ascii="Times New Roman" w:hAnsi="Times New Roman"/>
          <w:sz w:val="28"/>
          <w:szCs w:val="28"/>
        </w:rPr>
        <w:t xml:space="preserve"> ГОРОДА БОРОДИНО ЗА 201</w:t>
      </w:r>
      <w:r w:rsidR="0089640C">
        <w:rPr>
          <w:rFonts w:ascii="Times New Roman" w:hAnsi="Times New Roman"/>
          <w:sz w:val="28"/>
          <w:szCs w:val="28"/>
        </w:rPr>
        <w:t>5</w:t>
      </w:r>
      <w:r w:rsidR="00ED0034">
        <w:rPr>
          <w:rFonts w:ascii="Times New Roman" w:hAnsi="Times New Roman"/>
          <w:sz w:val="28"/>
          <w:szCs w:val="28"/>
        </w:rPr>
        <w:t xml:space="preserve"> ГОД</w:t>
      </w:r>
      <w:bookmarkEnd w:id="3"/>
    </w:p>
    <w:p w:rsidR="00DB1889" w:rsidRPr="00DB1889" w:rsidRDefault="00DB1889" w:rsidP="00DB1889"/>
    <w:p w:rsidR="00325463" w:rsidRPr="00C8481C" w:rsidRDefault="00325463" w:rsidP="00414207">
      <w:pPr>
        <w:pStyle w:val="afa"/>
        <w:ind w:firstLine="708"/>
      </w:pPr>
      <w:r w:rsidRPr="0037181B">
        <w:t>В 201</w:t>
      </w:r>
      <w:r w:rsidR="0089640C">
        <w:t>5</w:t>
      </w:r>
      <w:r w:rsidRPr="0037181B">
        <w:t xml:space="preserve"> году на реализацию </w:t>
      </w:r>
      <w:r w:rsidR="00547559">
        <w:t>1</w:t>
      </w:r>
      <w:r w:rsidR="00195F2F">
        <w:t>4</w:t>
      </w:r>
      <w:r w:rsidRPr="0037181B">
        <w:t xml:space="preserve"> </w:t>
      </w:r>
      <w:r w:rsidR="00547559">
        <w:t xml:space="preserve">муниципальных </w:t>
      </w:r>
      <w:r w:rsidRPr="0037181B">
        <w:t xml:space="preserve">программ </w:t>
      </w:r>
      <w:r w:rsidR="00ED0034">
        <w:t xml:space="preserve">города Бородино (далее – муниципальные программы, программы) </w:t>
      </w:r>
      <w:r w:rsidRPr="00C8481C">
        <w:t xml:space="preserve">утверждено  </w:t>
      </w:r>
      <w:r w:rsidR="00B1704D" w:rsidRPr="00C8481C">
        <w:t>5</w:t>
      </w:r>
      <w:r w:rsidR="00C8481C" w:rsidRPr="00C8481C">
        <w:t>26</w:t>
      </w:r>
      <w:r w:rsidR="00A2621C" w:rsidRPr="00C8481C">
        <w:t> </w:t>
      </w:r>
      <w:r w:rsidR="00C8481C" w:rsidRPr="00C8481C">
        <w:t>879 392,82</w:t>
      </w:r>
      <w:r w:rsidRPr="00C8481C">
        <w:t xml:space="preserve"> рубл</w:t>
      </w:r>
      <w:r w:rsidR="00A2621C" w:rsidRPr="00C8481C">
        <w:t>я</w:t>
      </w:r>
      <w:r w:rsidRPr="00C8481C">
        <w:t>.</w:t>
      </w:r>
    </w:p>
    <w:p w:rsidR="00325463" w:rsidRPr="00C8481C" w:rsidRDefault="00325463" w:rsidP="00414207">
      <w:pPr>
        <w:pStyle w:val="afa"/>
        <w:ind w:firstLine="708"/>
      </w:pPr>
      <w:r w:rsidRPr="00C8481C">
        <w:t xml:space="preserve">Общая сумма </w:t>
      </w:r>
      <w:r w:rsidR="00F534A5" w:rsidRPr="00C8481C">
        <w:t>освоенных</w:t>
      </w:r>
      <w:r w:rsidRPr="00C8481C">
        <w:t xml:space="preserve"> бюджетных ср</w:t>
      </w:r>
      <w:r w:rsidR="00F534A5" w:rsidRPr="00C8481C">
        <w:t xml:space="preserve">едств составила </w:t>
      </w:r>
      <w:r w:rsidRPr="00C8481C">
        <w:t xml:space="preserve"> </w:t>
      </w:r>
      <w:r w:rsidR="00C8481C" w:rsidRPr="00C8481C">
        <w:t>514</w:t>
      </w:r>
      <w:r w:rsidR="00A2621C" w:rsidRPr="00C8481C">
        <w:t> </w:t>
      </w:r>
      <w:r w:rsidR="00C8481C" w:rsidRPr="00C8481C">
        <w:t>266 988,08</w:t>
      </w:r>
      <w:r w:rsidRPr="00C8481C">
        <w:t xml:space="preserve"> рублей или </w:t>
      </w:r>
      <w:r w:rsidR="00C8481C" w:rsidRPr="00C8481C">
        <w:t>97,</w:t>
      </w:r>
      <w:r w:rsidR="00C87A87" w:rsidRPr="00C8481C">
        <w:t>6</w:t>
      </w:r>
      <w:r w:rsidR="00C8481C" w:rsidRPr="00C8481C">
        <w:t>1</w:t>
      </w:r>
      <w:r w:rsidRPr="00C8481C">
        <w:t xml:space="preserve">%  от запланированного объема </w:t>
      </w:r>
      <w:r w:rsidR="00A2621C" w:rsidRPr="00C8481C">
        <w:t>бюджетных ассигнований</w:t>
      </w:r>
      <w:r w:rsidRPr="00C8481C">
        <w:t>.</w:t>
      </w:r>
    </w:p>
    <w:p w:rsidR="00E37DDE" w:rsidRDefault="00325463" w:rsidP="00414207">
      <w:pPr>
        <w:pStyle w:val="afa"/>
        <w:ind w:firstLine="708"/>
      </w:pPr>
      <w:r w:rsidRPr="00C8481C">
        <w:t xml:space="preserve">Оценка эффективности </w:t>
      </w:r>
      <w:r w:rsidR="00A2621C" w:rsidRPr="00C8481C">
        <w:t>муниципальных</w:t>
      </w:r>
      <w:r w:rsidRPr="00C8481C">
        <w:t xml:space="preserve"> программ осуществлена</w:t>
      </w:r>
      <w:r w:rsidRPr="0037181B">
        <w:t xml:space="preserve"> в соответствии с</w:t>
      </w:r>
      <w:r w:rsidR="00547559">
        <w:t xml:space="preserve"> </w:t>
      </w:r>
      <w:r w:rsidRPr="0037181B">
        <w:t xml:space="preserve">постановлением администрации города </w:t>
      </w:r>
      <w:r w:rsidR="00195F2F">
        <w:t xml:space="preserve">Бородино </w:t>
      </w:r>
      <w:r w:rsidRPr="0037181B">
        <w:t xml:space="preserve">от </w:t>
      </w:r>
      <w:r w:rsidR="0089640C">
        <w:t>21</w:t>
      </w:r>
      <w:r w:rsidRPr="0037181B">
        <w:t>.</w:t>
      </w:r>
      <w:r w:rsidR="0089640C">
        <w:t>1</w:t>
      </w:r>
      <w:r w:rsidR="00195F2F">
        <w:t>2</w:t>
      </w:r>
      <w:r w:rsidRPr="0037181B">
        <w:t>.20</w:t>
      </w:r>
      <w:r w:rsidR="00547559">
        <w:t>15</w:t>
      </w:r>
      <w:r w:rsidR="009B30FB">
        <w:t xml:space="preserve"> </w:t>
      </w:r>
      <w:r w:rsidR="00195F2F">
        <w:t xml:space="preserve">   </w:t>
      </w:r>
      <w:r w:rsidR="009B30FB">
        <w:t>№</w:t>
      </w:r>
      <w:r w:rsidR="0089640C">
        <w:t xml:space="preserve"> 1171</w:t>
      </w:r>
      <w:r w:rsidR="00A2621C">
        <w:t xml:space="preserve"> </w:t>
      </w:r>
      <w:r w:rsidRPr="0037181B">
        <w:t xml:space="preserve">«Об утверждении </w:t>
      </w:r>
      <w:proofErr w:type="gramStart"/>
      <w:r w:rsidR="00195F2F">
        <w:t>методики</w:t>
      </w:r>
      <w:r w:rsidRPr="0037181B">
        <w:t xml:space="preserve"> </w:t>
      </w:r>
      <w:r w:rsidR="0089640C">
        <w:t xml:space="preserve">проведения </w:t>
      </w:r>
      <w:r w:rsidR="00547559">
        <w:t>оценки эффективности реализации муниципальных программ</w:t>
      </w:r>
      <w:r w:rsidR="0089640C">
        <w:t xml:space="preserve"> города</w:t>
      </w:r>
      <w:proofErr w:type="gramEnd"/>
      <w:r w:rsidR="0089640C">
        <w:t xml:space="preserve"> Бородино</w:t>
      </w:r>
      <w:r w:rsidRPr="0037181B">
        <w:t xml:space="preserve">», на основании </w:t>
      </w:r>
      <w:r w:rsidR="00195F2F">
        <w:t>отчетов проведенных исполнителями</w:t>
      </w:r>
      <w:r w:rsidRPr="0037181B">
        <w:t>, ответс</w:t>
      </w:r>
      <w:r w:rsidR="00E37DDE">
        <w:t xml:space="preserve">твенными за реализацию программ. </w:t>
      </w:r>
    </w:p>
    <w:p w:rsidR="00325463" w:rsidRDefault="00E37DDE" w:rsidP="00414207">
      <w:pPr>
        <w:pStyle w:val="afa"/>
        <w:ind w:firstLine="708"/>
      </w:pPr>
      <w:r>
        <w:t>Итоговая оценка эффективности (</w:t>
      </w:r>
      <w:r w:rsidR="00FF0CCA">
        <w:t>далее</w:t>
      </w:r>
      <w:r w:rsidR="00ED0034">
        <w:t>-</w:t>
      </w:r>
      <w:r w:rsidR="00FF0CCA">
        <w:t>оценка</w:t>
      </w:r>
      <w:r>
        <w:t>)</w:t>
      </w:r>
      <w:r w:rsidR="00325463" w:rsidRPr="0037181B">
        <w:t xml:space="preserve"> </w:t>
      </w:r>
      <w:r>
        <w:t>включает в себя анализ полноты и эффективности бюджетных ассигнований на реализацию программы, степени достижения ее целевых индикаторов и показателей результативности.</w:t>
      </w:r>
    </w:p>
    <w:p w:rsidR="00E37DDE" w:rsidRDefault="00E37DDE" w:rsidP="00414207">
      <w:pPr>
        <w:pStyle w:val="afa"/>
        <w:ind w:firstLine="708"/>
      </w:pPr>
      <w:r>
        <w:t>Эффективность реализации программы признается:</w:t>
      </w:r>
    </w:p>
    <w:p w:rsidR="00E37DDE" w:rsidRDefault="0089640C" w:rsidP="00E37DDE">
      <w:pPr>
        <w:pStyle w:val="afa"/>
        <w:rPr>
          <w:rFonts w:eastAsia="Times New Roman"/>
          <w:bCs/>
          <w:lang w:eastAsia="ru-RU"/>
        </w:rPr>
      </w:pPr>
      <w:proofErr w:type="gramStart"/>
      <w:r>
        <w:rPr>
          <w:b/>
        </w:rPr>
        <w:t>в</w:t>
      </w:r>
      <w:r w:rsidR="00E37DDE" w:rsidRPr="00F534A5">
        <w:rPr>
          <w:b/>
        </w:rPr>
        <w:t>ысоко</w:t>
      </w:r>
      <w:r>
        <w:rPr>
          <w:b/>
        </w:rPr>
        <w:t>эффективной</w:t>
      </w:r>
      <w:proofErr w:type="gramEnd"/>
      <w:r>
        <w:rPr>
          <w:b/>
        </w:rPr>
        <w:t xml:space="preserve"> -</w:t>
      </w:r>
      <w:r w:rsidR="00E37DDE" w:rsidRPr="00F534A5">
        <w:t xml:space="preserve"> </w:t>
      </w:r>
      <w:r>
        <w:t>при получении 28 (включительно) и более баллов</w:t>
      </w:r>
      <w:r w:rsidR="00E37DDE" w:rsidRPr="00F534A5">
        <w:rPr>
          <w:rFonts w:eastAsia="Times New Roman"/>
          <w:bCs/>
          <w:lang w:eastAsia="ru-RU"/>
        </w:rPr>
        <w:t>;</w:t>
      </w:r>
    </w:p>
    <w:p w:rsidR="0089640C" w:rsidRPr="00F534A5" w:rsidRDefault="0089640C" w:rsidP="00E37DDE">
      <w:pPr>
        <w:pStyle w:val="afa"/>
        <w:rPr>
          <w:rFonts w:eastAsia="Times New Roman"/>
          <w:bCs/>
          <w:lang w:eastAsia="ru-RU"/>
        </w:rPr>
      </w:pPr>
      <w:proofErr w:type="gramStart"/>
      <w:r w:rsidRPr="0089640C">
        <w:rPr>
          <w:rFonts w:eastAsia="Times New Roman"/>
          <w:b/>
          <w:bCs/>
          <w:lang w:eastAsia="ru-RU"/>
        </w:rPr>
        <w:t>эффективной</w:t>
      </w:r>
      <w:proofErr w:type="gramEnd"/>
      <w:r>
        <w:rPr>
          <w:rFonts w:eastAsia="Times New Roman"/>
          <w:bCs/>
          <w:lang w:eastAsia="ru-RU"/>
        </w:rPr>
        <w:t xml:space="preserve"> – при получении от 19 баллов (включительно) до 28 баллов;</w:t>
      </w:r>
    </w:p>
    <w:p w:rsidR="00E37DDE" w:rsidRPr="00F534A5" w:rsidRDefault="00E37DDE" w:rsidP="00E37DDE">
      <w:pPr>
        <w:pStyle w:val="afa"/>
        <w:rPr>
          <w:rFonts w:eastAsia="Times New Roman"/>
          <w:bCs/>
          <w:lang w:eastAsia="ru-RU"/>
        </w:rPr>
      </w:pPr>
      <w:proofErr w:type="spellStart"/>
      <w:r w:rsidRPr="00F534A5">
        <w:rPr>
          <w:rFonts w:eastAsia="Times New Roman"/>
          <w:b/>
          <w:bCs/>
          <w:lang w:eastAsia="ru-RU"/>
        </w:rPr>
        <w:t>средне</w:t>
      </w:r>
      <w:r w:rsidR="0089640C" w:rsidRPr="0089640C">
        <w:rPr>
          <w:rFonts w:eastAsia="Times New Roman"/>
          <w:b/>
          <w:bCs/>
          <w:lang w:eastAsia="ru-RU"/>
        </w:rPr>
        <w:t>эффективной</w:t>
      </w:r>
      <w:proofErr w:type="spellEnd"/>
      <w:r w:rsidR="0089640C">
        <w:rPr>
          <w:rFonts w:eastAsia="Times New Roman"/>
          <w:b/>
          <w:bCs/>
          <w:lang w:eastAsia="ru-RU"/>
        </w:rPr>
        <w:t xml:space="preserve"> </w:t>
      </w:r>
      <w:r w:rsidR="0089640C">
        <w:rPr>
          <w:rFonts w:eastAsia="Times New Roman"/>
          <w:bCs/>
          <w:lang w:eastAsia="ru-RU"/>
        </w:rPr>
        <w:t>– при получении от 11 баллов (включительно) до 19 баллов;</w:t>
      </w:r>
    </w:p>
    <w:p w:rsidR="00E37DDE" w:rsidRPr="00F534A5" w:rsidRDefault="0089640C" w:rsidP="00E37DDE">
      <w:pPr>
        <w:pStyle w:val="afa"/>
        <w:rPr>
          <w:lang w:eastAsia="ru-RU"/>
        </w:rPr>
      </w:pPr>
      <w:proofErr w:type="gramStart"/>
      <w:r>
        <w:rPr>
          <w:rFonts w:eastAsia="Times New Roman"/>
          <w:b/>
          <w:bCs/>
          <w:lang w:eastAsia="ru-RU"/>
        </w:rPr>
        <w:t>неэффективной</w:t>
      </w:r>
      <w:proofErr w:type="gramEnd"/>
      <w:r>
        <w:rPr>
          <w:rFonts w:eastAsia="Times New Roman"/>
          <w:b/>
          <w:bCs/>
          <w:lang w:eastAsia="ru-RU"/>
        </w:rPr>
        <w:t xml:space="preserve"> – </w:t>
      </w:r>
      <w:r w:rsidRPr="0089640C">
        <w:rPr>
          <w:rFonts w:eastAsia="Times New Roman"/>
          <w:bCs/>
          <w:lang w:eastAsia="ru-RU"/>
        </w:rPr>
        <w:t xml:space="preserve">при </w:t>
      </w:r>
      <w:r>
        <w:rPr>
          <w:rFonts w:eastAsia="Times New Roman"/>
          <w:bCs/>
          <w:lang w:eastAsia="ru-RU"/>
        </w:rPr>
        <w:t xml:space="preserve">получении </w:t>
      </w:r>
      <w:r w:rsidR="00704B59" w:rsidRPr="00F534A5">
        <w:rPr>
          <w:rFonts w:eastAsia="Times New Roman"/>
          <w:bCs/>
          <w:lang w:eastAsia="ru-RU"/>
        </w:rPr>
        <w:t xml:space="preserve">менее </w:t>
      </w:r>
      <w:r>
        <w:rPr>
          <w:rFonts w:eastAsia="Times New Roman"/>
          <w:bCs/>
          <w:lang w:eastAsia="ru-RU"/>
        </w:rPr>
        <w:t>11 баллов</w:t>
      </w:r>
      <w:r w:rsidR="002B382E" w:rsidRPr="00F534A5">
        <w:rPr>
          <w:rFonts w:eastAsia="Times New Roman"/>
          <w:bCs/>
          <w:lang w:eastAsia="ru-RU"/>
        </w:rPr>
        <w:t>.</w:t>
      </w:r>
    </w:p>
    <w:p w:rsidR="00B619D6" w:rsidRDefault="00F4153D" w:rsidP="00414207">
      <w:pPr>
        <w:spacing w:after="0" w:line="360" w:lineRule="atLeast"/>
        <w:ind w:firstLine="708"/>
        <w:jc w:val="both"/>
        <w:rPr>
          <w:sz w:val="28"/>
          <w:szCs w:val="28"/>
          <w:lang w:eastAsia="ru-RU"/>
        </w:rPr>
      </w:pPr>
      <w:r w:rsidRPr="0059596C">
        <w:rPr>
          <w:sz w:val="28"/>
          <w:szCs w:val="28"/>
          <w:lang w:eastAsia="ru-RU"/>
        </w:rPr>
        <w:t xml:space="preserve">В результате проведенной оценки </w:t>
      </w:r>
      <w:r w:rsidR="00F02AC4">
        <w:rPr>
          <w:sz w:val="28"/>
          <w:szCs w:val="28"/>
          <w:lang w:eastAsia="ru-RU"/>
        </w:rPr>
        <w:t xml:space="preserve">не </w:t>
      </w:r>
      <w:r w:rsidR="00553A4E">
        <w:rPr>
          <w:sz w:val="28"/>
          <w:szCs w:val="28"/>
          <w:lang w:eastAsia="ru-RU"/>
        </w:rPr>
        <w:t>все муниципальные программы</w:t>
      </w:r>
      <w:r w:rsidR="00434209" w:rsidRPr="0059596C">
        <w:rPr>
          <w:sz w:val="28"/>
          <w:szCs w:val="28"/>
          <w:lang w:eastAsia="ru-RU"/>
        </w:rPr>
        <w:t xml:space="preserve"> реализованы с высокой степенью эффективности. </w:t>
      </w:r>
    </w:p>
    <w:p w:rsidR="00FC08C1" w:rsidRPr="0059596C" w:rsidRDefault="00FC08C1" w:rsidP="00414207">
      <w:pPr>
        <w:spacing w:after="0" w:line="360" w:lineRule="atLeast"/>
        <w:ind w:firstLine="708"/>
        <w:jc w:val="both"/>
        <w:rPr>
          <w:sz w:val="28"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8045"/>
        <w:gridCol w:w="1276"/>
      </w:tblGrid>
      <w:tr w:rsidR="0001283C" w:rsidRPr="0001283C" w:rsidTr="0089640C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3C" w:rsidRPr="00096715" w:rsidRDefault="0001283C" w:rsidP="0001283C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96715">
              <w:rPr>
                <w:rFonts w:eastAsia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3C" w:rsidRPr="00096715" w:rsidRDefault="0001283C" w:rsidP="0001283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6715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83C" w:rsidRPr="00096715" w:rsidRDefault="0089640C" w:rsidP="0001283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О</w:t>
            </w:r>
            <w:r w:rsidR="00927349">
              <w:rPr>
                <w:rFonts w:eastAsia="Times New Roman"/>
                <w:bCs/>
                <w:sz w:val="28"/>
                <w:szCs w:val="28"/>
                <w:lang w:eastAsia="ru-RU"/>
              </w:rPr>
              <w:t>ценка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(баллы)</w:t>
            </w:r>
          </w:p>
        </w:tc>
      </w:tr>
      <w:tr w:rsidR="0001283C" w:rsidRPr="005B557A" w:rsidTr="0089640C">
        <w:trPr>
          <w:trHeight w:val="5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3C" w:rsidRPr="00FC08C1" w:rsidRDefault="0001283C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3C" w:rsidRPr="008F0BD4" w:rsidRDefault="0001283C" w:rsidP="00EC5D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BD4">
              <w:rPr>
                <w:sz w:val="28"/>
                <w:szCs w:val="28"/>
              </w:rPr>
              <w:t>«</w:t>
            </w:r>
            <w:r w:rsidR="00412A63" w:rsidRPr="00412A63">
              <w:rPr>
                <w:sz w:val="28"/>
                <w:szCs w:val="28"/>
              </w:rPr>
              <w:t>Развитие образования города Бородино</w:t>
            </w:r>
            <w:r>
              <w:rPr>
                <w:sz w:val="28"/>
                <w:szCs w:val="28"/>
              </w:rPr>
              <w:t>»</w:t>
            </w:r>
            <w:r w:rsidRPr="008F0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83C" w:rsidRPr="008F0BD4" w:rsidRDefault="0089640C" w:rsidP="002B38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</w:tr>
      <w:tr w:rsidR="002B382E" w:rsidRPr="005B557A" w:rsidTr="0089640C">
        <w:trPr>
          <w:trHeight w:val="4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E" w:rsidRPr="00FC08C1" w:rsidRDefault="002B382E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E" w:rsidRPr="008F0BD4" w:rsidRDefault="0089640C" w:rsidP="00EC5D51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F0BD4">
              <w:rPr>
                <w:sz w:val="28"/>
                <w:szCs w:val="28"/>
              </w:rPr>
              <w:t>«</w:t>
            </w:r>
            <w:r w:rsidRPr="002E1CAF">
              <w:rPr>
                <w:sz w:val="28"/>
                <w:szCs w:val="28"/>
              </w:rPr>
              <w:t>Развитие транспортной системы города Бородино</w:t>
            </w:r>
            <w:r w:rsidRPr="008F0BD4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82E" w:rsidRPr="008F0BD4" w:rsidRDefault="0089640C" w:rsidP="00266DD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</w:tr>
      <w:tr w:rsidR="002B382E" w:rsidRPr="005B557A" w:rsidTr="0089640C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E" w:rsidRPr="00FC08C1" w:rsidRDefault="002B382E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2E" w:rsidRPr="008F0BD4" w:rsidRDefault="0089640C" w:rsidP="00BF006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8225CF">
              <w:rPr>
                <w:rFonts w:eastAsia="Times New Roman"/>
                <w:sz w:val="28"/>
                <w:szCs w:val="28"/>
                <w:lang w:eastAsia="ru-RU"/>
              </w:rPr>
              <w:t>Создание условий для обеспечения доступным и комфортным жильем граждан города Бородино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8F0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82E" w:rsidRPr="008F0BD4" w:rsidRDefault="00BF0065" w:rsidP="00DB188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</w:tr>
      <w:tr w:rsidR="00266DD8" w:rsidRPr="005B557A" w:rsidTr="0089640C">
        <w:trPr>
          <w:trHeight w:val="6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8" w:rsidRPr="00FC08C1" w:rsidRDefault="00266DD8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8" w:rsidRPr="008F0BD4" w:rsidRDefault="0089640C" w:rsidP="00BF006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4209">
              <w:rPr>
                <w:sz w:val="28"/>
                <w:szCs w:val="28"/>
              </w:rPr>
              <w:t>«</w:t>
            </w:r>
            <w:r w:rsidRPr="008225CF">
              <w:rPr>
                <w:sz w:val="28"/>
                <w:szCs w:val="28"/>
              </w:rPr>
              <w:t>Управление муниципальными финансами</w:t>
            </w:r>
            <w:r w:rsidRPr="0043420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DD8" w:rsidRPr="008F0BD4" w:rsidRDefault="00BF0065" w:rsidP="00BA10C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</w:tr>
      <w:tr w:rsidR="00266DD8" w:rsidRPr="005B557A" w:rsidTr="0089640C">
        <w:trPr>
          <w:trHeight w:val="5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8" w:rsidRPr="00FC08C1" w:rsidRDefault="00266DD8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8" w:rsidRPr="008F0BD4" w:rsidRDefault="0089640C" w:rsidP="0089640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F0BD4">
              <w:rPr>
                <w:sz w:val="28"/>
                <w:szCs w:val="28"/>
              </w:rPr>
              <w:t>«</w:t>
            </w:r>
            <w:r w:rsidRPr="00927349">
              <w:rPr>
                <w:sz w:val="28"/>
                <w:szCs w:val="28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Pr="008F0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DD8" w:rsidRPr="008F0BD4" w:rsidRDefault="00BA10C5" w:rsidP="00BA10C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266DD8" w:rsidRPr="005B557A" w:rsidTr="0089640C">
        <w:trPr>
          <w:trHeight w:val="6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8" w:rsidRPr="00FC08C1" w:rsidRDefault="00266DD8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8" w:rsidRPr="008F0BD4" w:rsidRDefault="0089640C" w:rsidP="00C8481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F0BD4">
              <w:rPr>
                <w:sz w:val="28"/>
                <w:szCs w:val="28"/>
              </w:rPr>
              <w:t>«</w:t>
            </w:r>
            <w:r w:rsidRPr="002E1CAF">
              <w:rPr>
                <w:sz w:val="28"/>
                <w:szCs w:val="28"/>
              </w:rPr>
              <w:t>Молодежь Бородино в ХХ</w:t>
            </w:r>
            <w:proofErr w:type="gramStart"/>
            <w:r w:rsidRPr="002E1CAF">
              <w:rPr>
                <w:sz w:val="28"/>
                <w:szCs w:val="28"/>
              </w:rPr>
              <w:t>I</w:t>
            </w:r>
            <w:proofErr w:type="gramEnd"/>
            <w:r w:rsidRPr="002E1CAF">
              <w:rPr>
                <w:sz w:val="28"/>
                <w:szCs w:val="28"/>
              </w:rPr>
              <w:t xml:space="preserve"> веке</w:t>
            </w:r>
            <w:r w:rsidRPr="008F0BD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DD8" w:rsidRPr="008F0BD4" w:rsidRDefault="00BA10C5" w:rsidP="00BA10C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266DD8" w:rsidRPr="005B557A" w:rsidTr="0089640C">
        <w:trPr>
          <w:trHeight w:val="6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8" w:rsidRPr="00FC08C1" w:rsidRDefault="00266DD8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8" w:rsidRPr="008F0BD4" w:rsidRDefault="0089640C" w:rsidP="00BF006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4209">
              <w:rPr>
                <w:sz w:val="28"/>
                <w:szCs w:val="28"/>
              </w:rPr>
              <w:t>«</w:t>
            </w:r>
            <w:r w:rsidRPr="002E1CAF">
              <w:rPr>
                <w:sz w:val="28"/>
                <w:szCs w:val="28"/>
              </w:rPr>
              <w:t>Выполнение функций органов местного самоуправления</w:t>
            </w:r>
            <w:r w:rsidRPr="0043420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DD8" w:rsidRPr="008F0BD4" w:rsidRDefault="00BA10C5" w:rsidP="00BA10C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</w:tr>
      <w:tr w:rsidR="00E80B0C" w:rsidRPr="005B557A" w:rsidTr="0089640C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0C" w:rsidRPr="00FC08C1" w:rsidRDefault="00E80B0C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0C" w:rsidRPr="00434209" w:rsidRDefault="00BF0065" w:rsidP="0089640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4209">
              <w:rPr>
                <w:sz w:val="28"/>
                <w:szCs w:val="28"/>
              </w:rPr>
              <w:t>«</w:t>
            </w:r>
            <w:r w:rsidRPr="00142EE6">
              <w:rPr>
                <w:sz w:val="28"/>
                <w:szCs w:val="28"/>
              </w:rPr>
              <w:t>Развитие физической культуры и спорта города Бородино</w:t>
            </w:r>
            <w:r w:rsidRPr="00434209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B0C" w:rsidRPr="00434209" w:rsidRDefault="00BA10C5" w:rsidP="00BA10C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</w:tr>
      <w:tr w:rsidR="008225CF" w:rsidRPr="005B557A" w:rsidTr="0089640C">
        <w:trPr>
          <w:trHeight w:val="7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CF" w:rsidRPr="00FC08C1" w:rsidRDefault="008225CF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CF" w:rsidRPr="00434209" w:rsidRDefault="00BF0065" w:rsidP="00EC5D51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434209">
              <w:rPr>
                <w:sz w:val="28"/>
                <w:szCs w:val="28"/>
              </w:rPr>
              <w:t>«</w:t>
            </w:r>
            <w:r w:rsidRPr="00384618">
              <w:rPr>
                <w:sz w:val="28"/>
                <w:szCs w:val="28"/>
              </w:rPr>
              <w:t>Развитие субъектов малого и среднего предпринимательства в городе Бородино</w:t>
            </w:r>
            <w:r w:rsidRPr="00434209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5CF" w:rsidRPr="00434209" w:rsidRDefault="00BF0065" w:rsidP="00CB7A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BF0065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</w:tr>
      <w:tr w:rsidR="008362EC" w:rsidRPr="005B557A" w:rsidTr="0089640C">
        <w:trPr>
          <w:trHeight w:val="6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C" w:rsidRPr="00FC08C1" w:rsidRDefault="008362EC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EC" w:rsidRPr="00434209" w:rsidRDefault="00BF0065" w:rsidP="00EC5D51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8F0BD4">
              <w:rPr>
                <w:sz w:val="28"/>
                <w:szCs w:val="28"/>
              </w:rPr>
              <w:t>«</w:t>
            </w:r>
            <w:r w:rsidRPr="00266DD8">
              <w:rPr>
                <w:sz w:val="28"/>
                <w:szCs w:val="28"/>
              </w:rPr>
              <w:t>Система социальной защиты населения г. Бородино</w:t>
            </w:r>
            <w:r w:rsidRPr="008F0BD4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2EC" w:rsidRPr="00434209" w:rsidRDefault="00BA10C5" w:rsidP="00BA10C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</w:tr>
      <w:tr w:rsidR="00F37FA1" w:rsidRPr="005B557A" w:rsidTr="0089640C">
        <w:trPr>
          <w:trHeight w:val="6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A1" w:rsidRPr="00FC08C1" w:rsidRDefault="00F37FA1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A1" w:rsidRPr="00C8481C" w:rsidRDefault="00C8481C" w:rsidP="00D515A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C8481C">
              <w:rPr>
                <w:sz w:val="28"/>
                <w:szCs w:val="28"/>
              </w:rPr>
              <w:t>«Развитие культуры»</w:t>
            </w:r>
            <w:r w:rsidR="00D515AA" w:rsidRPr="004342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A1" w:rsidRPr="00434209" w:rsidRDefault="00BA10C5" w:rsidP="00BA10C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</w:tr>
      <w:tr w:rsidR="00F37FA1" w:rsidRPr="005B557A" w:rsidTr="0089640C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A1" w:rsidRPr="00FC08C1" w:rsidRDefault="00F37FA1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A1" w:rsidRPr="0059596C" w:rsidRDefault="00D515AA" w:rsidP="00EC5D51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4209">
              <w:rPr>
                <w:sz w:val="28"/>
                <w:szCs w:val="28"/>
              </w:rPr>
              <w:t>«</w:t>
            </w:r>
            <w:r w:rsidRPr="00384618">
              <w:rPr>
                <w:sz w:val="28"/>
                <w:szCs w:val="28"/>
              </w:rPr>
              <w:t>Содействие развитью гражданского общества в городе Бородино</w:t>
            </w:r>
            <w:r w:rsidRPr="00434209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FA1" w:rsidRPr="00434209" w:rsidRDefault="00D515AA" w:rsidP="00E80B0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F37FA1" w:rsidRPr="005B557A" w:rsidTr="0089640C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A1" w:rsidRPr="00FC08C1" w:rsidRDefault="00F37FA1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A1" w:rsidRPr="00434209" w:rsidRDefault="00BF0065" w:rsidP="00EC5D51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434209">
              <w:rPr>
                <w:sz w:val="28"/>
                <w:szCs w:val="28"/>
              </w:rPr>
              <w:t>«</w:t>
            </w:r>
            <w:r w:rsidRPr="00384618">
              <w:rPr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города Бородино</w:t>
            </w:r>
            <w:r w:rsidRPr="00434209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FA1" w:rsidRPr="00434209" w:rsidRDefault="00D515AA" w:rsidP="00B66D4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  <w:tr w:rsidR="00F37FA1" w:rsidRPr="005B557A" w:rsidTr="0089640C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A1" w:rsidRPr="00FC08C1" w:rsidRDefault="00F37FA1" w:rsidP="008362EC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  <w:p w:rsidR="00F37FA1" w:rsidRPr="00FC08C1" w:rsidRDefault="00F37FA1" w:rsidP="00732B9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A1" w:rsidRPr="0059596C" w:rsidRDefault="00BF0065" w:rsidP="00EC5D51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F0BD4">
              <w:rPr>
                <w:sz w:val="28"/>
                <w:szCs w:val="28"/>
              </w:rPr>
              <w:t>«</w:t>
            </w:r>
            <w:r w:rsidRPr="00927349">
              <w:rPr>
                <w:sz w:val="28"/>
                <w:szCs w:val="28"/>
              </w:rPr>
              <w:t>Обращение с отходами на территории г. Бородино</w:t>
            </w:r>
            <w:r w:rsidRPr="008F0BD4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FA1" w:rsidRPr="00434209" w:rsidRDefault="00BF0065" w:rsidP="00B66D4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25463" w:rsidRDefault="00325463" w:rsidP="00434209">
      <w:pPr>
        <w:pStyle w:val="af9"/>
        <w:jc w:val="left"/>
        <w:rPr>
          <w:lang w:eastAsia="ru-RU"/>
        </w:rPr>
      </w:pPr>
      <w:bookmarkStart w:id="4" w:name="_Toc348694069"/>
      <w:bookmarkStart w:id="5" w:name="_Toc348698825"/>
      <w:bookmarkStart w:id="6" w:name="_Toc348699586"/>
    </w:p>
    <w:p w:rsidR="00325463" w:rsidRPr="002C05A6" w:rsidRDefault="0001283C" w:rsidP="002C05A6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_Toc384626986"/>
      <w:bookmarkStart w:id="8" w:name="_Toc419729044"/>
      <w:r w:rsidRPr="002C05A6">
        <w:rPr>
          <w:rFonts w:ascii="Times New Roman" w:hAnsi="Times New Roman"/>
          <w:sz w:val="28"/>
          <w:szCs w:val="28"/>
          <w:lang w:eastAsia="ru-RU"/>
        </w:rPr>
        <w:t>МУНИЦИПАЛЬНЫЕ ПРОГРАММЫ</w:t>
      </w:r>
      <w:bookmarkEnd w:id="4"/>
      <w:bookmarkEnd w:id="5"/>
      <w:bookmarkEnd w:id="6"/>
      <w:bookmarkEnd w:id="7"/>
      <w:r w:rsidRPr="002C05A6">
        <w:rPr>
          <w:rFonts w:ascii="Times New Roman" w:hAnsi="Times New Roman"/>
          <w:sz w:val="28"/>
          <w:szCs w:val="28"/>
          <w:lang w:eastAsia="ru-RU"/>
        </w:rPr>
        <w:t>, РЕАЛИЗУЕМЫЕ В 2014 ГОДУ</w:t>
      </w:r>
      <w:bookmarkEnd w:id="8"/>
    </w:p>
    <w:p w:rsidR="00F87556" w:rsidRDefault="00F87556" w:rsidP="002B382E">
      <w:pPr>
        <w:pStyle w:val="afb"/>
        <w:ind w:firstLine="708"/>
        <w:jc w:val="both"/>
        <w:rPr>
          <w:b/>
          <w:i w:val="0"/>
        </w:rPr>
      </w:pPr>
      <w:bookmarkStart w:id="9" w:name="_Toc416704530"/>
      <w:bookmarkStart w:id="10" w:name="_Toc416704696"/>
      <w:bookmarkStart w:id="11" w:name="_Toc419729045"/>
      <w:bookmarkStart w:id="12" w:name="_Toc348694542"/>
      <w:bookmarkStart w:id="13" w:name="_Toc348699298"/>
      <w:bookmarkStart w:id="14" w:name="_Toc348700059"/>
      <w:bookmarkStart w:id="15" w:name="_Toc349300731"/>
    </w:p>
    <w:p w:rsidR="002B382E" w:rsidRPr="002B382E" w:rsidRDefault="00CA0839" w:rsidP="002B382E">
      <w:pPr>
        <w:pStyle w:val="afb"/>
        <w:ind w:firstLine="708"/>
        <w:jc w:val="both"/>
        <w:rPr>
          <w:b/>
          <w:i w:val="0"/>
        </w:rPr>
      </w:pPr>
      <w:r w:rsidRPr="0037181B">
        <w:rPr>
          <w:b/>
          <w:i w:val="0"/>
        </w:rPr>
        <w:t xml:space="preserve">1. </w:t>
      </w:r>
      <w:r w:rsidR="002B382E" w:rsidRPr="00BA4D61">
        <w:rPr>
          <w:b/>
          <w:i w:val="0"/>
        </w:rPr>
        <w:t xml:space="preserve">Муниципальная программа </w:t>
      </w:r>
      <w:r w:rsidR="002B382E" w:rsidRPr="002E1CAF">
        <w:rPr>
          <w:i w:val="0"/>
        </w:rPr>
        <w:t>«</w:t>
      </w:r>
      <w:r w:rsidR="002E1CAF" w:rsidRPr="002E1CAF">
        <w:rPr>
          <w:b/>
          <w:i w:val="0"/>
        </w:rPr>
        <w:t>Развитие образования города Бородино</w:t>
      </w:r>
      <w:r w:rsidR="004022C4" w:rsidRPr="002E1CAF">
        <w:rPr>
          <w:b/>
          <w:i w:val="0"/>
        </w:rPr>
        <w:t>»</w:t>
      </w:r>
      <w:r w:rsidR="002B382E">
        <w:rPr>
          <w:b/>
          <w:i w:val="0"/>
        </w:rPr>
        <w:t>.</w:t>
      </w:r>
      <w:bookmarkEnd w:id="9"/>
      <w:bookmarkEnd w:id="10"/>
      <w:bookmarkEnd w:id="11"/>
    </w:p>
    <w:p w:rsidR="002B382E" w:rsidRPr="002B382E" w:rsidRDefault="002B382E" w:rsidP="002B382E">
      <w:pPr>
        <w:pStyle w:val="afb"/>
        <w:ind w:firstLine="708"/>
        <w:jc w:val="both"/>
      </w:pPr>
    </w:p>
    <w:p w:rsidR="00955D9F" w:rsidRDefault="00955D9F" w:rsidP="0087635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16" w:name="_Toc416704546"/>
      <w:bookmarkStart w:id="17" w:name="_Toc416704712"/>
      <w:r>
        <w:rPr>
          <w:b/>
          <w:sz w:val="28"/>
          <w:szCs w:val="28"/>
        </w:rPr>
        <w:t>Отделы</w:t>
      </w:r>
      <w:r w:rsidR="0087635E" w:rsidRPr="00113CD7">
        <w:rPr>
          <w:b/>
          <w:sz w:val="28"/>
          <w:szCs w:val="28"/>
        </w:rPr>
        <w:t xml:space="preserve"> администрации город</w:t>
      </w:r>
      <w:r w:rsidR="0087635E">
        <w:rPr>
          <w:b/>
          <w:sz w:val="28"/>
          <w:szCs w:val="28"/>
        </w:rPr>
        <w:t>а, ответственные за реализацию п</w:t>
      </w:r>
      <w:r w:rsidR="0087635E" w:rsidRPr="00113CD7">
        <w:rPr>
          <w:b/>
          <w:sz w:val="28"/>
          <w:szCs w:val="28"/>
        </w:rPr>
        <w:t>рограммы:</w:t>
      </w:r>
      <w:r w:rsidR="0087635E" w:rsidRPr="00113CD7">
        <w:rPr>
          <w:sz w:val="28"/>
          <w:szCs w:val="28"/>
        </w:rPr>
        <w:t xml:space="preserve"> </w:t>
      </w:r>
      <w:r w:rsidR="0087635E">
        <w:rPr>
          <w:sz w:val="28"/>
          <w:szCs w:val="28"/>
        </w:rPr>
        <w:t xml:space="preserve">исполнитель - </w:t>
      </w:r>
      <w:r>
        <w:rPr>
          <w:sz w:val="28"/>
          <w:szCs w:val="28"/>
        </w:rPr>
        <w:t>отдел</w:t>
      </w:r>
      <w:r w:rsidR="0087635E" w:rsidRPr="00113CD7">
        <w:rPr>
          <w:sz w:val="28"/>
          <w:szCs w:val="28"/>
        </w:rPr>
        <w:t xml:space="preserve"> образования администрации города</w:t>
      </w:r>
      <w:r>
        <w:rPr>
          <w:sz w:val="28"/>
          <w:szCs w:val="28"/>
        </w:rPr>
        <w:t>.</w:t>
      </w:r>
    </w:p>
    <w:p w:rsidR="0087635E" w:rsidRPr="00113CD7" w:rsidRDefault="0087635E" w:rsidP="0087635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Цель п</w:t>
      </w:r>
      <w:r w:rsidRPr="00113CD7">
        <w:rPr>
          <w:b/>
          <w:sz w:val="28"/>
          <w:szCs w:val="28"/>
          <w:lang w:eastAsia="ru-RU"/>
        </w:rPr>
        <w:t>рограммы:</w:t>
      </w:r>
      <w:r w:rsidRPr="00113CD7">
        <w:rPr>
          <w:sz w:val="28"/>
          <w:szCs w:val="28"/>
          <w:lang w:eastAsia="ru-RU"/>
        </w:rPr>
        <w:t xml:space="preserve"> </w:t>
      </w:r>
      <w:r w:rsidR="00955D9F">
        <w:rPr>
          <w:sz w:val="28"/>
          <w:szCs w:val="28"/>
          <w:lang w:eastAsia="ru-RU"/>
        </w:rPr>
        <w:t>Обеспечение высокого качества образования, соответствующего потребностям граждан и перспективным задачам развития экономики города Бородино, отдых и оздоровление детей в летний период</w:t>
      </w:r>
      <w:r w:rsidRPr="00113CD7">
        <w:rPr>
          <w:sz w:val="28"/>
          <w:szCs w:val="28"/>
          <w:lang w:eastAsia="ru-RU"/>
        </w:rPr>
        <w:t>.</w:t>
      </w:r>
    </w:p>
    <w:p w:rsidR="0087635E" w:rsidRPr="00113CD7" w:rsidRDefault="0087635E" w:rsidP="008763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bookmarkStart w:id="18" w:name="_Toc419293744"/>
      <w:bookmarkStart w:id="19" w:name="_Toc419729046"/>
      <w:r>
        <w:rPr>
          <w:b/>
          <w:sz w:val="28"/>
          <w:szCs w:val="28"/>
          <w:lang w:eastAsia="ru-RU"/>
        </w:rPr>
        <w:t>Задачи п</w:t>
      </w:r>
      <w:r w:rsidRPr="00113CD7">
        <w:rPr>
          <w:b/>
          <w:sz w:val="28"/>
          <w:szCs w:val="28"/>
          <w:lang w:eastAsia="ru-RU"/>
        </w:rPr>
        <w:t>рограммы:</w:t>
      </w:r>
      <w:bookmarkEnd w:id="18"/>
      <w:bookmarkEnd w:id="19"/>
    </w:p>
    <w:p w:rsidR="0087635E" w:rsidRPr="00113CD7" w:rsidRDefault="0087635E" w:rsidP="0087635E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0" w:name="_Toc419293745"/>
      <w:bookmarkStart w:id="21" w:name="_Toc419729047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13CD7">
        <w:rPr>
          <w:rFonts w:ascii="Times New Roman" w:hAnsi="Times New Roman"/>
          <w:sz w:val="28"/>
          <w:szCs w:val="28"/>
          <w:lang w:eastAsia="ru-RU"/>
        </w:rPr>
        <w:t xml:space="preserve">оздание </w:t>
      </w:r>
      <w:r w:rsidR="00955D9F">
        <w:rPr>
          <w:rFonts w:ascii="Times New Roman" w:hAnsi="Times New Roman"/>
          <w:sz w:val="28"/>
          <w:szCs w:val="28"/>
          <w:lang w:eastAsia="ru-RU"/>
        </w:rPr>
        <w:t>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</w:t>
      </w:r>
      <w:r w:rsidRPr="00113CD7">
        <w:rPr>
          <w:rFonts w:ascii="Times New Roman" w:hAnsi="Times New Roman"/>
          <w:sz w:val="28"/>
          <w:szCs w:val="28"/>
          <w:lang w:eastAsia="ru-RU"/>
        </w:rPr>
        <w:t>;</w:t>
      </w:r>
      <w:bookmarkEnd w:id="20"/>
      <w:bookmarkEnd w:id="21"/>
    </w:p>
    <w:p w:rsidR="0087635E" w:rsidRDefault="0087635E" w:rsidP="0087635E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2" w:name="_Toc419293746"/>
      <w:bookmarkStart w:id="23" w:name="_Toc419729048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13CD7">
        <w:rPr>
          <w:rFonts w:ascii="Times New Roman" w:hAnsi="Times New Roman"/>
          <w:sz w:val="28"/>
          <w:szCs w:val="28"/>
          <w:lang w:eastAsia="ru-RU"/>
        </w:rPr>
        <w:t>оздание условий для эф</w:t>
      </w:r>
      <w:r>
        <w:rPr>
          <w:rFonts w:ascii="Times New Roman" w:hAnsi="Times New Roman"/>
          <w:sz w:val="28"/>
          <w:szCs w:val="28"/>
          <w:lang w:eastAsia="ru-RU"/>
        </w:rPr>
        <w:t>фективного управления отраслью.</w:t>
      </w:r>
      <w:bookmarkEnd w:id="22"/>
      <w:bookmarkEnd w:id="23"/>
    </w:p>
    <w:p w:rsidR="0087635E" w:rsidRPr="00B34EF5" w:rsidRDefault="0087635E" w:rsidP="008763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24" w:name="_Toc419293747"/>
      <w:bookmarkStart w:id="25" w:name="_Toc419729049"/>
      <w:r>
        <w:rPr>
          <w:b/>
          <w:sz w:val="28"/>
          <w:szCs w:val="28"/>
          <w:lang w:eastAsia="ru-RU"/>
        </w:rPr>
        <w:t>Финансирование программы</w:t>
      </w:r>
      <w:bookmarkEnd w:id="24"/>
      <w:bookmarkEnd w:id="25"/>
    </w:p>
    <w:p w:rsidR="0087635E" w:rsidRDefault="0087635E" w:rsidP="0087635E">
      <w:pPr>
        <w:pStyle w:val="a3"/>
        <w:jc w:val="both"/>
        <w:rPr>
          <w:sz w:val="28"/>
          <w:szCs w:val="28"/>
        </w:rPr>
      </w:pPr>
      <w:r w:rsidRPr="00B34EF5">
        <w:rPr>
          <w:sz w:val="28"/>
          <w:szCs w:val="28"/>
          <w:lang w:eastAsia="ru-RU"/>
        </w:rPr>
        <w:t xml:space="preserve">Объем </w:t>
      </w:r>
      <w:r w:rsidR="00955D9F">
        <w:rPr>
          <w:sz w:val="28"/>
          <w:szCs w:val="28"/>
          <w:lang w:eastAsia="ru-RU"/>
        </w:rPr>
        <w:t>плановых ассигнований</w:t>
      </w:r>
      <w:r w:rsidRPr="00B34EF5">
        <w:rPr>
          <w:sz w:val="28"/>
          <w:szCs w:val="28"/>
          <w:lang w:eastAsia="ru-RU"/>
        </w:rPr>
        <w:t xml:space="preserve"> составил</w:t>
      </w:r>
      <w:r w:rsidRPr="00B34E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55D9F">
        <w:rPr>
          <w:sz w:val="28"/>
          <w:szCs w:val="28"/>
        </w:rPr>
        <w:t>26</w:t>
      </w:r>
      <w:r w:rsidR="00BA10C5">
        <w:rPr>
          <w:sz w:val="28"/>
          <w:szCs w:val="28"/>
        </w:rPr>
        <w:t>9</w:t>
      </w:r>
      <w:r w:rsidR="00A2621C">
        <w:rPr>
          <w:sz w:val="28"/>
          <w:szCs w:val="28"/>
        </w:rPr>
        <w:t> </w:t>
      </w:r>
      <w:r w:rsidR="00955D9F">
        <w:rPr>
          <w:sz w:val="28"/>
          <w:szCs w:val="28"/>
        </w:rPr>
        <w:t>5</w:t>
      </w:r>
      <w:r w:rsidR="00BA10C5">
        <w:rPr>
          <w:sz w:val="28"/>
          <w:szCs w:val="28"/>
        </w:rPr>
        <w:t>08 092,98</w:t>
      </w:r>
      <w:r w:rsidRPr="00B34EF5">
        <w:rPr>
          <w:sz w:val="28"/>
          <w:szCs w:val="28"/>
        </w:rPr>
        <w:t xml:space="preserve"> руб.,</w:t>
      </w:r>
    </w:p>
    <w:p w:rsidR="0087635E" w:rsidRDefault="0087635E" w:rsidP="008763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числе, </w:t>
      </w:r>
      <w:r w:rsidRPr="00B34EF5">
        <w:rPr>
          <w:sz w:val="28"/>
          <w:szCs w:val="28"/>
        </w:rPr>
        <w:t>за счет средств</w:t>
      </w:r>
      <w:r>
        <w:rPr>
          <w:sz w:val="28"/>
          <w:szCs w:val="28"/>
        </w:rPr>
        <w:t>:</w:t>
      </w:r>
    </w:p>
    <w:p w:rsidR="00BA10C5" w:rsidRDefault="00BA10C5" w:rsidP="008763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бюджета – 2 417</w:t>
      </w:r>
      <w:r w:rsidR="0085122D">
        <w:rPr>
          <w:sz w:val="28"/>
          <w:szCs w:val="28"/>
        </w:rPr>
        <w:t> </w:t>
      </w:r>
      <w:r>
        <w:rPr>
          <w:sz w:val="28"/>
          <w:szCs w:val="28"/>
        </w:rPr>
        <w:t>700</w:t>
      </w:r>
      <w:r w:rsidR="0085122D">
        <w:rPr>
          <w:sz w:val="28"/>
          <w:szCs w:val="28"/>
        </w:rPr>
        <w:t>,00</w:t>
      </w:r>
      <w:r>
        <w:rPr>
          <w:sz w:val="28"/>
          <w:szCs w:val="28"/>
        </w:rPr>
        <w:t xml:space="preserve"> руб.;</w:t>
      </w:r>
    </w:p>
    <w:p w:rsidR="0087635E" w:rsidRDefault="0087635E" w:rsidP="008763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D9F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– </w:t>
      </w:r>
      <w:r w:rsidR="00BA10C5">
        <w:rPr>
          <w:sz w:val="28"/>
          <w:szCs w:val="28"/>
        </w:rPr>
        <w:t>103</w:t>
      </w:r>
      <w:r w:rsidR="00A2621C">
        <w:rPr>
          <w:sz w:val="28"/>
          <w:szCs w:val="28"/>
        </w:rPr>
        <w:t> </w:t>
      </w:r>
      <w:r w:rsidR="00BA10C5">
        <w:rPr>
          <w:sz w:val="28"/>
          <w:szCs w:val="28"/>
        </w:rPr>
        <w:t>015 875,3</w:t>
      </w:r>
      <w:r w:rsidR="002717A6">
        <w:rPr>
          <w:sz w:val="28"/>
          <w:szCs w:val="28"/>
        </w:rPr>
        <w:t>7</w:t>
      </w:r>
      <w:r>
        <w:rPr>
          <w:sz w:val="28"/>
          <w:szCs w:val="28"/>
        </w:rPr>
        <w:t xml:space="preserve"> руб.;</w:t>
      </w:r>
    </w:p>
    <w:p w:rsidR="0087635E" w:rsidRPr="00B34EF5" w:rsidRDefault="0087635E" w:rsidP="008763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F5">
        <w:rPr>
          <w:sz w:val="28"/>
          <w:szCs w:val="28"/>
        </w:rPr>
        <w:t xml:space="preserve">краевого бюджета – </w:t>
      </w:r>
      <w:r w:rsidR="00955D9F">
        <w:rPr>
          <w:sz w:val="28"/>
          <w:szCs w:val="28"/>
        </w:rPr>
        <w:t>1</w:t>
      </w:r>
      <w:r w:rsidR="00BA10C5">
        <w:rPr>
          <w:sz w:val="28"/>
          <w:szCs w:val="28"/>
        </w:rPr>
        <w:t>56</w:t>
      </w:r>
      <w:r w:rsidR="00A2621C">
        <w:rPr>
          <w:sz w:val="28"/>
          <w:szCs w:val="28"/>
        </w:rPr>
        <w:t> </w:t>
      </w:r>
      <w:r w:rsidR="00BA10C5">
        <w:rPr>
          <w:sz w:val="28"/>
          <w:szCs w:val="28"/>
        </w:rPr>
        <w:t>547 259,27</w:t>
      </w:r>
      <w:r w:rsidRPr="00B34EF5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87635E" w:rsidRPr="00B34EF5" w:rsidRDefault="0087635E" w:rsidP="008763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D9F">
        <w:rPr>
          <w:sz w:val="28"/>
          <w:szCs w:val="28"/>
        </w:rPr>
        <w:t>внебюджетные источники</w:t>
      </w:r>
      <w:r w:rsidRPr="00B34EF5">
        <w:rPr>
          <w:sz w:val="28"/>
          <w:szCs w:val="28"/>
        </w:rPr>
        <w:t xml:space="preserve"> – </w:t>
      </w:r>
      <w:r w:rsidR="00BA10C5">
        <w:rPr>
          <w:sz w:val="28"/>
          <w:szCs w:val="28"/>
        </w:rPr>
        <w:t>7</w:t>
      </w:r>
      <w:r w:rsidR="00A2621C">
        <w:rPr>
          <w:sz w:val="28"/>
          <w:szCs w:val="28"/>
        </w:rPr>
        <w:t> </w:t>
      </w:r>
      <w:r w:rsidR="00BA10C5">
        <w:rPr>
          <w:sz w:val="28"/>
          <w:szCs w:val="28"/>
        </w:rPr>
        <w:t>52</w:t>
      </w:r>
      <w:r w:rsidR="00955D9F">
        <w:rPr>
          <w:sz w:val="28"/>
          <w:szCs w:val="28"/>
        </w:rPr>
        <w:t>7</w:t>
      </w:r>
      <w:r w:rsidR="00BA10C5">
        <w:rPr>
          <w:sz w:val="28"/>
          <w:szCs w:val="28"/>
        </w:rPr>
        <w:t> 258,34</w:t>
      </w:r>
      <w:r>
        <w:rPr>
          <w:sz w:val="28"/>
          <w:szCs w:val="28"/>
        </w:rPr>
        <w:t xml:space="preserve"> руб.</w:t>
      </w:r>
    </w:p>
    <w:p w:rsidR="0087635E" w:rsidRDefault="0087635E" w:rsidP="0087635E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6" w:name="_Toc419293748"/>
      <w:bookmarkStart w:id="27" w:name="_Toc419729050"/>
      <w:r w:rsidRPr="00B34EF5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B34EF5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B34EF5">
        <w:rPr>
          <w:rFonts w:ascii="Times New Roman" w:hAnsi="Times New Roman"/>
          <w:sz w:val="28"/>
          <w:szCs w:val="28"/>
        </w:rPr>
        <w:t>–</w:t>
      </w:r>
      <w:r w:rsidR="00955D9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BA10C5">
        <w:rPr>
          <w:rFonts w:ascii="Times New Roman" w:hAnsi="Times New Roman"/>
          <w:sz w:val="28"/>
          <w:szCs w:val="28"/>
          <w:lang w:eastAsia="ru-RU"/>
        </w:rPr>
        <w:t>66</w:t>
      </w:r>
      <w:r w:rsidR="00A2621C">
        <w:rPr>
          <w:rFonts w:ascii="Times New Roman" w:hAnsi="Times New Roman"/>
          <w:sz w:val="28"/>
          <w:szCs w:val="28"/>
          <w:lang w:eastAsia="ru-RU"/>
        </w:rPr>
        <w:t> </w:t>
      </w:r>
      <w:r w:rsidR="00BA10C5">
        <w:rPr>
          <w:rFonts w:ascii="Times New Roman" w:hAnsi="Times New Roman"/>
          <w:sz w:val="28"/>
          <w:szCs w:val="28"/>
          <w:lang w:eastAsia="ru-RU"/>
        </w:rPr>
        <w:t>012 083,00</w:t>
      </w:r>
      <w:r w:rsidR="00955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E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.(</w:t>
      </w:r>
      <w:r w:rsidR="00955D9F">
        <w:rPr>
          <w:rFonts w:ascii="Times New Roman" w:hAnsi="Times New Roman"/>
          <w:sz w:val="28"/>
          <w:szCs w:val="28"/>
        </w:rPr>
        <w:t>9</w:t>
      </w:r>
      <w:r w:rsidR="0085122D">
        <w:rPr>
          <w:rFonts w:ascii="Times New Roman" w:hAnsi="Times New Roman"/>
          <w:sz w:val="28"/>
          <w:szCs w:val="28"/>
        </w:rPr>
        <w:t>8,70</w:t>
      </w:r>
      <w:r>
        <w:rPr>
          <w:rFonts w:ascii="Times New Roman" w:hAnsi="Times New Roman"/>
          <w:sz w:val="28"/>
          <w:szCs w:val="28"/>
        </w:rPr>
        <w:t>%),</w:t>
      </w:r>
      <w:bookmarkEnd w:id="26"/>
      <w:bookmarkEnd w:id="27"/>
      <w:r>
        <w:rPr>
          <w:rFonts w:ascii="Times New Roman" w:hAnsi="Times New Roman"/>
          <w:sz w:val="28"/>
          <w:szCs w:val="28"/>
        </w:rPr>
        <w:t xml:space="preserve"> </w:t>
      </w:r>
    </w:p>
    <w:p w:rsidR="0087635E" w:rsidRDefault="0087635E" w:rsidP="0087635E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8" w:name="_Toc419293749"/>
      <w:bookmarkStart w:id="29" w:name="_Toc419729051"/>
      <w:r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28"/>
      <w:bookmarkEnd w:id="29"/>
    </w:p>
    <w:p w:rsidR="00BA10C5" w:rsidRDefault="00BA10C5" w:rsidP="00BA10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бюджета – 2 417</w:t>
      </w:r>
      <w:r w:rsidR="0085122D">
        <w:rPr>
          <w:sz w:val="28"/>
          <w:szCs w:val="28"/>
        </w:rPr>
        <w:t> </w:t>
      </w:r>
      <w:r>
        <w:rPr>
          <w:sz w:val="28"/>
          <w:szCs w:val="28"/>
        </w:rPr>
        <w:t>700</w:t>
      </w:r>
      <w:r w:rsidR="0085122D">
        <w:rPr>
          <w:sz w:val="28"/>
          <w:szCs w:val="28"/>
        </w:rPr>
        <w:t>,00</w:t>
      </w:r>
      <w:r>
        <w:rPr>
          <w:sz w:val="28"/>
          <w:szCs w:val="28"/>
        </w:rPr>
        <w:t xml:space="preserve"> руб.;</w:t>
      </w:r>
    </w:p>
    <w:p w:rsidR="00955D9F" w:rsidRDefault="0087635E" w:rsidP="00955D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D9F">
        <w:rPr>
          <w:sz w:val="28"/>
          <w:szCs w:val="28"/>
        </w:rPr>
        <w:t xml:space="preserve">местного бюджета – </w:t>
      </w:r>
      <w:r w:rsidR="0085122D">
        <w:rPr>
          <w:sz w:val="28"/>
          <w:szCs w:val="28"/>
        </w:rPr>
        <w:t>102</w:t>
      </w:r>
      <w:r w:rsidR="002717A6">
        <w:rPr>
          <w:sz w:val="28"/>
          <w:szCs w:val="28"/>
        </w:rPr>
        <w:t> 513 437,38</w:t>
      </w:r>
      <w:r w:rsidR="00955D9F">
        <w:rPr>
          <w:sz w:val="28"/>
          <w:szCs w:val="28"/>
        </w:rPr>
        <w:t xml:space="preserve"> руб.;</w:t>
      </w:r>
    </w:p>
    <w:p w:rsidR="00955D9F" w:rsidRPr="00B34EF5" w:rsidRDefault="00955D9F" w:rsidP="00955D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F5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>1</w:t>
      </w:r>
      <w:r w:rsidR="00BA10C5">
        <w:rPr>
          <w:sz w:val="28"/>
          <w:szCs w:val="28"/>
        </w:rPr>
        <w:t>53</w:t>
      </w:r>
      <w:r w:rsidR="002717A6">
        <w:rPr>
          <w:sz w:val="28"/>
          <w:szCs w:val="28"/>
        </w:rPr>
        <w:t> 891 796,48</w:t>
      </w:r>
      <w:r w:rsidRPr="00B34EF5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955D9F" w:rsidRPr="00B34EF5" w:rsidRDefault="00955D9F" w:rsidP="00955D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</w:t>
      </w:r>
      <w:r w:rsidRPr="00B34EF5">
        <w:rPr>
          <w:sz w:val="28"/>
          <w:szCs w:val="28"/>
        </w:rPr>
        <w:t xml:space="preserve"> – </w:t>
      </w:r>
      <w:r w:rsidR="0085122D">
        <w:rPr>
          <w:sz w:val="28"/>
          <w:szCs w:val="28"/>
        </w:rPr>
        <w:t>7</w:t>
      </w:r>
      <w:r w:rsidR="00A2621C">
        <w:rPr>
          <w:sz w:val="28"/>
          <w:szCs w:val="28"/>
        </w:rPr>
        <w:t> </w:t>
      </w:r>
      <w:r w:rsidR="0085122D">
        <w:rPr>
          <w:sz w:val="28"/>
          <w:szCs w:val="28"/>
        </w:rPr>
        <w:t>189 149,14</w:t>
      </w:r>
      <w:r>
        <w:rPr>
          <w:sz w:val="28"/>
          <w:szCs w:val="28"/>
        </w:rPr>
        <w:t xml:space="preserve"> руб.</w:t>
      </w:r>
    </w:p>
    <w:p w:rsidR="0087635E" w:rsidRPr="00B34EF5" w:rsidRDefault="0087635E" w:rsidP="0087635E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30" w:name="_Toc419293750"/>
      <w:bookmarkStart w:id="31" w:name="_Toc419729052"/>
      <w:r w:rsidRPr="00B34EF5">
        <w:rPr>
          <w:rFonts w:ascii="Times New Roman" w:hAnsi="Times New Roman"/>
          <w:sz w:val="28"/>
          <w:szCs w:val="28"/>
        </w:rPr>
        <w:lastRenderedPageBreak/>
        <w:t>Объем неисполнения Программы составил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5122D">
        <w:rPr>
          <w:rFonts w:ascii="Times New Roman" w:hAnsi="Times New Roman"/>
          <w:sz w:val="28"/>
          <w:szCs w:val="28"/>
        </w:rPr>
        <w:t>3</w:t>
      </w:r>
      <w:r w:rsidR="00A2621C">
        <w:rPr>
          <w:rFonts w:ascii="Times New Roman" w:hAnsi="Times New Roman"/>
          <w:sz w:val="28"/>
          <w:szCs w:val="28"/>
        </w:rPr>
        <w:t> </w:t>
      </w:r>
      <w:r w:rsidR="0085122D">
        <w:rPr>
          <w:rFonts w:ascii="Times New Roman" w:hAnsi="Times New Roman"/>
          <w:sz w:val="28"/>
          <w:szCs w:val="28"/>
        </w:rPr>
        <w:t>496 009,98</w:t>
      </w:r>
      <w:r w:rsidRPr="00B34EF5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(</w:t>
      </w:r>
      <w:r w:rsidR="0085122D">
        <w:rPr>
          <w:rFonts w:ascii="Times New Roman" w:hAnsi="Times New Roman"/>
          <w:sz w:val="28"/>
          <w:szCs w:val="28"/>
        </w:rPr>
        <w:t>1,30</w:t>
      </w:r>
      <w:r w:rsidRPr="00B34EF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</w:t>
      </w:r>
      <w:bookmarkEnd w:id="30"/>
      <w:bookmarkEnd w:id="31"/>
    </w:p>
    <w:p w:rsidR="0087635E" w:rsidRDefault="0087635E" w:rsidP="008763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</w:p>
    <w:p w:rsidR="0087635E" w:rsidRPr="0001283C" w:rsidRDefault="0087635E" w:rsidP="008763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32" w:name="_Toc419293751"/>
      <w:bookmarkStart w:id="33" w:name="_Toc419729053"/>
      <w:r w:rsidRPr="0001283C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32"/>
      <w:bookmarkEnd w:id="33"/>
    </w:p>
    <w:p w:rsidR="0087635E" w:rsidRPr="009135F8" w:rsidRDefault="0087635E" w:rsidP="0087635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9135F8">
        <w:rPr>
          <w:b/>
          <w:sz w:val="28"/>
          <w:szCs w:val="28"/>
          <w:u w:val="single"/>
        </w:rPr>
        <w:t>Подпрограмма 1.</w:t>
      </w:r>
      <w:r w:rsidRPr="009135F8">
        <w:rPr>
          <w:b/>
          <w:sz w:val="28"/>
          <w:szCs w:val="28"/>
        </w:rPr>
        <w:t xml:space="preserve"> </w:t>
      </w:r>
      <w:r w:rsidRPr="009135F8">
        <w:rPr>
          <w:b/>
          <w:bCs/>
          <w:sz w:val="28"/>
          <w:szCs w:val="28"/>
          <w:lang w:eastAsia="ru-RU"/>
        </w:rPr>
        <w:t xml:space="preserve">Развитие дошкольного образования, </w:t>
      </w:r>
      <w:r w:rsidR="006A2949">
        <w:rPr>
          <w:b/>
          <w:bCs/>
          <w:sz w:val="28"/>
          <w:szCs w:val="28"/>
          <w:lang w:eastAsia="ru-RU"/>
        </w:rPr>
        <w:t>общего и дополнительного образования детей</w:t>
      </w:r>
      <w:r w:rsidRPr="009135F8">
        <w:rPr>
          <w:b/>
          <w:bCs/>
          <w:sz w:val="28"/>
          <w:szCs w:val="28"/>
          <w:lang w:eastAsia="ru-RU"/>
        </w:rPr>
        <w:t>:</w:t>
      </w:r>
    </w:p>
    <w:p w:rsidR="0087635E" w:rsidRPr="00C13A85" w:rsidRDefault="0087635E" w:rsidP="008763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обеспечена </w:t>
      </w:r>
      <w:r w:rsidRPr="00C13A85">
        <w:rPr>
          <w:sz w:val="28"/>
          <w:szCs w:val="28"/>
        </w:rPr>
        <w:t xml:space="preserve">деятельность </w:t>
      </w:r>
      <w:r w:rsidR="009D4D6B">
        <w:rPr>
          <w:sz w:val="28"/>
          <w:szCs w:val="28"/>
        </w:rPr>
        <w:t>7</w:t>
      </w:r>
      <w:r w:rsidRPr="00C13A85">
        <w:rPr>
          <w:sz w:val="28"/>
          <w:szCs w:val="28"/>
        </w:rPr>
        <w:t xml:space="preserve"> ДОУ; </w:t>
      </w:r>
    </w:p>
    <w:p w:rsidR="0087635E" w:rsidRPr="00C13A85" w:rsidRDefault="0087635E" w:rsidP="008763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13A85">
        <w:rPr>
          <w:sz w:val="28"/>
          <w:szCs w:val="28"/>
        </w:rPr>
        <w:t>проведены необходимые мероприятия по подготовке ДОУ города к новому учебному году;</w:t>
      </w:r>
    </w:p>
    <w:p w:rsidR="0087635E" w:rsidRPr="00F668D0" w:rsidRDefault="00F668D0" w:rsidP="008763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668D0">
        <w:rPr>
          <w:sz w:val="28"/>
          <w:szCs w:val="28"/>
        </w:rPr>
        <w:t>увеличено  дошкольных мест</w:t>
      </w:r>
      <w:r>
        <w:rPr>
          <w:sz w:val="28"/>
          <w:szCs w:val="28"/>
        </w:rPr>
        <w:t xml:space="preserve"> </w:t>
      </w:r>
      <w:r w:rsidRPr="00F668D0">
        <w:rPr>
          <w:sz w:val="28"/>
          <w:szCs w:val="28"/>
        </w:rPr>
        <w:t xml:space="preserve"> на 10 в соответствии с с</w:t>
      </w:r>
      <w:r>
        <w:rPr>
          <w:sz w:val="28"/>
          <w:szCs w:val="28"/>
        </w:rPr>
        <w:t>анитарными правилами и нормами;</w:t>
      </w:r>
    </w:p>
    <w:p w:rsidR="00596060" w:rsidRDefault="0085122D" w:rsidP="0059606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1316AC">
        <w:rPr>
          <w:sz w:val="28"/>
          <w:szCs w:val="28"/>
        </w:rPr>
        <w:t xml:space="preserve"> очеред</w:t>
      </w:r>
      <w:r>
        <w:rPr>
          <w:sz w:val="28"/>
          <w:szCs w:val="28"/>
        </w:rPr>
        <w:t>и</w:t>
      </w:r>
      <w:r w:rsidR="001316AC">
        <w:rPr>
          <w:sz w:val="28"/>
          <w:szCs w:val="28"/>
        </w:rPr>
        <w:t xml:space="preserve"> в дошкольные учреждения для детей в возрасте от 3 до 7 лет</w:t>
      </w:r>
      <w:r w:rsidR="0087635E" w:rsidRPr="00C13A85">
        <w:rPr>
          <w:sz w:val="28"/>
          <w:szCs w:val="28"/>
        </w:rPr>
        <w:t>;</w:t>
      </w:r>
      <w:r w:rsidR="00596060" w:rsidRPr="00596060">
        <w:rPr>
          <w:sz w:val="28"/>
          <w:szCs w:val="28"/>
        </w:rPr>
        <w:t xml:space="preserve"> </w:t>
      </w:r>
    </w:p>
    <w:p w:rsidR="00596060" w:rsidRPr="00596060" w:rsidRDefault="00596060" w:rsidP="0059606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596060">
        <w:rPr>
          <w:sz w:val="28"/>
          <w:szCs w:val="28"/>
        </w:rPr>
        <w:t>подготовены</w:t>
      </w:r>
      <w:proofErr w:type="spellEnd"/>
      <w:r w:rsidRPr="00596060">
        <w:rPr>
          <w:sz w:val="28"/>
          <w:szCs w:val="28"/>
        </w:rPr>
        <w:t xml:space="preserve"> здания школ и дошкольных учреждений к новому учебному году;</w:t>
      </w:r>
    </w:p>
    <w:p w:rsidR="00596060" w:rsidRPr="00596060" w:rsidRDefault="00596060" w:rsidP="00596060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060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596060">
        <w:rPr>
          <w:rFonts w:ascii="Times New Roman" w:hAnsi="Times New Roman"/>
          <w:sz w:val="28"/>
          <w:szCs w:val="28"/>
        </w:rPr>
        <w:t xml:space="preserve"> безопасные  условия пребывания детей в дошкольных учреждениях, школах, учреждении дополнительного образования через укрепление материально-технической базы, устранение предписаний надзорных органов, проведение ремонтов;</w:t>
      </w:r>
    </w:p>
    <w:p w:rsidR="0087635E" w:rsidRDefault="0087635E" w:rsidP="008763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</w:p>
    <w:p w:rsidR="0058244A" w:rsidRDefault="0058244A" w:rsidP="008763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lang w:val="x-none"/>
        </w:rPr>
        <w:t>креплен</w:t>
      </w:r>
      <w:r>
        <w:rPr>
          <w:sz w:val="28"/>
          <w:szCs w:val="28"/>
        </w:rPr>
        <w:t>а</w:t>
      </w:r>
      <w:r w:rsidRPr="0058244A">
        <w:rPr>
          <w:sz w:val="28"/>
          <w:szCs w:val="28"/>
          <w:lang w:val="x-none"/>
        </w:rPr>
        <w:t xml:space="preserve"> материально-техническ</w:t>
      </w:r>
      <w:r>
        <w:rPr>
          <w:sz w:val="28"/>
          <w:szCs w:val="28"/>
        </w:rPr>
        <w:t>ая</w:t>
      </w:r>
      <w:r w:rsidRPr="0058244A">
        <w:rPr>
          <w:sz w:val="28"/>
          <w:szCs w:val="28"/>
          <w:lang w:val="x-none"/>
        </w:rPr>
        <w:t xml:space="preserve"> баз</w:t>
      </w:r>
      <w:r>
        <w:rPr>
          <w:sz w:val="28"/>
          <w:szCs w:val="28"/>
        </w:rPr>
        <w:t>а</w:t>
      </w:r>
      <w:r w:rsidRPr="0058244A">
        <w:rPr>
          <w:sz w:val="28"/>
          <w:szCs w:val="28"/>
          <w:lang w:val="x-none"/>
        </w:rPr>
        <w:t xml:space="preserve"> дошкольных образовательных учреждений</w:t>
      </w:r>
      <w:r>
        <w:rPr>
          <w:sz w:val="28"/>
          <w:szCs w:val="28"/>
        </w:rPr>
        <w:t xml:space="preserve"> -</w:t>
      </w:r>
      <w:r w:rsidRPr="0058244A">
        <w:rPr>
          <w:sz w:val="28"/>
          <w:szCs w:val="28"/>
        </w:rPr>
        <w:t xml:space="preserve"> приобретены игровое оборудование, детская мебель, пожарные металлические шкафы, кухонное оборудование, компьютерная техника и т.д</w:t>
      </w:r>
      <w:r>
        <w:rPr>
          <w:sz w:val="28"/>
          <w:szCs w:val="28"/>
        </w:rPr>
        <w:t>.;</w:t>
      </w:r>
    </w:p>
    <w:p w:rsidR="0058244A" w:rsidRPr="0058244A" w:rsidRDefault="0058244A" w:rsidP="005824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58244A">
        <w:rPr>
          <w:sz w:val="28"/>
          <w:szCs w:val="28"/>
        </w:rPr>
        <w:t>произведены текущие ремонты систем электроснабжения, водоснабжения и канализации (МКДОУ  «</w:t>
      </w:r>
      <w:proofErr w:type="spellStart"/>
      <w:r w:rsidRPr="0058244A">
        <w:rPr>
          <w:sz w:val="28"/>
          <w:szCs w:val="28"/>
        </w:rPr>
        <w:t>Дюймовочка</w:t>
      </w:r>
      <w:proofErr w:type="spellEnd"/>
      <w:r w:rsidRPr="0058244A">
        <w:rPr>
          <w:sz w:val="28"/>
          <w:szCs w:val="28"/>
        </w:rPr>
        <w:t>», «Ручеёк», «Уголёк», «Родничок»),  отремонтирована лестница в МКДОУ «</w:t>
      </w:r>
      <w:r>
        <w:rPr>
          <w:sz w:val="28"/>
          <w:szCs w:val="28"/>
        </w:rPr>
        <w:t>Уголёк» со стороны улицы Ленина</w:t>
      </w:r>
      <w:r w:rsidRPr="0058244A">
        <w:rPr>
          <w:sz w:val="28"/>
          <w:szCs w:val="28"/>
        </w:rPr>
        <w:t>, укреплены эвакуационные лестницы и проведены их испытания в МКДОУ «Улыбка», отремонтирована вентиляционная система в МКДОУ «Улыбка», заменены двери в МКДОУ «</w:t>
      </w:r>
      <w:proofErr w:type="spellStart"/>
      <w:r w:rsidRPr="0058244A">
        <w:rPr>
          <w:sz w:val="28"/>
          <w:szCs w:val="28"/>
        </w:rPr>
        <w:t>Дюймовочка</w:t>
      </w:r>
      <w:proofErr w:type="spellEnd"/>
      <w:r w:rsidRPr="0058244A">
        <w:rPr>
          <w:sz w:val="28"/>
          <w:szCs w:val="28"/>
        </w:rPr>
        <w:t>», проведён капитальный ремонт медицинского блока в МКДОУ «Улыбка», приобретён и установлен вытяжной зонт на пищеблоке в МКДОУ</w:t>
      </w:r>
      <w:proofErr w:type="gramEnd"/>
      <w:r w:rsidRPr="0058244A">
        <w:rPr>
          <w:sz w:val="28"/>
          <w:szCs w:val="28"/>
        </w:rPr>
        <w:t xml:space="preserve"> «Родничок», частично заменены светильники</w:t>
      </w:r>
      <w:r>
        <w:rPr>
          <w:sz w:val="28"/>
          <w:szCs w:val="28"/>
        </w:rPr>
        <w:t>,</w:t>
      </w:r>
      <w:r w:rsidRPr="0058244A">
        <w:rPr>
          <w:sz w:val="28"/>
          <w:szCs w:val="28"/>
        </w:rPr>
        <w:t xml:space="preserve">  отремонтирован фасад, водостоки, кровля пристроек, частично тамбуры и лестницы, асфальтобетонное покрытие </w:t>
      </w:r>
      <w:proofErr w:type="spellStart"/>
      <w:r w:rsidRPr="0058244A">
        <w:rPr>
          <w:sz w:val="28"/>
          <w:szCs w:val="28"/>
        </w:rPr>
        <w:t>отмостки</w:t>
      </w:r>
      <w:proofErr w:type="spellEnd"/>
      <w:r w:rsidRPr="0058244A">
        <w:rPr>
          <w:sz w:val="28"/>
          <w:szCs w:val="28"/>
        </w:rPr>
        <w:t xml:space="preserve"> и тротуаров, проведён капитальный ремонт системы отопления, водоснабжения и канализации, заменены окна</w:t>
      </w:r>
      <w:r>
        <w:rPr>
          <w:sz w:val="28"/>
          <w:szCs w:val="28"/>
        </w:rPr>
        <w:t xml:space="preserve"> в</w:t>
      </w:r>
      <w:r w:rsidRPr="0058244A">
        <w:rPr>
          <w:sz w:val="28"/>
          <w:szCs w:val="28"/>
        </w:rPr>
        <w:t xml:space="preserve"> МКДОУ «Сказка»</w:t>
      </w:r>
      <w:r>
        <w:rPr>
          <w:sz w:val="28"/>
          <w:szCs w:val="28"/>
        </w:rPr>
        <w:t xml:space="preserve"> и </w:t>
      </w:r>
      <w:r w:rsidRPr="0058244A">
        <w:rPr>
          <w:sz w:val="28"/>
          <w:szCs w:val="28"/>
        </w:rPr>
        <w:t>другое</w:t>
      </w:r>
      <w:r>
        <w:rPr>
          <w:sz w:val="28"/>
          <w:szCs w:val="28"/>
        </w:rPr>
        <w:t>;</w:t>
      </w:r>
      <w:r w:rsidRPr="0058244A">
        <w:rPr>
          <w:sz w:val="28"/>
          <w:szCs w:val="28"/>
        </w:rPr>
        <w:t xml:space="preserve"> </w:t>
      </w:r>
    </w:p>
    <w:p w:rsidR="00596060" w:rsidRPr="0086364B" w:rsidRDefault="00596060" w:rsidP="0059606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596060">
        <w:rPr>
          <w:sz w:val="28"/>
          <w:szCs w:val="28"/>
        </w:rPr>
        <w:t xml:space="preserve">выполнен  капитальный ремонт актового зала, замена 2-х окон в спортивном зале, замена окон в кабинете информатики (школа №1), заасфальтирована спортивная площадка, заменены оконные блоки  (школа №2), отремонтированы туалеты, проведён ремонт спортивного зала, произведена замена дверей на противопожарные, частично заменены светильники (школа №3, в школы №1 и №3 приобретены котлы на пищеблоки, съёмные решётки на </w:t>
      </w:r>
      <w:r w:rsidRPr="0086364B">
        <w:rPr>
          <w:sz w:val="28"/>
          <w:szCs w:val="28"/>
        </w:rPr>
        <w:t>батареи, куплены кресла  в актовый зал</w:t>
      </w:r>
      <w:proofErr w:type="gramEnd"/>
      <w:r w:rsidRPr="0086364B">
        <w:rPr>
          <w:sz w:val="28"/>
          <w:szCs w:val="28"/>
        </w:rPr>
        <w:t xml:space="preserve"> школы №1.</w:t>
      </w:r>
    </w:p>
    <w:p w:rsidR="0087635E" w:rsidRPr="0086364B" w:rsidRDefault="00320EF4" w:rsidP="008763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6364B">
        <w:rPr>
          <w:sz w:val="28"/>
          <w:szCs w:val="28"/>
        </w:rPr>
        <w:t xml:space="preserve">обеспечено бесплатное питание для </w:t>
      </w:r>
      <w:r w:rsidR="0086364B" w:rsidRPr="0086364B">
        <w:rPr>
          <w:sz w:val="28"/>
          <w:szCs w:val="28"/>
        </w:rPr>
        <w:t>666</w:t>
      </w:r>
      <w:r w:rsidRPr="0086364B">
        <w:rPr>
          <w:sz w:val="28"/>
          <w:szCs w:val="28"/>
        </w:rPr>
        <w:t xml:space="preserve"> учащихся школ;</w:t>
      </w:r>
      <w:r w:rsidR="0087635E" w:rsidRPr="0086364B">
        <w:rPr>
          <w:sz w:val="28"/>
          <w:szCs w:val="28"/>
        </w:rPr>
        <w:t xml:space="preserve"> </w:t>
      </w:r>
    </w:p>
    <w:p w:rsidR="0087635E" w:rsidRPr="0086364B" w:rsidRDefault="0086364B" w:rsidP="008763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6364B">
        <w:rPr>
          <w:rFonts w:eastAsia="Times New Roman"/>
          <w:sz w:val="28"/>
          <w:szCs w:val="28"/>
          <w:lang w:eastAsia="ru-RU"/>
        </w:rPr>
        <w:t xml:space="preserve">проведено </w:t>
      </w:r>
      <w:r w:rsidRPr="0086364B">
        <w:rPr>
          <w:rFonts w:eastAsia="Times New Roman"/>
          <w:sz w:val="28"/>
          <w:szCs w:val="28"/>
          <w:lang w:eastAsia="ru-RU"/>
        </w:rPr>
        <w:t>психолого-педагогическ</w:t>
      </w:r>
      <w:r w:rsidRPr="0086364B">
        <w:rPr>
          <w:rFonts w:eastAsia="Times New Roman"/>
          <w:sz w:val="28"/>
          <w:szCs w:val="28"/>
          <w:lang w:eastAsia="ru-RU"/>
        </w:rPr>
        <w:t>ое</w:t>
      </w:r>
      <w:r w:rsidRPr="0086364B">
        <w:rPr>
          <w:rFonts w:eastAsia="Times New Roman"/>
          <w:sz w:val="28"/>
          <w:szCs w:val="28"/>
          <w:lang w:eastAsia="ru-RU"/>
        </w:rPr>
        <w:t xml:space="preserve"> и </w:t>
      </w:r>
      <w:proofErr w:type="gramStart"/>
      <w:r w:rsidRPr="0086364B">
        <w:rPr>
          <w:rFonts w:eastAsia="Times New Roman"/>
          <w:sz w:val="28"/>
          <w:szCs w:val="28"/>
          <w:lang w:eastAsia="ru-RU"/>
        </w:rPr>
        <w:t>медико-социальн</w:t>
      </w:r>
      <w:r w:rsidRPr="0086364B">
        <w:rPr>
          <w:rFonts w:eastAsia="Times New Roman"/>
          <w:sz w:val="28"/>
          <w:szCs w:val="28"/>
          <w:lang w:eastAsia="ru-RU"/>
        </w:rPr>
        <w:t>ое</w:t>
      </w:r>
      <w:proofErr w:type="gramEnd"/>
      <w:r w:rsidRPr="0086364B">
        <w:rPr>
          <w:rFonts w:eastAsia="Times New Roman"/>
          <w:sz w:val="28"/>
          <w:szCs w:val="28"/>
          <w:lang w:eastAsia="ru-RU"/>
        </w:rPr>
        <w:t xml:space="preserve"> </w:t>
      </w:r>
      <w:r w:rsidRPr="0086364B">
        <w:rPr>
          <w:rFonts w:eastAsia="Times New Roman"/>
          <w:sz w:val="28"/>
          <w:szCs w:val="28"/>
          <w:lang w:eastAsia="ru-RU"/>
        </w:rPr>
        <w:t>обследование детей</w:t>
      </w:r>
      <w:r w:rsidR="0087635E" w:rsidRPr="0086364B">
        <w:rPr>
          <w:sz w:val="28"/>
          <w:szCs w:val="28"/>
        </w:rPr>
        <w:t>;</w:t>
      </w:r>
    </w:p>
    <w:p w:rsidR="00616788" w:rsidRPr="00B07F35" w:rsidRDefault="00806BF8" w:rsidP="008763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07F35">
        <w:rPr>
          <w:sz w:val="28"/>
          <w:szCs w:val="28"/>
        </w:rPr>
        <w:t>оказана социальная поддержка</w:t>
      </w:r>
      <w:r w:rsidR="00616788" w:rsidRPr="00B07F35">
        <w:rPr>
          <w:sz w:val="28"/>
          <w:szCs w:val="28"/>
        </w:rPr>
        <w:t xml:space="preserve"> родителям в приобретении путёвок в загородный стационарный оздоровительный лагерь «Шахтёр» (179 детей);</w:t>
      </w:r>
    </w:p>
    <w:p w:rsidR="00616788" w:rsidRPr="0086364B" w:rsidRDefault="00806BF8" w:rsidP="008763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6364B">
        <w:rPr>
          <w:sz w:val="28"/>
          <w:szCs w:val="28"/>
        </w:rPr>
        <w:lastRenderedPageBreak/>
        <w:t>привлечены</w:t>
      </w:r>
      <w:r w:rsidR="00616788" w:rsidRPr="0086364B">
        <w:rPr>
          <w:sz w:val="28"/>
          <w:szCs w:val="28"/>
        </w:rPr>
        <w:t xml:space="preserve"> дополнительные средства из краевого бюджета для укрепления материально-технической базы МАУ ДЗСОЛ «Шахтёр»</w:t>
      </w:r>
      <w:r w:rsidR="0086364B" w:rsidRPr="0086364B">
        <w:rPr>
          <w:sz w:val="28"/>
          <w:szCs w:val="28"/>
        </w:rPr>
        <w:t xml:space="preserve"> (произведена замена панелей в 3-х корпусах)</w:t>
      </w:r>
      <w:r w:rsidRPr="0086364B">
        <w:rPr>
          <w:sz w:val="28"/>
          <w:szCs w:val="28"/>
        </w:rPr>
        <w:t>, отремонтирован клуб</w:t>
      </w:r>
      <w:r w:rsidR="00616788" w:rsidRPr="0086364B">
        <w:rPr>
          <w:sz w:val="28"/>
          <w:szCs w:val="28"/>
        </w:rPr>
        <w:t>.</w:t>
      </w:r>
    </w:p>
    <w:p w:rsidR="0087635E" w:rsidRPr="00616788" w:rsidRDefault="0087635E" w:rsidP="00616788">
      <w:pPr>
        <w:pStyle w:val="a3"/>
        <w:ind w:left="360"/>
        <w:jc w:val="both"/>
        <w:rPr>
          <w:sz w:val="28"/>
          <w:szCs w:val="28"/>
        </w:rPr>
      </w:pPr>
    </w:p>
    <w:p w:rsidR="0087635E" w:rsidRPr="00AD098A" w:rsidRDefault="0087635E" w:rsidP="0087635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 w:rsidRPr="00AD098A">
        <w:rPr>
          <w:b/>
          <w:sz w:val="28"/>
          <w:szCs w:val="28"/>
          <w:u w:val="single"/>
        </w:rPr>
        <w:t xml:space="preserve">Подпрограмма 2. </w:t>
      </w:r>
      <w:r w:rsidR="00320EF4">
        <w:rPr>
          <w:b/>
          <w:sz w:val="28"/>
          <w:szCs w:val="28"/>
          <w:lang w:eastAsia="ru-RU"/>
        </w:rPr>
        <w:t>Обеспечение реализации муниципальной программы и прочие мероприятия</w:t>
      </w:r>
      <w:r>
        <w:rPr>
          <w:b/>
          <w:sz w:val="28"/>
          <w:szCs w:val="28"/>
          <w:lang w:eastAsia="ru-RU"/>
        </w:rPr>
        <w:t>:</w:t>
      </w:r>
    </w:p>
    <w:p w:rsidR="00740AB7" w:rsidRPr="00740AB7" w:rsidRDefault="00616788" w:rsidP="00740AB7">
      <w:pPr>
        <w:pStyle w:val="a3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23246F">
        <w:rPr>
          <w:sz w:val="28"/>
          <w:szCs w:val="28"/>
        </w:rPr>
        <w:t xml:space="preserve">обеспечена деятельность аппарата </w:t>
      </w:r>
      <w:r>
        <w:rPr>
          <w:sz w:val="28"/>
          <w:szCs w:val="28"/>
        </w:rPr>
        <w:t xml:space="preserve"> и учреждений, обеспечивающих деятельность образовательных учреждений, направленной на эффективность управления отраслью.</w:t>
      </w:r>
    </w:p>
    <w:p w:rsidR="00740AB7" w:rsidRDefault="00740AB7" w:rsidP="00740AB7">
      <w:pPr>
        <w:pStyle w:val="a3"/>
        <w:ind w:left="360"/>
        <w:jc w:val="both"/>
        <w:rPr>
          <w:sz w:val="28"/>
          <w:szCs w:val="28"/>
        </w:rPr>
      </w:pPr>
    </w:p>
    <w:p w:rsidR="0087635E" w:rsidRPr="00005A41" w:rsidRDefault="00740AB7" w:rsidP="00740AB7">
      <w:pPr>
        <w:pStyle w:val="a3"/>
        <w:ind w:left="360"/>
        <w:jc w:val="both"/>
        <w:rPr>
          <w:b/>
          <w:i/>
          <w:sz w:val="28"/>
          <w:szCs w:val="28"/>
        </w:rPr>
      </w:pPr>
      <w:r w:rsidRPr="00E728BA">
        <w:rPr>
          <w:b/>
          <w:i/>
          <w:sz w:val="28"/>
          <w:szCs w:val="28"/>
        </w:rPr>
        <w:t xml:space="preserve"> </w:t>
      </w:r>
      <w:r w:rsidR="0087635E" w:rsidRPr="00005A41">
        <w:rPr>
          <w:b/>
          <w:i/>
          <w:sz w:val="28"/>
          <w:szCs w:val="28"/>
        </w:rPr>
        <w:t>ОЦЕНКА ЭФФЕКТИВНОСТИ РЕАЛИЗАЦИИ ПРОГРАММЫ</w:t>
      </w:r>
    </w:p>
    <w:p w:rsidR="0087635E" w:rsidRPr="00005A41" w:rsidRDefault="0087635E" w:rsidP="0087635E">
      <w:pPr>
        <w:pStyle w:val="a3"/>
        <w:jc w:val="both"/>
        <w:rPr>
          <w:sz w:val="28"/>
          <w:szCs w:val="28"/>
        </w:rPr>
      </w:pPr>
      <w:r w:rsidRPr="00005A41">
        <w:rPr>
          <w:sz w:val="28"/>
          <w:szCs w:val="28"/>
        </w:rPr>
        <w:t>На 201</w:t>
      </w:r>
      <w:r w:rsidR="00005A41" w:rsidRPr="00005A41">
        <w:rPr>
          <w:sz w:val="28"/>
          <w:szCs w:val="28"/>
        </w:rPr>
        <w:t>5</w:t>
      </w:r>
      <w:r w:rsidRPr="00005A41">
        <w:rPr>
          <w:sz w:val="28"/>
          <w:szCs w:val="28"/>
        </w:rPr>
        <w:t xml:space="preserve"> год предусмотрено </w:t>
      </w:r>
      <w:r w:rsidR="00005A41" w:rsidRPr="00005A41">
        <w:rPr>
          <w:sz w:val="28"/>
          <w:szCs w:val="28"/>
        </w:rPr>
        <w:t>4</w:t>
      </w:r>
      <w:r w:rsidRPr="00005A41">
        <w:rPr>
          <w:sz w:val="28"/>
          <w:szCs w:val="28"/>
        </w:rPr>
        <w:t xml:space="preserve"> целевых индика</w:t>
      </w:r>
      <w:r w:rsidR="00005A41" w:rsidRPr="00005A41">
        <w:rPr>
          <w:sz w:val="28"/>
          <w:szCs w:val="28"/>
        </w:rPr>
        <w:t>тора</w:t>
      </w:r>
      <w:r w:rsidRPr="00005A41">
        <w:rPr>
          <w:sz w:val="28"/>
          <w:szCs w:val="28"/>
        </w:rPr>
        <w:t xml:space="preserve"> программы и                               </w:t>
      </w:r>
      <w:r w:rsidR="00005A41" w:rsidRPr="00005A41">
        <w:rPr>
          <w:sz w:val="28"/>
          <w:szCs w:val="28"/>
        </w:rPr>
        <w:t>19</w:t>
      </w:r>
      <w:r w:rsidRPr="00005A41">
        <w:rPr>
          <w:sz w:val="28"/>
          <w:szCs w:val="28"/>
        </w:rPr>
        <w:t xml:space="preserve"> показателей результативности.</w:t>
      </w:r>
    </w:p>
    <w:p w:rsidR="0087635E" w:rsidRPr="00005A41" w:rsidRDefault="0087635E" w:rsidP="008763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34" w:name="_Toc419293752"/>
      <w:bookmarkStart w:id="35" w:name="_Toc419729054"/>
      <w:r w:rsidRPr="00005A41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005A41">
        <w:rPr>
          <w:b/>
          <w:sz w:val="28"/>
          <w:szCs w:val="28"/>
        </w:rPr>
        <w:t xml:space="preserve"> </w:t>
      </w:r>
      <w:r w:rsidR="00005A41" w:rsidRPr="00005A41">
        <w:rPr>
          <w:sz w:val="28"/>
          <w:szCs w:val="28"/>
        </w:rPr>
        <w:t>высокоэффективна</w:t>
      </w:r>
      <w:r w:rsidRPr="00005A41">
        <w:rPr>
          <w:sz w:val="28"/>
          <w:szCs w:val="28"/>
        </w:rPr>
        <w:t>я:</w:t>
      </w:r>
      <w:bookmarkEnd w:id="34"/>
      <w:bookmarkEnd w:id="35"/>
    </w:p>
    <w:tbl>
      <w:tblPr>
        <w:tblW w:w="0" w:type="auto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1393"/>
        <w:gridCol w:w="2682"/>
      </w:tblGrid>
      <w:tr w:rsidR="00005A41" w:rsidRPr="00005A41" w:rsidTr="006C570F">
        <w:trPr>
          <w:trHeight w:val="483"/>
          <w:tblHeader/>
          <w:jc w:val="center"/>
        </w:trPr>
        <w:tc>
          <w:tcPr>
            <w:tcW w:w="6648" w:type="dxa"/>
            <w:vAlign w:val="center"/>
          </w:tcPr>
          <w:p w:rsidR="0087635E" w:rsidRPr="00005A41" w:rsidRDefault="0087635E" w:rsidP="006C570F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005A41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400" w:type="dxa"/>
            <w:vAlign w:val="center"/>
          </w:tcPr>
          <w:p w:rsidR="0087635E" w:rsidRPr="00005A41" w:rsidRDefault="0087635E" w:rsidP="006C570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5A41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127" w:type="dxa"/>
            <w:vAlign w:val="center"/>
          </w:tcPr>
          <w:p w:rsidR="0087635E" w:rsidRPr="00005A41" w:rsidRDefault="0087635E" w:rsidP="006C570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5A41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005A41" w:rsidRPr="00005A41" w:rsidTr="006C570F">
        <w:trPr>
          <w:jc w:val="center"/>
        </w:trPr>
        <w:tc>
          <w:tcPr>
            <w:tcW w:w="6648" w:type="dxa"/>
          </w:tcPr>
          <w:p w:rsidR="007C6687" w:rsidRPr="00005A41" w:rsidRDefault="007C6687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05A41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400" w:type="dxa"/>
          </w:tcPr>
          <w:p w:rsidR="007C6687" w:rsidRPr="00005A41" w:rsidRDefault="007C6687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5A41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</w:tcPr>
          <w:p w:rsidR="007C6687" w:rsidRPr="00005A41" w:rsidRDefault="007C6687" w:rsidP="007C66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A41">
              <w:rPr>
                <w:sz w:val="28"/>
                <w:szCs w:val="28"/>
              </w:rPr>
              <w:t xml:space="preserve">Высокоэффективная </w:t>
            </w:r>
          </w:p>
        </w:tc>
      </w:tr>
      <w:tr w:rsidR="007C6687" w:rsidRPr="0085122D" w:rsidTr="006C570F">
        <w:trPr>
          <w:trHeight w:val="580"/>
          <w:jc w:val="center"/>
        </w:trPr>
        <w:tc>
          <w:tcPr>
            <w:tcW w:w="6648" w:type="dxa"/>
          </w:tcPr>
          <w:p w:rsidR="007C6687" w:rsidRPr="0037181B" w:rsidRDefault="007C6687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400" w:type="dxa"/>
          </w:tcPr>
          <w:p w:rsidR="007C6687" w:rsidRPr="00B132F1" w:rsidRDefault="007C6687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7C6687" w:rsidRPr="00B132F1" w:rsidRDefault="007C6687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Высокоэффективная </w:t>
            </w:r>
          </w:p>
          <w:p w:rsidR="007C6687" w:rsidRPr="00B132F1" w:rsidRDefault="007C6687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6687" w:rsidRPr="0085122D" w:rsidTr="006C570F">
        <w:trPr>
          <w:trHeight w:val="580"/>
          <w:jc w:val="center"/>
        </w:trPr>
        <w:tc>
          <w:tcPr>
            <w:tcW w:w="6648" w:type="dxa"/>
          </w:tcPr>
          <w:p w:rsidR="007C6687" w:rsidRDefault="007C6687" w:rsidP="004027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400" w:type="dxa"/>
          </w:tcPr>
          <w:p w:rsidR="007C6687" w:rsidRPr="00B132F1" w:rsidRDefault="00005A41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</w:tcPr>
          <w:p w:rsidR="007C6687" w:rsidRPr="00B132F1" w:rsidRDefault="00005A41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Высокоэффективная</w:t>
            </w:r>
          </w:p>
        </w:tc>
      </w:tr>
      <w:tr w:rsidR="007C6687" w:rsidRPr="0085122D" w:rsidTr="006C570F">
        <w:trPr>
          <w:trHeight w:val="573"/>
          <w:jc w:val="center"/>
        </w:trPr>
        <w:tc>
          <w:tcPr>
            <w:tcW w:w="6648" w:type="dxa"/>
          </w:tcPr>
          <w:p w:rsidR="007C6687" w:rsidRPr="0037181B" w:rsidRDefault="007C6687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181B">
              <w:rPr>
                <w:rFonts w:eastAsia="Times New Roman"/>
                <w:sz w:val="28"/>
                <w:szCs w:val="28"/>
                <w:lang w:eastAsia="ru-RU"/>
              </w:rPr>
              <w:t>Итоговая оценка эффективности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1400" w:type="dxa"/>
          </w:tcPr>
          <w:p w:rsidR="007C6687" w:rsidRPr="00B132F1" w:rsidRDefault="00005A41" w:rsidP="00005A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7" w:type="dxa"/>
          </w:tcPr>
          <w:p w:rsidR="007C6687" w:rsidRPr="00B132F1" w:rsidRDefault="00005A41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Высокоэффективная</w:t>
            </w:r>
            <w:r w:rsidRPr="00B132F1">
              <w:rPr>
                <w:sz w:val="28"/>
                <w:szCs w:val="28"/>
              </w:rPr>
              <w:t xml:space="preserve"> </w:t>
            </w:r>
          </w:p>
        </w:tc>
      </w:tr>
    </w:tbl>
    <w:p w:rsidR="000673A8" w:rsidRPr="0085122D" w:rsidRDefault="000673A8" w:rsidP="0087635E">
      <w:pPr>
        <w:pStyle w:val="af9"/>
        <w:ind w:firstLine="708"/>
        <w:jc w:val="both"/>
        <w:rPr>
          <w:b w:val="0"/>
          <w:color w:val="FF0000"/>
        </w:rPr>
      </w:pPr>
    </w:p>
    <w:p w:rsidR="0087635E" w:rsidRPr="007C14C0" w:rsidRDefault="0087635E" w:rsidP="0087635E">
      <w:pPr>
        <w:pStyle w:val="af9"/>
        <w:ind w:firstLine="708"/>
        <w:jc w:val="both"/>
        <w:rPr>
          <w:b w:val="0"/>
        </w:rPr>
      </w:pPr>
      <w:r w:rsidRPr="007C14C0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DB3BBD" w:rsidRDefault="00DB3BBD" w:rsidP="0087635E">
      <w:pPr>
        <w:pStyle w:val="af9"/>
        <w:ind w:firstLine="708"/>
        <w:jc w:val="both"/>
        <w:rPr>
          <w:b w:val="0"/>
        </w:rPr>
      </w:pPr>
    </w:p>
    <w:p w:rsidR="00F17460" w:rsidRDefault="00F17460" w:rsidP="00F17460">
      <w:pPr>
        <w:pStyle w:val="afb"/>
        <w:ind w:firstLine="708"/>
        <w:jc w:val="both"/>
        <w:rPr>
          <w:b/>
          <w:i w:val="0"/>
        </w:rPr>
      </w:pPr>
      <w:bookmarkStart w:id="36" w:name="_Toc419729055"/>
      <w:r>
        <w:rPr>
          <w:b/>
          <w:i w:val="0"/>
        </w:rPr>
        <w:t xml:space="preserve">2. </w:t>
      </w:r>
      <w:r w:rsidRPr="00443F30">
        <w:rPr>
          <w:b/>
          <w:i w:val="0"/>
        </w:rPr>
        <w:t xml:space="preserve">Муниципальная программа </w:t>
      </w:r>
      <w:r>
        <w:rPr>
          <w:b/>
          <w:i w:val="0"/>
        </w:rPr>
        <w:t>«</w:t>
      </w:r>
      <w:r w:rsidR="001434BE" w:rsidRPr="001434BE">
        <w:rPr>
          <w:b/>
          <w:i w:val="0"/>
        </w:rPr>
        <w:t>Реформирование и модернизация жилищно-коммунального хозяйства и повышение энергетической эффективности</w:t>
      </w:r>
      <w:r>
        <w:rPr>
          <w:b/>
          <w:i w:val="0"/>
        </w:rPr>
        <w:t>».</w:t>
      </w:r>
      <w:bookmarkEnd w:id="16"/>
      <w:bookmarkEnd w:id="17"/>
      <w:bookmarkEnd w:id="36"/>
    </w:p>
    <w:p w:rsidR="00077FDB" w:rsidRPr="0037181B" w:rsidRDefault="00077FDB" w:rsidP="00F17460">
      <w:pPr>
        <w:pStyle w:val="afb"/>
        <w:ind w:firstLine="708"/>
        <w:jc w:val="both"/>
        <w:rPr>
          <w:b/>
          <w:i w:val="0"/>
        </w:rPr>
      </w:pPr>
    </w:p>
    <w:p w:rsidR="001434BE" w:rsidRPr="001C7895" w:rsidRDefault="00C96AA1" w:rsidP="001434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Отделы</w:t>
      </w:r>
      <w:r w:rsidR="001434BE" w:rsidRPr="001C7895">
        <w:rPr>
          <w:b/>
          <w:sz w:val="28"/>
          <w:szCs w:val="28"/>
        </w:rPr>
        <w:t xml:space="preserve"> администрации города, ответственные за реализацию </w:t>
      </w:r>
      <w:r w:rsidR="001434BE">
        <w:rPr>
          <w:b/>
          <w:sz w:val="28"/>
          <w:szCs w:val="28"/>
        </w:rPr>
        <w:t>п</w:t>
      </w:r>
      <w:r w:rsidR="001434BE" w:rsidRPr="001C7895">
        <w:rPr>
          <w:b/>
          <w:sz w:val="28"/>
          <w:szCs w:val="28"/>
        </w:rPr>
        <w:t>рограммы:</w:t>
      </w:r>
      <w:r w:rsidR="001434BE" w:rsidRPr="001C7895">
        <w:rPr>
          <w:sz w:val="28"/>
          <w:szCs w:val="28"/>
        </w:rPr>
        <w:t xml:space="preserve"> исполнитель - </w:t>
      </w:r>
      <w:r w:rsidR="00D628B1">
        <w:rPr>
          <w:sz w:val="28"/>
          <w:szCs w:val="28"/>
        </w:rPr>
        <w:t>А</w:t>
      </w:r>
      <w:r w:rsidR="001434BE" w:rsidRPr="001C7895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Бородино</w:t>
      </w:r>
      <w:r w:rsidR="001434BE" w:rsidRPr="001C7895">
        <w:rPr>
          <w:sz w:val="28"/>
          <w:szCs w:val="28"/>
        </w:rPr>
        <w:t xml:space="preserve">, соисполнители </w:t>
      </w:r>
      <w:r w:rsidR="00D628B1">
        <w:rPr>
          <w:sz w:val="28"/>
          <w:szCs w:val="28"/>
        </w:rPr>
        <w:t>–</w:t>
      </w:r>
      <w:r w:rsidR="001434BE" w:rsidRPr="001C7895">
        <w:rPr>
          <w:sz w:val="28"/>
          <w:szCs w:val="28"/>
        </w:rPr>
        <w:t xml:space="preserve"> </w:t>
      </w:r>
      <w:r w:rsidR="00D628B1">
        <w:rPr>
          <w:sz w:val="28"/>
          <w:szCs w:val="28"/>
          <w:lang w:eastAsia="ru-RU"/>
        </w:rPr>
        <w:t>Администрация города Бородино, Отдел по управлению муниципальным имуществом</w:t>
      </w:r>
      <w:r w:rsidR="001434BE" w:rsidRPr="001C7895">
        <w:rPr>
          <w:sz w:val="28"/>
          <w:szCs w:val="28"/>
        </w:rPr>
        <w:t>.</w:t>
      </w:r>
    </w:p>
    <w:p w:rsidR="001434BE" w:rsidRPr="007E6A96" w:rsidRDefault="001434BE" w:rsidP="001434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highlight w:val="yellow"/>
          <w:lang w:eastAsia="ru-RU"/>
        </w:rPr>
      </w:pPr>
      <w:r w:rsidRPr="001C7895">
        <w:rPr>
          <w:b/>
          <w:sz w:val="28"/>
          <w:szCs w:val="28"/>
          <w:lang w:eastAsia="ru-RU"/>
        </w:rPr>
        <w:t xml:space="preserve">Цель </w:t>
      </w:r>
      <w:r>
        <w:rPr>
          <w:b/>
          <w:sz w:val="28"/>
          <w:szCs w:val="28"/>
          <w:lang w:eastAsia="ru-RU"/>
        </w:rPr>
        <w:t>п</w:t>
      </w:r>
      <w:r w:rsidRPr="001C7895">
        <w:rPr>
          <w:b/>
          <w:sz w:val="28"/>
          <w:szCs w:val="28"/>
          <w:lang w:eastAsia="ru-RU"/>
        </w:rPr>
        <w:t>рограммы:</w:t>
      </w:r>
      <w:r w:rsidRPr="001C7895">
        <w:rPr>
          <w:sz w:val="28"/>
          <w:szCs w:val="28"/>
          <w:lang w:eastAsia="ru-RU"/>
        </w:rPr>
        <w:t xml:space="preserve"> </w:t>
      </w:r>
      <w:r w:rsidR="00D628B1">
        <w:rPr>
          <w:sz w:val="28"/>
          <w:szCs w:val="28"/>
          <w:lang w:eastAsia="ru-RU"/>
        </w:rPr>
        <w:t>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 формирование целостности и эффективной системы управления энергосбережением и повышением энергетической эффективности</w:t>
      </w:r>
      <w:r>
        <w:rPr>
          <w:sz w:val="28"/>
          <w:szCs w:val="28"/>
          <w:lang w:eastAsia="ru-RU"/>
        </w:rPr>
        <w:t>.</w:t>
      </w:r>
    </w:p>
    <w:p w:rsidR="001434BE" w:rsidRPr="00384C79" w:rsidRDefault="001434BE" w:rsidP="001434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28"/>
          <w:szCs w:val="28"/>
          <w:lang w:eastAsia="ru-RU"/>
        </w:rPr>
      </w:pPr>
      <w:bookmarkStart w:id="37" w:name="_Toc419293754"/>
      <w:bookmarkStart w:id="38" w:name="_Toc419729056"/>
      <w:r w:rsidRPr="001C7895">
        <w:rPr>
          <w:b/>
          <w:sz w:val="28"/>
          <w:szCs w:val="28"/>
          <w:lang w:eastAsia="ru-RU"/>
        </w:rPr>
        <w:t xml:space="preserve">Задачи </w:t>
      </w:r>
      <w:r>
        <w:rPr>
          <w:b/>
          <w:sz w:val="28"/>
          <w:szCs w:val="28"/>
          <w:lang w:eastAsia="ru-RU"/>
        </w:rPr>
        <w:t>п</w:t>
      </w:r>
      <w:r w:rsidRPr="001C7895">
        <w:rPr>
          <w:b/>
          <w:sz w:val="28"/>
          <w:szCs w:val="28"/>
          <w:lang w:eastAsia="ru-RU"/>
        </w:rPr>
        <w:t>рограммы:</w:t>
      </w:r>
      <w:bookmarkEnd w:id="37"/>
      <w:bookmarkEnd w:id="38"/>
    </w:p>
    <w:p w:rsidR="001434BE" w:rsidRPr="009D6CD7" w:rsidRDefault="00D628B1" w:rsidP="001434BE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39" w:name="_Toc419293755"/>
      <w:bookmarkStart w:id="40" w:name="_Toc419729057"/>
      <w:r>
        <w:rPr>
          <w:rFonts w:ascii="Times New Roman" w:hAnsi="Times New Roman"/>
          <w:sz w:val="28"/>
          <w:szCs w:val="28"/>
          <w:lang w:eastAsia="ru-RU"/>
        </w:rPr>
        <w:lastRenderedPageBreak/>
        <w:t>развитие, модернизация, капитальный и текущий ремонт объектов коммунальной инфраструктуры и жилищного фонда города Бородино</w:t>
      </w:r>
      <w:r w:rsidR="001434BE" w:rsidRPr="009D6CD7">
        <w:rPr>
          <w:rFonts w:ascii="Times New Roman" w:hAnsi="Times New Roman"/>
          <w:sz w:val="28"/>
          <w:szCs w:val="28"/>
          <w:lang w:eastAsia="ru-RU"/>
        </w:rPr>
        <w:t>;</w:t>
      </w:r>
      <w:bookmarkEnd w:id="39"/>
      <w:bookmarkEnd w:id="40"/>
    </w:p>
    <w:p w:rsidR="001434BE" w:rsidRPr="00F33C74" w:rsidRDefault="00D628B1" w:rsidP="001434BE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1" w:name="_Toc419293756"/>
      <w:bookmarkStart w:id="42" w:name="_Toc419729058"/>
      <w:r>
        <w:rPr>
          <w:rFonts w:ascii="Times New Roman" w:hAnsi="Times New Roman"/>
          <w:sz w:val="28"/>
          <w:szCs w:val="28"/>
          <w:lang w:eastAsia="ru-RU"/>
        </w:rPr>
        <w:t xml:space="preserve">повышение энергосбережения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города Бородино</w:t>
      </w:r>
      <w:r w:rsidR="001434BE" w:rsidRPr="00F33C74">
        <w:rPr>
          <w:rFonts w:ascii="Times New Roman" w:hAnsi="Times New Roman"/>
          <w:sz w:val="28"/>
          <w:szCs w:val="28"/>
          <w:lang w:eastAsia="ru-RU"/>
        </w:rPr>
        <w:t>;</w:t>
      </w:r>
      <w:bookmarkEnd w:id="41"/>
      <w:bookmarkEnd w:id="42"/>
    </w:p>
    <w:p w:rsidR="001434BE" w:rsidRPr="00F33C74" w:rsidRDefault="00D628B1" w:rsidP="001434BE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3" w:name="_Toc419293757"/>
      <w:bookmarkStart w:id="44" w:name="_Toc419729059"/>
      <w:r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муниципальных программ.</w:t>
      </w:r>
      <w:bookmarkEnd w:id="43"/>
      <w:bookmarkEnd w:id="44"/>
    </w:p>
    <w:p w:rsidR="001434BE" w:rsidRPr="0093616D" w:rsidRDefault="001434BE" w:rsidP="001434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45" w:name="_Toc419293758"/>
      <w:bookmarkStart w:id="46" w:name="_Toc419729060"/>
      <w:r w:rsidRPr="0093616D">
        <w:rPr>
          <w:b/>
          <w:sz w:val="28"/>
          <w:szCs w:val="28"/>
          <w:lang w:eastAsia="ru-RU"/>
        </w:rPr>
        <w:t>Финансирование программы</w:t>
      </w:r>
      <w:bookmarkEnd w:id="45"/>
      <w:bookmarkEnd w:id="46"/>
      <w:r w:rsidRPr="0093616D">
        <w:rPr>
          <w:b/>
          <w:sz w:val="28"/>
          <w:szCs w:val="28"/>
          <w:lang w:eastAsia="ru-RU"/>
        </w:rPr>
        <w:t xml:space="preserve"> </w:t>
      </w:r>
    </w:p>
    <w:p w:rsidR="001434BE" w:rsidRPr="0093616D" w:rsidRDefault="001434BE" w:rsidP="001434BE">
      <w:pPr>
        <w:pStyle w:val="a3"/>
        <w:jc w:val="both"/>
        <w:rPr>
          <w:sz w:val="28"/>
          <w:szCs w:val="28"/>
        </w:rPr>
      </w:pPr>
      <w:r w:rsidRPr="0093616D">
        <w:rPr>
          <w:sz w:val="28"/>
          <w:szCs w:val="28"/>
          <w:lang w:eastAsia="ru-RU"/>
        </w:rPr>
        <w:t xml:space="preserve">Объем </w:t>
      </w:r>
      <w:r w:rsidR="00D628B1" w:rsidRPr="0093616D">
        <w:rPr>
          <w:sz w:val="28"/>
          <w:szCs w:val="28"/>
          <w:lang w:eastAsia="ru-RU"/>
        </w:rPr>
        <w:t>плановых ассигнований</w:t>
      </w:r>
      <w:r w:rsidRPr="0093616D">
        <w:rPr>
          <w:sz w:val="28"/>
          <w:szCs w:val="28"/>
          <w:lang w:eastAsia="ru-RU"/>
        </w:rPr>
        <w:t xml:space="preserve"> программы </w:t>
      </w:r>
      <w:r w:rsidRPr="0093616D">
        <w:rPr>
          <w:sz w:val="28"/>
          <w:szCs w:val="28"/>
        </w:rPr>
        <w:t xml:space="preserve">– </w:t>
      </w:r>
      <w:r w:rsidR="0093616D" w:rsidRPr="0093616D">
        <w:rPr>
          <w:sz w:val="28"/>
          <w:szCs w:val="28"/>
        </w:rPr>
        <w:t>56 899 136,95</w:t>
      </w:r>
      <w:r w:rsidRPr="0093616D">
        <w:rPr>
          <w:sz w:val="28"/>
          <w:szCs w:val="28"/>
        </w:rPr>
        <w:t xml:space="preserve"> руб.,</w:t>
      </w:r>
    </w:p>
    <w:p w:rsidR="008A4CCC" w:rsidRPr="0093616D" w:rsidRDefault="008A4CCC" w:rsidP="008A4CCC">
      <w:pPr>
        <w:pStyle w:val="a3"/>
        <w:jc w:val="both"/>
        <w:rPr>
          <w:sz w:val="28"/>
          <w:szCs w:val="28"/>
        </w:rPr>
      </w:pPr>
      <w:r w:rsidRPr="0093616D">
        <w:rPr>
          <w:sz w:val="28"/>
          <w:szCs w:val="28"/>
        </w:rPr>
        <w:t>в том числе, за счет средств:</w:t>
      </w:r>
    </w:p>
    <w:p w:rsidR="008A4CCC" w:rsidRPr="0093616D" w:rsidRDefault="008A4CCC" w:rsidP="008A4CCC">
      <w:pPr>
        <w:pStyle w:val="a3"/>
        <w:jc w:val="both"/>
        <w:rPr>
          <w:sz w:val="28"/>
          <w:szCs w:val="28"/>
        </w:rPr>
      </w:pPr>
      <w:r w:rsidRPr="0093616D">
        <w:rPr>
          <w:sz w:val="28"/>
          <w:szCs w:val="28"/>
        </w:rPr>
        <w:t xml:space="preserve">- местного бюджета – </w:t>
      </w:r>
      <w:r w:rsidR="0093616D" w:rsidRPr="0093616D">
        <w:rPr>
          <w:sz w:val="28"/>
          <w:szCs w:val="28"/>
        </w:rPr>
        <w:t>17 424 453,43</w:t>
      </w:r>
      <w:r w:rsidRPr="0093616D">
        <w:rPr>
          <w:sz w:val="28"/>
          <w:szCs w:val="28"/>
        </w:rPr>
        <w:t>руб.;</w:t>
      </w:r>
    </w:p>
    <w:p w:rsidR="008A4CCC" w:rsidRPr="0093616D" w:rsidRDefault="008A4CCC" w:rsidP="008A4CCC">
      <w:pPr>
        <w:pStyle w:val="a3"/>
        <w:jc w:val="both"/>
        <w:rPr>
          <w:sz w:val="28"/>
          <w:szCs w:val="28"/>
        </w:rPr>
      </w:pPr>
      <w:r w:rsidRPr="0093616D">
        <w:rPr>
          <w:sz w:val="28"/>
          <w:szCs w:val="28"/>
        </w:rPr>
        <w:t xml:space="preserve">- краевого бюджета – </w:t>
      </w:r>
      <w:r w:rsidR="0093616D" w:rsidRPr="0093616D">
        <w:rPr>
          <w:sz w:val="28"/>
          <w:szCs w:val="28"/>
        </w:rPr>
        <w:t>23 976 470,00</w:t>
      </w:r>
      <w:r w:rsidRPr="0093616D">
        <w:rPr>
          <w:sz w:val="28"/>
          <w:szCs w:val="28"/>
        </w:rPr>
        <w:t xml:space="preserve"> руб.;</w:t>
      </w:r>
    </w:p>
    <w:p w:rsidR="008A4CCC" w:rsidRPr="0093616D" w:rsidRDefault="008A4CCC" w:rsidP="008A4CCC">
      <w:pPr>
        <w:pStyle w:val="a3"/>
        <w:jc w:val="both"/>
        <w:rPr>
          <w:sz w:val="28"/>
          <w:szCs w:val="28"/>
        </w:rPr>
      </w:pPr>
      <w:r w:rsidRPr="00863ECC">
        <w:rPr>
          <w:color w:val="FF0000"/>
          <w:sz w:val="28"/>
          <w:szCs w:val="28"/>
        </w:rPr>
        <w:t xml:space="preserve">- </w:t>
      </w:r>
      <w:r w:rsidRPr="0093616D">
        <w:rPr>
          <w:sz w:val="28"/>
          <w:szCs w:val="28"/>
        </w:rPr>
        <w:t xml:space="preserve">внебюджетные источники – </w:t>
      </w:r>
      <w:r w:rsidR="0093616D" w:rsidRPr="0093616D">
        <w:rPr>
          <w:sz w:val="28"/>
          <w:szCs w:val="28"/>
        </w:rPr>
        <w:t>5</w:t>
      </w:r>
      <w:r w:rsidR="00A2621C" w:rsidRPr="0093616D">
        <w:rPr>
          <w:sz w:val="28"/>
          <w:szCs w:val="28"/>
        </w:rPr>
        <w:t> </w:t>
      </w:r>
      <w:r w:rsidRPr="0093616D">
        <w:rPr>
          <w:sz w:val="28"/>
          <w:szCs w:val="28"/>
        </w:rPr>
        <w:t>760</w:t>
      </w:r>
      <w:r w:rsidR="00A2621C" w:rsidRPr="0093616D">
        <w:rPr>
          <w:sz w:val="28"/>
          <w:szCs w:val="28"/>
        </w:rPr>
        <w:t> 000,00</w:t>
      </w:r>
      <w:r w:rsidRPr="0093616D">
        <w:rPr>
          <w:sz w:val="28"/>
          <w:szCs w:val="28"/>
        </w:rPr>
        <w:t xml:space="preserve"> руб.;</w:t>
      </w:r>
    </w:p>
    <w:p w:rsidR="008A4CCC" w:rsidRPr="0093616D" w:rsidRDefault="008A4CCC" w:rsidP="008A4CCC">
      <w:pPr>
        <w:pStyle w:val="a3"/>
        <w:jc w:val="both"/>
        <w:rPr>
          <w:sz w:val="28"/>
          <w:szCs w:val="28"/>
        </w:rPr>
      </w:pPr>
      <w:r w:rsidRPr="0093616D">
        <w:rPr>
          <w:sz w:val="28"/>
          <w:szCs w:val="28"/>
        </w:rPr>
        <w:t xml:space="preserve">- юридические лица – </w:t>
      </w:r>
      <w:r w:rsidR="0093616D" w:rsidRPr="0093616D">
        <w:rPr>
          <w:sz w:val="28"/>
          <w:szCs w:val="28"/>
        </w:rPr>
        <w:t>9 738 213,52</w:t>
      </w:r>
      <w:r w:rsidRPr="0093616D">
        <w:rPr>
          <w:sz w:val="28"/>
          <w:szCs w:val="28"/>
        </w:rPr>
        <w:t xml:space="preserve"> руб.</w:t>
      </w:r>
    </w:p>
    <w:p w:rsidR="008A4CCC" w:rsidRPr="0093616D" w:rsidRDefault="008A4CCC" w:rsidP="008A4CC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47" w:name="_Toc419293759"/>
      <w:bookmarkStart w:id="48" w:name="_Toc419729061"/>
      <w:r w:rsidRPr="0093616D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93616D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93616D">
        <w:rPr>
          <w:rFonts w:ascii="Times New Roman" w:hAnsi="Times New Roman"/>
          <w:sz w:val="28"/>
          <w:szCs w:val="28"/>
        </w:rPr>
        <w:t>–</w:t>
      </w:r>
      <w:r w:rsidRPr="009361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16D" w:rsidRPr="0093616D">
        <w:rPr>
          <w:rFonts w:ascii="Times New Roman" w:hAnsi="Times New Roman"/>
          <w:sz w:val="28"/>
          <w:szCs w:val="28"/>
          <w:lang w:eastAsia="ru-RU"/>
        </w:rPr>
        <w:t>48 756 788,70</w:t>
      </w:r>
      <w:r w:rsidRPr="0093616D">
        <w:rPr>
          <w:rFonts w:ascii="Times New Roman" w:hAnsi="Times New Roman"/>
          <w:sz w:val="28"/>
          <w:szCs w:val="28"/>
          <w:lang w:eastAsia="ru-RU"/>
        </w:rPr>
        <w:t>.</w:t>
      </w:r>
      <w:r w:rsidRPr="0093616D">
        <w:rPr>
          <w:rFonts w:ascii="Times New Roman" w:hAnsi="Times New Roman"/>
          <w:sz w:val="28"/>
          <w:szCs w:val="28"/>
        </w:rPr>
        <w:t xml:space="preserve"> руб.(</w:t>
      </w:r>
      <w:r w:rsidR="0093616D" w:rsidRPr="0093616D">
        <w:rPr>
          <w:rFonts w:ascii="Times New Roman" w:hAnsi="Times New Roman"/>
          <w:sz w:val="28"/>
          <w:szCs w:val="28"/>
        </w:rPr>
        <w:t>85,69</w:t>
      </w:r>
      <w:r w:rsidRPr="0093616D">
        <w:rPr>
          <w:rFonts w:ascii="Times New Roman" w:hAnsi="Times New Roman"/>
          <w:sz w:val="28"/>
          <w:szCs w:val="28"/>
        </w:rPr>
        <w:t>%),</w:t>
      </w:r>
      <w:bookmarkEnd w:id="47"/>
      <w:bookmarkEnd w:id="48"/>
      <w:r w:rsidRPr="0093616D">
        <w:rPr>
          <w:rFonts w:ascii="Times New Roman" w:hAnsi="Times New Roman"/>
          <w:sz w:val="28"/>
          <w:szCs w:val="28"/>
        </w:rPr>
        <w:t xml:space="preserve"> </w:t>
      </w:r>
    </w:p>
    <w:p w:rsidR="008A4CCC" w:rsidRPr="0093616D" w:rsidRDefault="008A4CCC" w:rsidP="008A4CC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49" w:name="_Toc419293760"/>
      <w:bookmarkStart w:id="50" w:name="_Toc419729062"/>
      <w:r w:rsidRPr="0093616D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49"/>
      <w:bookmarkEnd w:id="50"/>
    </w:p>
    <w:p w:rsidR="008A4CCC" w:rsidRPr="0093616D" w:rsidRDefault="008A4CCC" w:rsidP="008A4CCC">
      <w:pPr>
        <w:pStyle w:val="a3"/>
        <w:jc w:val="both"/>
        <w:rPr>
          <w:sz w:val="28"/>
          <w:szCs w:val="28"/>
        </w:rPr>
      </w:pPr>
      <w:r w:rsidRPr="0093616D">
        <w:rPr>
          <w:sz w:val="28"/>
          <w:szCs w:val="28"/>
        </w:rPr>
        <w:t xml:space="preserve">- местного бюджета – </w:t>
      </w:r>
      <w:r w:rsidR="0093616D" w:rsidRPr="0093616D">
        <w:rPr>
          <w:sz w:val="28"/>
          <w:szCs w:val="28"/>
        </w:rPr>
        <w:t>16 931 827,18</w:t>
      </w:r>
      <w:r w:rsidRPr="0093616D">
        <w:rPr>
          <w:sz w:val="28"/>
          <w:szCs w:val="28"/>
        </w:rPr>
        <w:t xml:space="preserve"> руб.;</w:t>
      </w:r>
    </w:p>
    <w:p w:rsidR="008A4CCC" w:rsidRPr="0093616D" w:rsidRDefault="008A4CCC" w:rsidP="008A4CCC">
      <w:pPr>
        <w:pStyle w:val="a3"/>
        <w:jc w:val="both"/>
        <w:rPr>
          <w:sz w:val="28"/>
          <w:szCs w:val="28"/>
        </w:rPr>
      </w:pPr>
      <w:r w:rsidRPr="0093616D">
        <w:rPr>
          <w:sz w:val="28"/>
          <w:szCs w:val="28"/>
        </w:rPr>
        <w:t xml:space="preserve">- краевого бюджета – </w:t>
      </w:r>
      <w:r w:rsidR="0093616D" w:rsidRPr="0093616D">
        <w:rPr>
          <w:sz w:val="28"/>
          <w:szCs w:val="28"/>
        </w:rPr>
        <w:t>16 326 748,00</w:t>
      </w:r>
      <w:r w:rsidRPr="0093616D">
        <w:rPr>
          <w:sz w:val="28"/>
          <w:szCs w:val="28"/>
        </w:rPr>
        <w:t xml:space="preserve"> руб.;</w:t>
      </w:r>
    </w:p>
    <w:p w:rsidR="008A4CCC" w:rsidRPr="00F370E7" w:rsidRDefault="008A4CCC" w:rsidP="008A4CCC">
      <w:pPr>
        <w:pStyle w:val="a3"/>
        <w:jc w:val="both"/>
        <w:rPr>
          <w:sz w:val="28"/>
          <w:szCs w:val="28"/>
        </w:rPr>
      </w:pPr>
      <w:r w:rsidRPr="0093616D">
        <w:rPr>
          <w:sz w:val="28"/>
          <w:szCs w:val="28"/>
        </w:rPr>
        <w:t xml:space="preserve">- внебюджетные источники – </w:t>
      </w:r>
      <w:r w:rsidR="0093616D" w:rsidRPr="00F370E7">
        <w:rPr>
          <w:sz w:val="28"/>
          <w:szCs w:val="28"/>
        </w:rPr>
        <w:t>5 760 000</w:t>
      </w:r>
      <w:r w:rsidRPr="00F370E7">
        <w:rPr>
          <w:sz w:val="28"/>
          <w:szCs w:val="28"/>
        </w:rPr>
        <w:t xml:space="preserve"> руб.;</w:t>
      </w:r>
    </w:p>
    <w:p w:rsidR="008A4CCC" w:rsidRPr="00F370E7" w:rsidRDefault="008A4CCC" w:rsidP="008A4CCC">
      <w:pPr>
        <w:pStyle w:val="a3"/>
        <w:jc w:val="both"/>
        <w:rPr>
          <w:sz w:val="28"/>
          <w:szCs w:val="28"/>
        </w:rPr>
      </w:pPr>
      <w:r w:rsidRPr="00F370E7">
        <w:rPr>
          <w:sz w:val="28"/>
          <w:szCs w:val="28"/>
        </w:rPr>
        <w:t xml:space="preserve">- юридические лица – </w:t>
      </w:r>
      <w:r w:rsidR="0093616D" w:rsidRPr="00F370E7">
        <w:rPr>
          <w:sz w:val="28"/>
          <w:szCs w:val="28"/>
        </w:rPr>
        <w:t>9 738 213,52</w:t>
      </w:r>
      <w:r w:rsidRPr="00F370E7">
        <w:rPr>
          <w:sz w:val="28"/>
          <w:szCs w:val="28"/>
        </w:rPr>
        <w:t xml:space="preserve"> руб.</w:t>
      </w:r>
    </w:p>
    <w:p w:rsidR="008A4CCC" w:rsidRDefault="008A4CCC" w:rsidP="0085297C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51" w:name="_Toc419293761"/>
      <w:bookmarkStart w:id="52" w:name="_Toc419729063"/>
      <w:r w:rsidRPr="00F370E7">
        <w:rPr>
          <w:rFonts w:ascii="Times New Roman" w:hAnsi="Times New Roman"/>
          <w:sz w:val="28"/>
          <w:szCs w:val="28"/>
        </w:rPr>
        <w:t xml:space="preserve">Объем неисполнения Программы составил – </w:t>
      </w:r>
      <w:r w:rsidR="002717A6" w:rsidRPr="00F370E7">
        <w:rPr>
          <w:rFonts w:ascii="Times New Roman" w:hAnsi="Times New Roman"/>
          <w:sz w:val="28"/>
          <w:szCs w:val="28"/>
        </w:rPr>
        <w:t>8 142 348,25</w:t>
      </w:r>
      <w:r w:rsidR="0085297C" w:rsidRPr="00F370E7">
        <w:rPr>
          <w:rFonts w:ascii="Times New Roman" w:hAnsi="Times New Roman"/>
          <w:sz w:val="28"/>
          <w:szCs w:val="28"/>
        </w:rPr>
        <w:t xml:space="preserve"> </w:t>
      </w:r>
      <w:r w:rsidRPr="00F370E7">
        <w:rPr>
          <w:rFonts w:ascii="Times New Roman" w:hAnsi="Times New Roman"/>
          <w:sz w:val="28"/>
          <w:szCs w:val="28"/>
        </w:rPr>
        <w:t>руб. (</w:t>
      </w:r>
      <w:r w:rsidR="002717A6" w:rsidRPr="00F370E7">
        <w:rPr>
          <w:rFonts w:ascii="Times New Roman" w:hAnsi="Times New Roman"/>
          <w:sz w:val="28"/>
          <w:szCs w:val="28"/>
        </w:rPr>
        <w:t>14,31</w:t>
      </w:r>
      <w:r w:rsidRPr="00F370E7">
        <w:rPr>
          <w:rFonts w:ascii="Times New Roman" w:hAnsi="Times New Roman"/>
          <w:sz w:val="28"/>
          <w:szCs w:val="28"/>
        </w:rPr>
        <w:t>%)</w:t>
      </w:r>
      <w:bookmarkEnd w:id="51"/>
      <w:bookmarkEnd w:id="52"/>
      <w:r w:rsidR="002717A6" w:rsidRPr="00F370E7">
        <w:rPr>
          <w:rFonts w:ascii="Times New Roman" w:hAnsi="Times New Roman"/>
          <w:sz w:val="28"/>
          <w:szCs w:val="28"/>
        </w:rPr>
        <w:t>.</w:t>
      </w:r>
    </w:p>
    <w:p w:rsidR="00D96462" w:rsidRDefault="00F370E7" w:rsidP="0085297C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Неисполнение программы связано</w:t>
      </w:r>
      <w:r w:rsidR="00D96462">
        <w:rPr>
          <w:rFonts w:ascii="Times New Roman" w:hAnsi="Times New Roman"/>
          <w:sz w:val="28"/>
          <w:szCs w:val="28"/>
        </w:rPr>
        <w:t>:</w:t>
      </w:r>
    </w:p>
    <w:p w:rsidR="00F370E7" w:rsidRDefault="00D96462" w:rsidP="0085297C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70E7">
        <w:rPr>
          <w:rFonts w:ascii="Times New Roman" w:hAnsi="Times New Roman"/>
          <w:sz w:val="28"/>
          <w:szCs w:val="28"/>
        </w:rPr>
        <w:t xml:space="preserve"> с уточнением расчетов по  возмещению </w:t>
      </w:r>
      <w:r w:rsidR="00F370E7" w:rsidRPr="00F370E7">
        <w:rPr>
          <w:rFonts w:ascii="Times New Roman" w:hAnsi="Times New Roman"/>
          <w:sz w:val="28"/>
          <w:szCs w:val="28"/>
        </w:rPr>
        <w:t>исполнителям коммунальных услуг</w:t>
      </w:r>
      <w:r w:rsidR="00F370E7">
        <w:rPr>
          <w:rFonts w:ascii="Times New Roman" w:hAnsi="Times New Roman"/>
          <w:sz w:val="28"/>
          <w:szCs w:val="28"/>
        </w:rPr>
        <w:t xml:space="preserve"> расходов</w:t>
      </w:r>
      <w:r w:rsidR="00F370E7" w:rsidRPr="00F370E7">
        <w:rPr>
          <w:rFonts w:ascii="Times New Roman" w:hAnsi="Times New Roman"/>
          <w:sz w:val="28"/>
          <w:szCs w:val="28"/>
        </w:rPr>
        <w:t xml:space="preserve">, возникающим в связи с </w:t>
      </w:r>
      <w:proofErr w:type="spellStart"/>
      <w:r w:rsidR="00F370E7" w:rsidRPr="00F370E7">
        <w:rPr>
          <w:rFonts w:ascii="Times New Roman" w:hAnsi="Times New Roman"/>
          <w:sz w:val="28"/>
          <w:szCs w:val="28"/>
        </w:rPr>
        <w:t>возмищением</w:t>
      </w:r>
      <w:proofErr w:type="spellEnd"/>
      <w:r w:rsidR="00F370E7" w:rsidRPr="00F370E7">
        <w:rPr>
          <w:rFonts w:ascii="Times New Roman" w:hAnsi="Times New Roman"/>
          <w:sz w:val="28"/>
          <w:szCs w:val="28"/>
        </w:rPr>
        <w:t xml:space="preserve">  части платы граждан за коммунальные услуги с вязи в введением предельного индекса роста размера платы за коммунальные услуги</w:t>
      </w:r>
      <w:r w:rsidR="00F370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370E7">
        <w:rPr>
          <w:rFonts w:ascii="Times New Roman" w:hAnsi="Times New Roman"/>
          <w:sz w:val="28"/>
          <w:szCs w:val="28"/>
        </w:rPr>
        <w:t>в следствии</w:t>
      </w:r>
      <w:proofErr w:type="gramEnd"/>
      <w:r w:rsidR="00F370E7">
        <w:rPr>
          <w:rFonts w:ascii="Times New Roman" w:hAnsi="Times New Roman"/>
          <w:sz w:val="28"/>
          <w:szCs w:val="28"/>
        </w:rPr>
        <w:t xml:space="preserve"> чего не</w:t>
      </w:r>
      <w:r>
        <w:rPr>
          <w:rFonts w:ascii="Times New Roman" w:hAnsi="Times New Roman"/>
          <w:sz w:val="28"/>
          <w:szCs w:val="28"/>
        </w:rPr>
        <w:t xml:space="preserve"> были востребованы средства краевого бюджета в сумме 5 275 126,00 рублей;</w:t>
      </w:r>
    </w:p>
    <w:p w:rsidR="00D96462" w:rsidRDefault="00D96462" w:rsidP="0085297C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невозможностью оплаты работ за выполненные работы по капитальному ремонту </w:t>
      </w:r>
      <w:proofErr w:type="spellStart"/>
      <w:r w:rsidRPr="00B92D51">
        <w:rPr>
          <w:rFonts w:ascii="Times New Roman" w:hAnsi="Times New Roman"/>
          <w:sz w:val="28"/>
          <w:szCs w:val="28"/>
        </w:rPr>
        <w:t>пароводянного</w:t>
      </w:r>
      <w:proofErr w:type="spellEnd"/>
      <w:r w:rsidRPr="00B92D51">
        <w:rPr>
          <w:rFonts w:ascii="Times New Roman" w:hAnsi="Times New Roman"/>
          <w:sz w:val="28"/>
          <w:szCs w:val="28"/>
        </w:rPr>
        <w:t xml:space="preserve"> подогревателя № 7 в </w:t>
      </w:r>
      <w:proofErr w:type="spellStart"/>
      <w:r w:rsidRPr="00B92D51">
        <w:rPr>
          <w:rFonts w:ascii="Times New Roman" w:hAnsi="Times New Roman"/>
          <w:sz w:val="28"/>
          <w:szCs w:val="28"/>
        </w:rPr>
        <w:t>кательной</w:t>
      </w:r>
      <w:proofErr w:type="spellEnd"/>
      <w:r w:rsidRPr="00B92D51">
        <w:rPr>
          <w:rFonts w:ascii="Times New Roman" w:hAnsi="Times New Roman"/>
          <w:sz w:val="28"/>
          <w:szCs w:val="28"/>
        </w:rPr>
        <w:t xml:space="preserve"> № 1 г. Бородино в связи с тем, что работы</w:t>
      </w:r>
      <w:r w:rsidR="00B92D51" w:rsidRPr="00B92D51">
        <w:rPr>
          <w:rFonts w:ascii="Times New Roman" w:hAnsi="Times New Roman"/>
          <w:sz w:val="28"/>
          <w:szCs w:val="28"/>
        </w:rPr>
        <w:t xml:space="preserve"> были выполнены 31.12.2015 года</w:t>
      </w:r>
      <w:proofErr w:type="gramStart"/>
      <w:r w:rsidR="00B92D51" w:rsidRPr="00B92D51">
        <w:rPr>
          <w:rFonts w:ascii="Times New Roman" w:hAnsi="Times New Roman"/>
          <w:sz w:val="28"/>
          <w:szCs w:val="28"/>
        </w:rPr>
        <w:t>.</w:t>
      </w:r>
      <w:proofErr w:type="gramEnd"/>
      <w:r w:rsidR="00B92D51" w:rsidRPr="00B92D51">
        <w:rPr>
          <w:rFonts w:ascii="Times New Roman" w:hAnsi="Times New Roman"/>
          <w:sz w:val="28"/>
          <w:szCs w:val="28"/>
        </w:rPr>
        <w:t xml:space="preserve"> По состоянию на 01.01.2016 года образовалась кредиторская задолженность, которая была погашена в феврале 2016 года</w:t>
      </w:r>
      <w:r w:rsidRPr="00B92D51">
        <w:rPr>
          <w:rFonts w:ascii="Times New Roman" w:hAnsi="Times New Roman"/>
          <w:sz w:val="28"/>
          <w:szCs w:val="28"/>
        </w:rPr>
        <w:t xml:space="preserve"> в сумме 2 412 854,04 рубля;</w:t>
      </w:r>
    </w:p>
    <w:p w:rsidR="00D96462" w:rsidRPr="00F370E7" w:rsidRDefault="00D96462" w:rsidP="0085297C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экономией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 xml:space="preserve">азмере 454 368,21 рублей в связи с применение конкурентных способов выбора </w:t>
      </w:r>
      <w:r w:rsidR="00A646A8">
        <w:rPr>
          <w:rFonts w:ascii="Times New Roman" w:hAnsi="Times New Roman"/>
          <w:sz w:val="28"/>
          <w:szCs w:val="28"/>
        </w:rPr>
        <w:t>поставщиков, подрядчиков выполнения работ (услуг).</w:t>
      </w:r>
    </w:p>
    <w:p w:rsidR="001434BE" w:rsidRPr="00F370E7" w:rsidRDefault="001434BE" w:rsidP="001434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</w:p>
    <w:p w:rsidR="001434BE" w:rsidRPr="00C77088" w:rsidRDefault="001434BE" w:rsidP="001434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53" w:name="_Toc419293762"/>
      <w:bookmarkStart w:id="54" w:name="_Toc419729064"/>
      <w:r w:rsidRPr="00C77088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53"/>
      <w:bookmarkEnd w:id="54"/>
    </w:p>
    <w:p w:rsidR="001434BE" w:rsidRPr="00C77088" w:rsidRDefault="001434BE" w:rsidP="001434BE">
      <w:pPr>
        <w:pStyle w:val="a3"/>
        <w:jc w:val="both"/>
        <w:rPr>
          <w:b/>
          <w:sz w:val="28"/>
          <w:szCs w:val="28"/>
        </w:rPr>
      </w:pPr>
      <w:r w:rsidRPr="00C77088">
        <w:rPr>
          <w:b/>
          <w:sz w:val="28"/>
          <w:szCs w:val="28"/>
          <w:u w:val="single"/>
        </w:rPr>
        <w:t>Подпрограмма 1.</w:t>
      </w:r>
      <w:r w:rsidRPr="00C77088">
        <w:rPr>
          <w:b/>
          <w:sz w:val="28"/>
          <w:szCs w:val="28"/>
        </w:rPr>
        <w:t xml:space="preserve"> </w:t>
      </w:r>
      <w:r w:rsidR="001355B3" w:rsidRPr="00C77088">
        <w:rPr>
          <w:b/>
          <w:sz w:val="28"/>
          <w:szCs w:val="28"/>
        </w:rPr>
        <w:t>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города Бородино</w:t>
      </w:r>
      <w:r w:rsidRPr="00C77088">
        <w:rPr>
          <w:b/>
          <w:sz w:val="28"/>
          <w:szCs w:val="28"/>
        </w:rPr>
        <w:t>:</w:t>
      </w:r>
    </w:p>
    <w:p w:rsidR="005D7122" w:rsidRPr="00C77088" w:rsidRDefault="005D7122" w:rsidP="005D712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77088">
        <w:rPr>
          <w:sz w:val="28"/>
          <w:szCs w:val="28"/>
        </w:rPr>
        <w:t>предотвращение критического уровня износа объектов коммунальной инфраструктуры;</w:t>
      </w:r>
    </w:p>
    <w:p w:rsidR="005D7122" w:rsidRPr="00C77088" w:rsidRDefault="005D7122" w:rsidP="005D712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77088">
        <w:rPr>
          <w:sz w:val="28"/>
          <w:szCs w:val="28"/>
        </w:rPr>
        <w:t>повышение надежности функционирования объектов инженерной инфраструктуры и качества предоставляемых жилищно-коммунальных услуг;</w:t>
      </w:r>
    </w:p>
    <w:p w:rsidR="006C6340" w:rsidRPr="00C77088" w:rsidRDefault="00C77088" w:rsidP="001434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77088">
        <w:rPr>
          <w:sz w:val="28"/>
          <w:szCs w:val="28"/>
        </w:rPr>
        <w:t xml:space="preserve">Капитальный ремонт тепловой сети (243 м.) от Котельной № 2 до бойлерной (от ЦТП-5 до </w:t>
      </w:r>
      <w:proofErr w:type="gramStart"/>
      <w:r w:rsidRPr="00C77088">
        <w:rPr>
          <w:sz w:val="28"/>
          <w:szCs w:val="28"/>
        </w:rPr>
        <w:t>м-он</w:t>
      </w:r>
      <w:proofErr w:type="gramEnd"/>
      <w:r w:rsidRPr="00C77088">
        <w:rPr>
          <w:sz w:val="28"/>
          <w:szCs w:val="28"/>
        </w:rPr>
        <w:t xml:space="preserve"> Стахановского, д. 9)</w:t>
      </w:r>
      <w:r w:rsidR="00A9355F" w:rsidRPr="00C77088">
        <w:rPr>
          <w:sz w:val="28"/>
          <w:szCs w:val="28"/>
        </w:rPr>
        <w:t>;</w:t>
      </w:r>
    </w:p>
    <w:p w:rsidR="006C6340" w:rsidRPr="00C77088" w:rsidRDefault="00C77088" w:rsidP="001434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77088">
        <w:rPr>
          <w:sz w:val="28"/>
          <w:szCs w:val="28"/>
        </w:rPr>
        <w:t xml:space="preserve">Капитальный ремонт водопроводной сети (550м.) «Водопровод м-он Западный» (от </w:t>
      </w:r>
      <w:proofErr w:type="spellStart"/>
      <w:r w:rsidRPr="00C77088">
        <w:rPr>
          <w:sz w:val="28"/>
          <w:szCs w:val="28"/>
        </w:rPr>
        <w:t>водобака</w:t>
      </w:r>
      <w:proofErr w:type="spellEnd"/>
      <w:r w:rsidRPr="00C77088">
        <w:rPr>
          <w:sz w:val="28"/>
          <w:szCs w:val="28"/>
        </w:rPr>
        <w:t xml:space="preserve"> до ул. </w:t>
      </w:r>
      <w:proofErr w:type="gramStart"/>
      <w:r w:rsidRPr="00C77088">
        <w:rPr>
          <w:sz w:val="28"/>
          <w:szCs w:val="28"/>
        </w:rPr>
        <w:t>Магистральная</w:t>
      </w:r>
      <w:proofErr w:type="gramEnd"/>
      <w:r w:rsidRPr="00C77088">
        <w:rPr>
          <w:sz w:val="28"/>
          <w:szCs w:val="28"/>
        </w:rPr>
        <w:t>)</w:t>
      </w:r>
      <w:r w:rsidR="00A9355F" w:rsidRPr="00C77088">
        <w:rPr>
          <w:sz w:val="28"/>
          <w:szCs w:val="28"/>
        </w:rPr>
        <w:t>;</w:t>
      </w:r>
    </w:p>
    <w:p w:rsidR="00C77088" w:rsidRPr="00C77088" w:rsidRDefault="00C77088" w:rsidP="00C7708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77088">
        <w:rPr>
          <w:sz w:val="28"/>
          <w:szCs w:val="28"/>
        </w:rPr>
        <w:lastRenderedPageBreak/>
        <w:t xml:space="preserve">Капитальный ремонт водопроводной сети (250 м.) по ул. </w:t>
      </w:r>
      <w:proofErr w:type="gramStart"/>
      <w:r w:rsidRPr="00C77088">
        <w:rPr>
          <w:sz w:val="28"/>
          <w:szCs w:val="28"/>
        </w:rPr>
        <w:t>Бородинская</w:t>
      </w:r>
      <w:proofErr w:type="gramEnd"/>
      <w:r w:rsidRPr="00C77088">
        <w:rPr>
          <w:sz w:val="28"/>
          <w:szCs w:val="28"/>
        </w:rPr>
        <w:t>;</w:t>
      </w:r>
    </w:p>
    <w:p w:rsidR="00C77088" w:rsidRPr="00C77088" w:rsidRDefault="00C77088" w:rsidP="00C7708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77088">
        <w:rPr>
          <w:sz w:val="28"/>
          <w:szCs w:val="28"/>
        </w:rPr>
        <w:t xml:space="preserve">Капитальный ремонт котельной канализационных очистных сооружений; </w:t>
      </w:r>
    </w:p>
    <w:p w:rsidR="00C77088" w:rsidRPr="00C77088" w:rsidRDefault="00C77088" w:rsidP="00C7708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77088">
        <w:rPr>
          <w:sz w:val="28"/>
          <w:szCs w:val="28"/>
        </w:rPr>
        <w:t>Капитальный ремонт пароводяного подогревателя № 7 в котельной № 1 г. Бородино;</w:t>
      </w:r>
    </w:p>
    <w:p w:rsidR="00C77088" w:rsidRPr="00C77088" w:rsidRDefault="00C77088" w:rsidP="00C7708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77088">
        <w:rPr>
          <w:sz w:val="28"/>
          <w:szCs w:val="28"/>
        </w:rPr>
        <w:t xml:space="preserve">Капитальный ремонт </w:t>
      </w:r>
      <w:proofErr w:type="spellStart"/>
      <w:r w:rsidRPr="00C77088">
        <w:rPr>
          <w:sz w:val="28"/>
          <w:szCs w:val="28"/>
        </w:rPr>
        <w:t>водобака</w:t>
      </w:r>
      <w:proofErr w:type="spellEnd"/>
      <w:r w:rsidRPr="00C77088">
        <w:rPr>
          <w:sz w:val="28"/>
          <w:szCs w:val="28"/>
        </w:rPr>
        <w:t xml:space="preserve"> №1 на водозаборных сооружениях в п. Урал;</w:t>
      </w:r>
    </w:p>
    <w:p w:rsidR="00C77088" w:rsidRPr="00C77088" w:rsidRDefault="00C77088" w:rsidP="00C7708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77088">
        <w:rPr>
          <w:sz w:val="28"/>
          <w:szCs w:val="28"/>
        </w:rPr>
        <w:t>Капитальный ремонт бака-аккумулятора № 2 Котельной № 2 (Устройство 144 м</w:t>
      </w:r>
      <w:proofErr w:type="gramStart"/>
      <w:r w:rsidRPr="00C77088">
        <w:rPr>
          <w:sz w:val="28"/>
          <w:szCs w:val="28"/>
        </w:rPr>
        <w:t>2</w:t>
      </w:r>
      <w:proofErr w:type="gramEnd"/>
      <w:r w:rsidRPr="00C77088">
        <w:rPr>
          <w:sz w:val="28"/>
          <w:szCs w:val="28"/>
        </w:rPr>
        <w:t xml:space="preserve"> изоляции);</w:t>
      </w:r>
    </w:p>
    <w:p w:rsidR="00C77088" w:rsidRPr="00C77088" w:rsidRDefault="00C77088" w:rsidP="00C7708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77088">
        <w:rPr>
          <w:sz w:val="28"/>
          <w:szCs w:val="28"/>
        </w:rPr>
        <w:t xml:space="preserve">Капитальный ремонт </w:t>
      </w:r>
      <w:proofErr w:type="spellStart"/>
      <w:r w:rsidRPr="00C77088">
        <w:rPr>
          <w:sz w:val="28"/>
          <w:szCs w:val="28"/>
        </w:rPr>
        <w:t>песковой</w:t>
      </w:r>
      <w:proofErr w:type="spellEnd"/>
      <w:r w:rsidRPr="00C77088">
        <w:rPr>
          <w:sz w:val="28"/>
          <w:szCs w:val="28"/>
        </w:rPr>
        <w:t xml:space="preserve"> площадки с заменой дренажной системы  городских очистных сооружений;</w:t>
      </w:r>
    </w:p>
    <w:p w:rsidR="001434BE" w:rsidRPr="00C77088" w:rsidRDefault="00C77088" w:rsidP="001434BE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C77088">
        <w:rPr>
          <w:sz w:val="28"/>
          <w:szCs w:val="28"/>
        </w:rPr>
        <w:t xml:space="preserve">Капитальный ремонт канализационной сети в районе жилого дома по адресу ул. </w:t>
      </w:r>
      <w:proofErr w:type="gramStart"/>
      <w:r w:rsidRPr="00C77088">
        <w:rPr>
          <w:sz w:val="28"/>
          <w:szCs w:val="28"/>
        </w:rPr>
        <w:t>Советская</w:t>
      </w:r>
      <w:proofErr w:type="gramEnd"/>
      <w:r w:rsidRPr="00C77088">
        <w:rPr>
          <w:sz w:val="28"/>
          <w:szCs w:val="28"/>
        </w:rPr>
        <w:t>, 42</w:t>
      </w:r>
      <w:r w:rsidRPr="00C77088">
        <w:rPr>
          <w:color w:val="FF0000"/>
          <w:sz w:val="28"/>
          <w:szCs w:val="28"/>
        </w:rPr>
        <w:t>.</w:t>
      </w:r>
    </w:p>
    <w:p w:rsidR="001434BE" w:rsidRPr="00617A5A" w:rsidRDefault="001434BE" w:rsidP="001434BE">
      <w:pPr>
        <w:pStyle w:val="a3"/>
        <w:jc w:val="both"/>
        <w:rPr>
          <w:b/>
          <w:sz w:val="28"/>
          <w:szCs w:val="28"/>
        </w:rPr>
      </w:pPr>
      <w:r w:rsidRPr="00617A5A">
        <w:rPr>
          <w:b/>
          <w:sz w:val="28"/>
          <w:szCs w:val="28"/>
          <w:u w:val="single"/>
        </w:rPr>
        <w:t>Подпрограмма 2</w:t>
      </w:r>
      <w:r w:rsidRPr="00617A5A">
        <w:rPr>
          <w:b/>
          <w:sz w:val="28"/>
          <w:szCs w:val="28"/>
        </w:rPr>
        <w:t xml:space="preserve">. </w:t>
      </w:r>
      <w:r w:rsidR="001355B3" w:rsidRPr="00617A5A">
        <w:rPr>
          <w:b/>
          <w:sz w:val="28"/>
          <w:szCs w:val="28"/>
        </w:rPr>
        <w:t>Энергосбережение и повышение энергетической эффективности в городе Бородино</w:t>
      </w:r>
      <w:r w:rsidRPr="00617A5A">
        <w:rPr>
          <w:b/>
          <w:sz w:val="28"/>
          <w:szCs w:val="28"/>
        </w:rPr>
        <w:t>:</w:t>
      </w:r>
    </w:p>
    <w:p w:rsidR="00617A5A" w:rsidRPr="00617A5A" w:rsidRDefault="00617A5A" w:rsidP="00617A5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17A5A">
        <w:rPr>
          <w:sz w:val="28"/>
          <w:szCs w:val="28"/>
        </w:rPr>
        <w:t>Установка приборов учета тепловой энергии и горячей воды в учреждениях  МКДОУ «Родничок», МКДОУ «Уголек», МКДОУ «</w:t>
      </w:r>
      <w:proofErr w:type="spellStart"/>
      <w:r w:rsidRPr="00617A5A">
        <w:rPr>
          <w:sz w:val="28"/>
          <w:szCs w:val="28"/>
        </w:rPr>
        <w:t>Дюймовочка</w:t>
      </w:r>
      <w:proofErr w:type="spellEnd"/>
      <w:r w:rsidRPr="00617A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C6340" w:rsidRDefault="006C6340" w:rsidP="001434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17A5A">
        <w:rPr>
          <w:sz w:val="28"/>
          <w:szCs w:val="28"/>
        </w:rPr>
        <w:t>Утепление и герметизация межпанельных стыков МКД (средства собственников)</w:t>
      </w:r>
      <w:r w:rsidR="00617A5A" w:rsidRPr="00617A5A">
        <w:rPr>
          <w:sz w:val="28"/>
          <w:szCs w:val="28"/>
        </w:rPr>
        <w:t>.</w:t>
      </w:r>
    </w:p>
    <w:p w:rsidR="00617A5A" w:rsidRPr="00617A5A" w:rsidRDefault="00617A5A" w:rsidP="001434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17A5A">
        <w:rPr>
          <w:sz w:val="28"/>
          <w:szCs w:val="28"/>
        </w:rPr>
        <w:t>Установка металлических входных дверей в подъезды МКД</w:t>
      </w:r>
      <w:r>
        <w:rPr>
          <w:sz w:val="28"/>
          <w:szCs w:val="28"/>
        </w:rPr>
        <w:t>.</w:t>
      </w:r>
    </w:p>
    <w:p w:rsidR="006C6340" w:rsidRPr="00617A5A" w:rsidRDefault="006C6340" w:rsidP="001434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17A5A">
        <w:rPr>
          <w:sz w:val="28"/>
          <w:szCs w:val="28"/>
        </w:rPr>
        <w:t>Установка окон ПВХ в подъездах МКД (средства собственников)</w:t>
      </w:r>
      <w:r w:rsidR="00617A5A" w:rsidRPr="00617A5A">
        <w:rPr>
          <w:sz w:val="28"/>
          <w:szCs w:val="28"/>
        </w:rPr>
        <w:t>.</w:t>
      </w:r>
    </w:p>
    <w:p w:rsidR="006C6340" w:rsidRPr="00617A5A" w:rsidRDefault="006C6340" w:rsidP="001434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17A5A">
        <w:rPr>
          <w:sz w:val="28"/>
          <w:szCs w:val="28"/>
        </w:rPr>
        <w:t>Утепление трубопроводов отопления в подвальных помещениях МКД (средства собственников)</w:t>
      </w:r>
      <w:r w:rsidR="00617A5A" w:rsidRPr="00617A5A">
        <w:rPr>
          <w:sz w:val="28"/>
          <w:szCs w:val="28"/>
        </w:rPr>
        <w:t>.</w:t>
      </w:r>
    </w:p>
    <w:p w:rsidR="006C6340" w:rsidRDefault="006C6340" w:rsidP="001434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17A5A">
        <w:rPr>
          <w:sz w:val="28"/>
          <w:szCs w:val="28"/>
        </w:rPr>
        <w:t>Установка коллективных (общедомовых) и индивидуальных  приборов учета потребления ресурсов (средства собственников)</w:t>
      </w:r>
      <w:r w:rsidR="00617A5A">
        <w:rPr>
          <w:sz w:val="28"/>
          <w:szCs w:val="28"/>
        </w:rPr>
        <w:t>.</w:t>
      </w:r>
    </w:p>
    <w:p w:rsidR="00617A5A" w:rsidRDefault="00617A5A" w:rsidP="001434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17A5A">
        <w:rPr>
          <w:sz w:val="28"/>
          <w:szCs w:val="28"/>
        </w:rPr>
        <w:t>Установка фотоэлементов в подъездах  многоквартирных домов и на наружном освещении.</w:t>
      </w:r>
    </w:p>
    <w:p w:rsidR="00617A5A" w:rsidRDefault="00617A5A" w:rsidP="001434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17A5A">
        <w:rPr>
          <w:sz w:val="28"/>
          <w:szCs w:val="28"/>
        </w:rPr>
        <w:t xml:space="preserve">Приобретение и установка частотных преобразователей серии </w:t>
      </w:r>
      <w:proofErr w:type="spellStart"/>
      <w:r w:rsidRPr="00617A5A">
        <w:rPr>
          <w:sz w:val="28"/>
          <w:szCs w:val="28"/>
        </w:rPr>
        <w:t>DELTAelectronicsVFD-CP</w:t>
      </w:r>
      <w:proofErr w:type="gramStart"/>
      <w:r w:rsidRPr="00617A5A">
        <w:rPr>
          <w:sz w:val="28"/>
          <w:szCs w:val="28"/>
        </w:rPr>
        <w:t>на</w:t>
      </w:r>
      <w:proofErr w:type="spellEnd"/>
      <w:proofErr w:type="gramEnd"/>
      <w:r w:rsidRPr="00617A5A">
        <w:rPr>
          <w:sz w:val="28"/>
          <w:szCs w:val="28"/>
        </w:rPr>
        <w:t xml:space="preserve"> сетевые насосы № 1,2,3,4 котельная № 2</w:t>
      </w:r>
      <w:r>
        <w:rPr>
          <w:sz w:val="28"/>
          <w:szCs w:val="28"/>
        </w:rPr>
        <w:t>.</w:t>
      </w:r>
    </w:p>
    <w:p w:rsidR="00617A5A" w:rsidRPr="00617A5A" w:rsidRDefault="00617A5A" w:rsidP="001434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17A5A">
        <w:rPr>
          <w:sz w:val="28"/>
          <w:szCs w:val="28"/>
        </w:rPr>
        <w:t xml:space="preserve">Приобретение и установка частотного преобразователя серии </w:t>
      </w:r>
      <w:proofErr w:type="spellStart"/>
      <w:r w:rsidRPr="00617A5A">
        <w:rPr>
          <w:sz w:val="28"/>
          <w:szCs w:val="28"/>
        </w:rPr>
        <w:t>DELTAelectronicsVFD-CP</w:t>
      </w:r>
      <w:proofErr w:type="gramStart"/>
      <w:r w:rsidRPr="00617A5A">
        <w:rPr>
          <w:sz w:val="28"/>
          <w:szCs w:val="28"/>
        </w:rPr>
        <w:t>на</w:t>
      </w:r>
      <w:proofErr w:type="spellEnd"/>
      <w:proofErr w:type="gramEnd"/>
      <w:r w:rsidRPr="00617A5A">
        <w:rPr>
          <w:sz w:val="28"/>
          <w:szCs w:val="28"/>
        </w:rPr>
        <w:t xml:space="preserve"> насосной станции II подъема, с одновременным приобретением и установкой насосного агрегата с низковольтным электродвигателем.</w:t>
      </w:r>
    </w:p>
    <w:p w:rsidR="001434BE" w:rsidRPr="00C77088" w:rsidRDefault="001434BE" w:rsidP="001434BE">
      <w:pPr>
        <w:pStyle w:val="a3"/>
        <w:jc w:val="both"/>
        <w:rPr>
          <w:b/>
          <w:sz w:val="28"/>
          <w:szCs w:val="28"/>
        </w:rPr>
      </w:pPr>
      <w:r w:rsidRPr="00C77088">
        <w:rPr>
          <w:b/>
          <w:sz w:val="28"/>
          <w:szCs w:val="28"/>
          <w:u w:val="single"/>
        </w:rPr>
        <w:t>Подпрограмма 3.</w:t>
      </w:r>
      <w:r w:rsidRPr="00C77088">
        <w:rPr>
          <w:b/>
          <w:sz w:val="28"/>
          <w:szCs w:val="28"/>
        </w:rPr>
        <w:t xml:space="preserve"> </w:t>
      </w:r>
      <w:r w:rsidR="001355B3" w:rsidRPr="00C77088">
        <w:rPr>
          <w:b/>
          <w:sz w:val="28"/>
          <w:szCs w:val="28"/>
        </w:rPr>
        <w:t>Обеспечение реализации муниципальных программ и прочие мероприятия</w:t>
      </w:r>
      <w:r w:rsidRPr="00C77088">
        <w:rPr>
          <w:b/>
          <w:sz w:val="28"/>
          <w:szCs w:val="28"/>
        </w:rPr>
        <w:t>:</w:t>
      </w:r>
    </w:p>
    <w:p w:rsidR="001434BE" w:rsidRPr="00C77088" w:rsidRDefault="00846057" w:rsidP="001434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77088">
        <w:rPr>
          <w:sz w:val="28"/>
          <w:szCs w:val="28"/>
        </w:rPr>
        <w:t>обеспечена деятельность МКУ «Служба единого заказчика»</w:t>
      </w:r>
      <w:r w:rsidR="001434BE" w:rsidRPr="00C77088">
        <w:rPr>
          <w:sz w:val="28"/>
          <w:szCs w:val="28"/>
        </w:rPr>
        <w:t>.</w:t>
      </w:r>
    </w:p>
    <w:p w:rsidR="001355B3" w:rsidRPr="00C77088" w:rsidRDefault="001355B3" w:rsidP="001355B3">
      <w:pPr>
        <w:pStyle w:val="a3"/>
        <w:jc w:val="both"/>
        <w:rPr>
          <w:b/>
          <w:sz w:val="28"/>
          <w:szCs w:val="28"/>
        </w:rPr>
      </w:pPr>
      <w:r w:rsidRPr="00C77088">
        <w:rPr>
          <w:b/>
          <w:sz w:val="28"/>
          <w:szCs w:val="28"/>
          <w:u w:val="single"/>
        </w:rPr>
        <w:t xml:space="preserve">Отдельное мероприятие  </w:t>
      </w:r>
      <w:r w:rsidR="007C57CD">
        <w:rPr>
          <w:b/>
          <w:sz w:val="28"/>
          <w:szCs w:val="28"/>
          <w:u w:val="single"/>
        </w:rPr>
        <w:t>1</w:t>
      </w:r>
      <w:r w:rsidRPr="00C77088">
        <w:rPr>
          <w:b/>
          <w:sz w:val="28"/>
          <w:szCs w:val="28"/>
          <w:u w:val="single"/>
        </w:rPr>
        <w:t>.</w:t>
      </w:r>
      <w:r w:rsidRPr="00C77088">
        <w:rPr>
          <w:b/>
          <w:sz w:val="28"/>
          <w:szCs w:val="28"/>
        </w:rPr>
        <w:t xml:space="preserve">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найма:</w:t>
      </w:r>
    </w:p>
    <w:p w:rsidR="005D7122" w:rsidRPr="00C77088" w:rsidRDefault="00A9355F" w:rsidP="00A9355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77088">
        <w:rPr>
          <w:sz w:val="28"/>
          <w:szCs w:val="28"/>
        </w:rPr>
        <w:t>освоены денежные средства по расходам</w:t>
      </w:r>
      <w:r w:rsidR="00384618" w:rsidRPr="00C77088">
        <w:rPr>
          <w:sz w:val="28"/>
          <w:szCs w:val="28"/>
        </w:rPr>
        <w:t>,</w:t>
      </w:r>
      <w:r w:rsidRPr="00C77088">
        <w:rPr>
          <w:sz w:val="28"/>
          <w:szCs w:val="28"/>
        </w:rPr>
        <w:t xml:space="preserve"> </w:t>
      </w:r>
      <w:r w:rsidR="00B528F8" w:rsidRPr="00C77088">
        <w:rPr>
          <w:sz w:val="28"/>
          <w:szCs w:val="28"/>
        </w:rPr>
        <w:t>возникающи</w:t>
      </w:r>
      <w:r w:rsidRPr="00C77088">
        <w:rPr>
          <w:sz w:val="28"/>
          <w:szCs w:val="28"/>
        </w:rPr>
        <w:t>м</w:t>
      </w:r>
      <w:r w:rsidR="00B528F8" w:rsidRPr="00C77088">
        <w:rPr>
          <w:sz w:val="28"/>
          <w:szCs w:val="28"/>
        </w:rPr>
        <w:t xml:space="preserve"> в связи с превышением размера расходов по содержанию и ремонту жилых помещений, предоставляемых</w:t>
      </w:r>
      <w:r w:rsidR="00B528F8" w:rsidRPr="00C77088">
        <w:rPr>
          <w:b/>
          <w:sz w:val="28"/>
          <w:szCs w:val="28"/>
        </w:rPr>
        <w:t xml:space="preserve"> </w:t>
      </w:r>
      <w:r w:rsidR="00B528F8" w:rsidRPr="00C77088">
        <w:rPr>
          <w:sz w:val="28"/>
          <w:szCs w:val="28"/>
        </w:rPr>
        <w:t>по договорам социального найма, договорам найма жилых помещений, в расчете на 1м</w:t>
      </w:r>
      <w:r w:rsidR="00B528F8" w:rsidRPr="00C77088">
        <w:rPr>
          <w:sz w:val="28"/>
          <w:szCs w:val="28"/>
          <w:vertAlign w:val="superscript"/>
        </w:rPr>
        <w:t>2</w:t>
      </w:r>
      <w:r w:rsidR="00B528F8" w:rsidRPr="00C77088">
        <w:rPr>
          <w:sz w:val="28"/>
          <w:szCs w:val="28"/>
        </w:rPr>
        <w:t xml:space="preserve"> общей площади жилья над размером платы граждан.</w:t>
      </w:r>
      <w:r w:rsidRPr="00C77088">
        <w:rPr>
          <w:sz w:val="28"/>
          <w:szCs w:val="28"/>
        </w:rPr>
        <w:t xml:space="preserve"> </w:t>
      </w:r>
    </w:p>
    <w:p w:rsidR="001355B3" w:rsidRPr="00C77088" w:rsidRDefault="001355B3" w:rsidP="001355B3">
      <w:pPr>
        <w:pStyle w:val="a3"/>
        <w:jc w:val="both"/>
        <w:rPr>
          <w:b/>
          <w:sz w:val="28"/>
          <w:szCs w:val="28"/>
        </w:rPr>
      </w:pPr>
      <w:r w:rsidRPr="00C77088">
        <w:rPr>
          <w:b/>
          <w:sz w:val="28"/>
          <w:szCs w:val="28"/>
          <w:u w:val="single"/>
        </w:rPr>
        <w:t xml:space="preserve">Отдельное мероприятие  </w:t>
      </w:r>
      <w:r w:rsidR="007C57CD">
        <w:rPr>
          <w:b/>
          <w:sz w:val="28"/>
          <w:szCs w:val="28"/>
          <w:u w:val="single"/>
        </w:rPr>
        <w:t>2</w:t>
      </w:r>
      <w:r w:rsidRPr="00C77088">
        <w:rPr>
          <w:b/>
          <w:sz w:val="28"/>
          <w:szCs w:val="28"/>
          <w:u w:val="single"/>
        </w:rPr>
        <w:t>.</w:t>
      </w:r>
      <w:r w:rsidRPr="00C77088">
        <w:rPr>
          <w:b/>
          <w:sz w:val="28"/>
          <w:szCs w:val="28"/>
        </w:rPr>
        <w:t xml:space="preserve"> Предоставление субсидий на содержание городской бани:</w:t>
      </w:r>
    </w:p>
    <w:p w:rsidR="001355B3" w:rsidRPr="00C77088" w:rsidRDefault="001C7F0F" w:rsidP="001355B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77088">
        <w:rPr>
          <w:sz w:val="28"/>
          <w:szCs w:val="28"/>
        </w:rPr>
        <w:lastRenderedPageBreak/>
        <w:t>оказаны</w:t>
      </w:r>
      <w:r w:rsidR="00432026" w:rsidRPr="00C77088">
        <w:rPr>
          <w:sz w:val="28"/>
          <w:szCs w:val="28"/>
        </w:rPr>
        <w:t>,</w:t>
      </w:r>
      <w:r w:rsidRPr="00C77088">
        <w:rPr>
          <w:sz w:val="28"/>
          <w:szCs w:val="28"/>
        </w:rPr>
        <w:t xml:space="preserve"> </w:t>
      </w:r>
      <w:r w:rsidR="00D2714C" w:rsidRPr="00C77088">
        <w:rPr>
          <w:sz w:val="28"/>
          <w:szCs w:val="28"/>
        </w:rPr>
        <w:t>гигиенических услуг</w:t>
      </w:r>
      <w:r w:rsidRPr="00C77088">
        <w:rPr>
          <w:sz w:val="28"/>
          <w:szCs w:val="28"/>
        </w:rPr>
        <w:t xml:space="preserve"> граждан</w:t>
      </w:r>
      <w:r w:rsidR="00D2714C" w:rsidRPr="00C77088">
        <w:rPr>
          <w:sz w:val="28"/>
          <w:szCs w:val="28"/>
        </w:rPr>
        <w:t>ам</w:t>
      </w:r>
      <w:r w:rsidRPr="00C77088">
        <w:rPr>
          <w:sz w:val="28"/>
          <w:szCs w:val="28"/>
        </w:rPr>
        <w:t xml:space="preserve"> посетивших городскую баню</w:t>
      </w:r>
      <w:r w:rsidR="00384618" w:rsidRPr="00C77088">
        <w:rPr>
          <w:sz w:val="28"/>
          <w:szCs w:val="28"/>
        </w:rPr>
        <w:t>, разница в тарифах возмещена организации содержащей ее</w:t>
      </w:r>
      <w:r w:rsidR="008D09E5" w:rsidRPr="00C77088">
        <w:rPr>
          <w:sz w:val="28"/>
          <w:szCs w:val="28"/>
        </w:rPr>
        <w:t>.</w:t>
      </w:r>
    </w:p>
    <w:p w:rsidR="001355B3" w:rsidRPr="00C77088" w:rsidRDefault="001355B3" w:rsidP="001355B3">
      <w:pPr>
        <w:pStyle w:val="a3"/>
        <w:jc w:val="both"/>
        <w:rPr>
          <w:b/>
          <w:sz w:val="28"/>
          <w:szCs w:val="28"/>
        </w:rPr>
      </w:pPr>
      <w:r w:rsidRPr="00C77088">
        <w:rPr>
          <w:b/>
          <w:sz w:val="28"/>
          <w:szCs w:val="28"/>
          <w:u w:val="single"/>
        </w:rPr>
        <w:t xml:space="preserve">Отдельное мероприятие  </w:t>
      </w:r>
      <w:r w:rsidR="007C57CD">
        <w:rPr>
          <w:b/>
          <w:sz w:val="28"/>
          <w:szCs w:val="28"/>
          <w:u w:val="single"/>
        </w:rPr>
        <w:t>3</w:t>
      </w:r>
      <w:r w:rsidRPr="00C77088">
        <w:rPr>
          <w:b/>
          <w:sz w:val="28"/>
          <w:szCs w:val="28"/>
          <w:u w:val="single"/>
        </w:rPr>
        <w:t>.</w:t>
      </w:r>
      <w:r w:rsidRPr="00C77088">
        <w:rPr>
          <w:b/>
          <w:sz w:val="28"/>
          <w:szCs w:val="28"/>
        </w:rPr>
        <w:t xml:space="preserve"> Капитальный ремонт общего имущества в многоквартирных домах, расположенных на территории города Бородино:</w:t>
      </w:r>
    </w:p>
    <w:p w:rsidR="001355B3" w:rsidRDefault="008D09E5" w:rsidP="00432026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77088">
        <w:rPr>
          <w:sz w:val="28"/>
          <w:szCs w:val="28"/>
        </w:rPr>
        <w:t xml:space="preserve">будет произведен ремонт в многоквартирных домах за счет средств федерального и краевого бюджета в 2015 году. Денежные средства 2014 года по </w:t>
      </w:r>
      <w:proofErr w:type="spellStart"/>
      <w:r w:rsidRPr="00C77088">
        <w:rPr>
          <w:sz w:val="28"/>
          <w:szCs w:val="28"/>
        </w:rPr>
        <w:t>софинансированию</w:t>
      </w:r>
      <w:proofErr w:type="spellEnd"/>
      <w:r w:rsidRPr="00C77088">
        <w:rPr>
          <w:sz w:val="28"/>
          <w:szCs w:val="28"/>
        </w:rPr>
        <w:t xml:space="preserve"> за счет местного бюджета будут освоены 2015 году.</w:t>
      </w:r>
    </w:p>
    <w:p w:rsidR="007C57CD" w:rsidRDefault="007C57CD" w:rsidP="007C57CD">
      <w:pPr>
        <w:pStyle w:val="a3"/>
        <w:jc w:val="both"/>
        <w:rPr>
          <w:sz w:val="28"/>
          <w:szCs w:val="28"/>
        </w:rPr>
      </w:pPr>
    </w:p>
    <w:p w:rsidR="007C57CD" w:rsidRDefault="007C57CD" w:rsidP="007C57CD">
      <w:pPr>
        <w:pStyle w:val="a3"/>
        <w:jc w:val="both"/>
        <w:rPr>
          <w:b/>
          <w:sz w:val="28"/>
          <w:szCs w:val="28"/>
        </w:rPr>
      </w:pPr>
      <w:r w:rsidRPr="007C57CD">
        <w:rPr>
          <w:b/>
          <w:sz w:val="28"/>
          <w:szCs w:val="28"/>
          <w:u w:val="single"/>
        </w:rPr>
        <w:t xml:space="preserve">Отдельное мероприятие  </w:t>
      </w:r>
      <w:r>
        <w:rPr>
          <w:b/>
          <w:sz w:val="28"/>
          <w:szCs w:val="28"/>
          <w:u w:val="single"/>
        </w:rPr>
        <w:t>6</w:t>
      </w:r>
      <w:r w:rsidRPr="007C57CD">
        <w:rPr>
          <w:b/>
          <w:sz w:val="28"/>
          <w:szCs w:val="28"/>
          <w:u w:val="single"/>
        </w:rPr>
        <w:t>.</w:t>
      </w:r>
      <w:r w:rsidRPr="007C57CD">
        <w:rPr>
          <w:b/>
          <w:sz w:val="28"/>
          <w:szCs w:val="28"/>
        </w:rPr>
        <w:t xml:space="preserve">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</w:r>
      <w:r>
        <w:rPr>
          <w:b/>
          <w:sz w:val="28"/>
          <w:szCs w:val="28"/>
        </w:rPr>
        <w:t>:</w:t>
      </w:r>
    </w:p>
    <w:p w:rsidR="007C57CD" w:rsidRDefault="007C57CD" w:rsidP="003A7B1F">
      <w:pPr>
        <w:pStyle w:val="a3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C77088">
        <w:rPr>
          <w:sz w:val="28"/>
          <w:szCs w:val="28"/>
        </w:rPr>
        <w:t>освоены денежные средства по расходам</w:t>
      </w:r>
      <w:r w:rsidR="003A7B1F">
        <w:rPr>
          <w:sz w:val="28"/>
          <w:szCs w:val="28"/>
        </w:rPr>
        <w:t xml:space="preserve"> исполнителям коммунальных услуг</w:t>
      </w:r>
      <w:r w:rsidRPr="00C77088">
        <w:rPr>
          <w:sz w:val="28"/>
          <w:szCs w:val="28"/>
        </w:rPr>
        <w:t>, возникающим в связи с</w:t>
      </w:r>
      <w:r>
        <w:rPr>
          <w:sz w:val="28"/>
          <w:szCs w:val="28"/>
        </w:rPr>
        <w:t xml:space="preserve"> </w:t>
      </w:r>
      <w:proofErr w:type="spellStart"/>
      <w:r w:rsidR="003A7B1F">
        <w:rPr>
          <w:sz w:val="28"/>
          <w:szCs w:val="28"/>
        </w:rPr>
        <w:t>возмищением</w:t>
      </w:r>
      <w:proofErr w:type="spellEnd"/>
      <w:r w:rsidR="003A7B1F">
        <w:rPr>
          <w:sz w:val="28"/>
          <w:szCs w:val="28"/>
        </w:rPr>
        <w:t xml:space="preserve">  части платы граждан за коммунальные услуги с вязи </w:t>
      </w:r>
      <w:proofErr w:type="gramStart"/>
      <w:r w:rsidR="003A7B1F">
        <w:rPr>
          <w:sz w:val="28"/>
          <w:szCs w:val="28"/>
        </w:rPr>
        <w:t>в</w:t>
      </w:r>
      <w:proofErr w:type="gramEnd"/>
      <w:r w:rsidR="003A7B1F">
        <w:rPr>
          <w:sz w:val="28"/>
          <w:szCs w:val="28"/>
        </w:rPr>
        <w:t xml:space="preserve"> введением предельного индекса роста размера платы за коммунальные услуги. </w:t>
      </w:r>
    </w:p>
    <w:p w:rsidR="007C57CD" w:rsidRPr="007C57CD" w:rsidRDefault="007C57CD" w:rsidP="007C57C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4BE" w:rsidRPr="007C6687" w:rsidRDefault="001434BE" w:rsidP="001434BE">
      <w:pPr>
        <w:pStyle w:val="a3"/>
        <w:jc w:val="both"/>
        <w:rPr>
          <w:b/>
          <w:i/>
          <w:sz w:val="28"/>
          <w:szCs w:val="28"/>
        </w:rPr>
      </w:pPr>
      <w:r w:rsidRPr="007C6687">
        <w:rPr>
          <w:b/>
          <w:i/>
          <w:sz w:val="28"/>
          <w:szCs w:val="28"/>
        </w:rPr>
        <w:t>ОЦЕНКА ЭФФЕКТИВНОСТИ РЕАЛИЗАЦИИ ПРОГРАММЫ</w:t>
      </w:r>
    </w:p>
    <w:p w:rsidR="001434BE" w:rsidRPr="007C6687" w:rsidRDefault="001434BE" w:rsidP="001434BE">
      <w:pPr>
        <w:pStyle w:val="a3"/>
        <w:jc w:val="both"/>
        <w:rPr>
          <w:sz w:val="28"/>
          <w:szCs w:val="28"/>
        </w:rPr>
      </w:pPr>
      <w:r w:rsidRPr="007C6687">
        <w:rPr>
          <w:sz w:val="28"/>
          <w:szCs w:val="28"/>
        </w:rPr>
        <w:t>На 20</w:t>
      </w:r>
      <w:r w:rsidR="007C6687" w:rsidRPr="007C6687">
        <w:rPr>
          <w:sz w:val="28"/>
          <w:szCs w:val="28"/>
        </w:rPr>
        <w:t>15</w:t>
      </w:r>
      <w:r w:rsidRPr="007C6687">
        <w:rPr>
          <w:sz w:val="28"/>
          <w:szCs w:val="28"/>
        </w:rPr>
        <w:t xml:space="preserve"> год предусмотрено </w:t>
      </w:r>
      <w:r w:rsidR="007C6687" w:rsidRPr="007C6687">
        <w:rPr>
          <w:sz w:val="28"/>
          <w:szCs w:val="28"/>
        </w:rPr>
        <w:t>2</w:t>
      </w:r>
      <w:r w:rsidRPr="007C6687">
        <w:rPr>
          <w:sz w:val="28"/>
          <w:szCs w:val="28"/>
        </w:rPr>
        <w:t xml:space="preserve"> целевых индикатора программы и                                 </w:t>
      </w:r>
      <w:r w:rsidR="007C6687" w:rsidRPr="007C6687">
        <w:rPr>
          <w:sz w:val="28"/>
          <w:szCs w:val="28"/>
        </w:rPr>
        <w:t>7</w:t>
      </w:r>
      <w:r w:rsidRPr="007C6687">
        <w:rPr>
          <w:sz w:val="28"/>
          <w:szCs w:val="28"/>
        </w:rPr>
        <w:t xml:space="preserve"> показателей результативности.</w:t>
      </w:r>
    </w:p>
    <w:p w:rsidR="001434BE" w:rsidRPr="007C6687" w:rsidRDefault="001434BE" w:rsidP="001434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55" w:name="_Toc419293763"/>
      <w:bookmarkStart w:id="56" w:name="_Toc419729065"/>
      <w:r w:rsidRPr="007C6687">
        <w:rPr>
          <w:sz w:val="28"/>
          <w:szCs w:val="28"/>
        </w:rPr>
        <w:t>В соответствии с методикой оценки эффективность реализации программы оценена как</w:t>
      </w:r>
      <w:r w:rsidRPr="007C6687">
        <w:rPr>
          <w:b/>
          <w:sz w:val="28"/>
          <w:szCs w:val="28"/>
        </w:rPr>
        <w:t xml:space="preserve"> </w:t>
      </w:r>
      <w:r w:rsidR="007C6687" w:rsidRPr="007C6687">
        <w:rPr>
          <w:sz w:val="28"/>
          <w:szCs w:val="28"/>
        </w:rPr>
        <w:t>эффективная</w:t>
      </w:r>
      <w:r w:rsidRPr="007C6687">
        <w:rPr>
          <w:sz w:val="28"/>
          <w:szCs w:val="28"/>
        </w:rPr>
        <w:t>:</w:t>
      </w:r>
      <w:bookmarkEnd w:id="55"/>
      <w:bookmarkEnd w:id="56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9"/>
        <w:gridCol w:w="1320"/>
        <w:gridCol w:w="2682"/>
      </w:tblGrid>
      <w:tr w:rsidR="007C6687" w:rsidRPr="007C6687" w:rsidTr="008F7F7C">
        <w:trPr>
          <w:trHeight w:val="483"/>
          <w:tblHeader/>
          <w:jc w:val="center"/>
        </w:trPr>
        <w:tc>
          <w:tcPr>
            <w:tcW w:w="6717" w:type="dxa"/>
            <w:vAlign w:val="center"/>
          </w:tcPr>
          <w:p w:rsidR="001434BE" w:rsidRPr="007C6687" w:rsidRDefault="001434BE" w:rsidP="006C570F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7C6687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1434BE" w:rsidRPr="007C6687" w:rsidRDefault="001434BE" w:rsidP="006C570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C6687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  <w:vAlign w:val="center"/>
          </w:tcPr>
          <w:p w:rsidR="001434BE" w:rsidRPr="007C6687" w:rsidRDefault="001434BE" w:rsidP="006C570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C6687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7C6687" w:rsidRPr="007C6687" w:rsidTr="008F7F7C">
        <w:trPr>
          <w:jc w:val="center"/>
        </w:trPr>
        <w:tc>
          <w:tcPr>
            <w:tcW w:w="6717" w:type="dxa"/>
          </w:tcPr>
          <w:p w:rsidR="008F7F7C" w:rsidRPr="007C6687" w:rsidRDefault="008F7F7C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C6687"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8F7F7C" w:rsidRPr="007C6687" w:rsidRDefault="007C6687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C6687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4" w:type="dxa"/>
          </w:tcPr>
          <w:p w:rsidR="008F7F7C" w:rsidRPr="007C6687" w:rsidRDefault="008F7F7C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687">
              <w:rPr>
                <w:sz w:val="28"/>
                <w:szCs w:val="28"/>
              </w:rPr>
              <w:t xml:space="preserve">Эффективная </w:t>
            </w:r>
          </w:p>
        </w:tc>
      </w:tr>
      <w:tr w:rsidR="007C6687" w:rsidRPr="007C6687" w:rsidTr="008F7F7C">
        <w:trPr>
          <w:trHeight w:val="696"/>
          <w:jc w:val="center"/>
        </w:trPr>
        <w:tc>
          <w:tcPr>
            <w:tcW w:w="6717" w:type="dxa"/>
          </w:tcPr>
          <w:p w:rsidR="008F7F7C" w:rsidRPr="007C6687" w:rsidRDefault="008F7F7C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C6687"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8F7F7C" w:rsidRPr="007C6687" w:rsidRDefault="007C6687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C6687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4" w:type="dxa"/>
          </w:tcPr>
          <w:p w:rsidR="008F7F7C" w:rsidRPr="007C6687" w:rsidRDefault="007C6687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687">
              <w:rPr>
                <w:sz w:val="28"/>
                <w:szCs w:val="28"/>
              </w:rPr>
              <w:t>Высокоэ</w:t>
            </w:r>
            <w:r w:rsidR="008F7F7C" w:rsidRPr="007C6687">
              <w:rPr>
                <w:sz w:val="28"/>
                <w:szCs w:val="28"/>
              </w:rPr>
              <w:t xml:space="preserve">ффективная </w:t>
            </w:r>
          </w:p>
          <w:p w:rsidR="008F7F7C" w:rsidRPr="007C6687" w:rsidRDefault="008F7F7C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6687" w:rsidRPr="007C6687" w:rsidTr="008F7F7C">
        <w:trPr>
          <w:trHeight w:val="696"/>
          <w:jc w:val="center"/>
        </w:trPr>
        <w:tc>
          <w:tcPr>
            <w:tcW w:w="6717" w:type="dxa"/>
          </w:tcPr>
          <w:p w:rsidR="008F7F7C" w:rsidRPr="007C6687" w:rsidRDefault="008F7F7C" w:rsidP="004027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6687"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8F7F7C" w:rsidRPr="007C6687" w:rsidRDefault="007C6687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C6687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4" w:type="dxa"/>
          </w:tcPr>
          <w:p w:rsidR="008F7F7C" w:rsidRPr="007C6687" w:rsidRDefault="008F7F7C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C6687">
              <w:rPr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7C6687" w:rsidRPr="007C6687" w:rsidTr="008F7F7C">
        <w:trPr>
          <w:trHeight w:val="648"/>
          <w:jc w:val="center"/>
        </w:trPr>
        <w:tc>
          <w:tcPr>
            <w:tcW w:w="6717" w:type="dxa"/>
          </w:tcPr>
          <w:p w:rsidR="008F7F7C" w:rsidRPr="007C6687" w:rsidRDefault="008F7F7C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C6687">
              <w:rPr>
                <w:rFonts w:eastAsia="Times New Roman"/>
                <w:sz w:val="28"/>
                <w:szCs w:val="28"/>
                <w:lang w:eastAsia="ru-RU"/>
              </w:rPr>
              <w:t>Итоговая оценка эффективности реализации муниципальной программы</w:t>
            </w:r>
          </w:p>
        </w:tc>
        <w:tc>
          <w:tcPr>
            <w:tcW w:w="1320" w:type="dxa"/>
          </w:tcPr>
          <w:p w:rsidR="008F7F7C" w:rsidRPr="007C6687" w:rsidRDefault="007C6687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C6687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44" w:type="dxa"/>
          </w:tcPr>
          <w:p w:rsidR="008F7F7C" w:rsidRPr="007C6687" w:rsidRDefault="008F7F7C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687">
              <w:rPr>
                <w:sz w:val="28"/>
                <w:szCs w:val="28"/>
              </w:rPr>
              <w:t>Эффективная</w:t>
            </w:r>
          </w:p>
          <w:p w:rsidR="008F7F7C" w:rsidRPr="007C6687" w:rsidRDefault="008F7F7C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87556" w:rsidRDefault="00F87556" w:rsidP="00143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1434BE" w:rsidRPr="007C6687" w:rsidRDefault="001434BE" w:rsidP="00143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7C6687">
        <w:rPr>
          <w:sz w:val="28"/>
          <w:szCs w:val="28"/>
        </w:rPr>
        <w:t>Муниципальн</w:t>
      </w:r>
      <w:r w:rsidR="001355B3" w:rsidRPr="007C6687">
        <w:rPr>
          <w:sz w:val="28"/>
          <w:szCs w:val="28"/>
        </w:rPr>
        <w:t xml:space="preserve">ое </w:t>
      </w:r>
      <w:r w:rsidRPr="007C6687">
        <w:rPr>
          <w:sz w:val="28"/>
          <w:szCs w:val="28"/>
        </w:rPr>
        <w:t xml:space="preserve"> казенн</w:t>
      </w:r>
      <w:r w:rsidR="001355B3" w:rsidRPr="007C6687">
        <w:rPr>
          <w:sz w:val="28"/>
          <w:szCs w:val="28"/>
        </w:rPr>
        <w:t>ое  учреждение</w:t>
      </w:r>
      <w:r w:rsidRPr="007C6687">
        <w:rPr>
          <w:b/>
          <w:sz w:val="28"/>
          <w:szCs w:val="28"/>
        </w:rPr>
        <w:t xml:space="preserve"> «</w:t>
      </w:r>
      <w:r w:rsidR="001355B3" w:rsidRPr="007C6687">
        <w:rPr>
          <w:sz w:val="28"/>
          <w:szCs w:val="28"/>
          <w:lang w:eastAsia="ru-RU"/>
        </w:rPr>
        <w:t>Служба единого заказчика»</w:t>
      </w:r>
      <w:r w:rsidRPr="007C6687">
        <w:rPr>
          <w:b/>
          <w:sz w:val="28"/>
          <w:szCs w:val="28"/>
        </w:rPr>
        <w:t xml:space="preserve"> </w:t>
      </w:r>
      <w:r w:rsidRPr="007C6687">
        <w:rPr>
          <w:sz w:val="28"/>
          <w:szCs w:val="28"/>
        </w:rPr>
        <w:t>в рамках реализации Программы выполнил</w:t>
      </w:r>
      <w:r w:rsidR="001355B3" w:rsidRPr="007C6687">
        <w:rPr>
          <w:sz w:val="28"/>
          <w:szCs w:val="28"/>
        </w:rPr>
        <w:t>о</w:t>
      </w:r>
      <w:r w:rsidRPr="007C6687">
        <w:rPr>
          <w:sz w:val="28"/>
          <w:szCs w:val="28"/>
        </w:rPr>
        <w:t xml:space="preserve">  </w:t>
      </w:r>
      <w:r w:rsidR="001355B3" w:rsidRPr="007C6687">
        <w:rPr>
          <w:sz w:val="28"/>
          <w:szCs w:val="28"/>
        </w:rPr>
        <w:t>мероприятия в полном объеме</w:t>
      </w:r>
      <w:r w:rsidRPr="007C6687">
        <w:rPr>
          <w:sz w:val="28"/>
          <w:szCs w:val="28"/>
        </w:rPr>
        <w:t>.</w:t>
      </w:r>
    </w:p>
    <w:p w:rsidR="001434BE" w:rsidRPr="007C6687" w:rsidRDefault="001434BE" w:rsidP="001434BE">
      <w:pPr>
        <w:pStyle w:val="af9"/>
        <w:ind w:firstLine="708"/>
        <w:jc w:val="both"/>
        <w:rPr>
          <w:b w:val="0"/>
        </w:rPr>
      </w:pPr>
      <w:r w:rsidRPr="007C6687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077FDB" w:rsidRDefault="00077FDB" w:rsidP="00077FDB">
      <w:pPr>
        <w:pStyle w:val="afb"/>
        <w:ind w:firstLine="708"/>
        <w:jc w:val="both"/>
        <w:rPr>
          <w:b/>
          <w:i w:val="0"/>
        </w:rPr>
      </w:pPr>
    </w:p>
    <w:p w:rsidR="00F87556" w:rsidRDefault="00F87556" w:rsidP="006C570F">
      <w:pPr>
        <w:pStyle w:val="afb"/>
        <w:ind w:firstLine="708"/>
        <w:jc w:val="both"/>
        <w:rPr>
          <w:b/>
          <w:i w:val="0"/>
        </w:rPr>
      </w:pPr>
      <w:bookmarkStart w:id="57" w:name="_Toc419729066"/>
      <w:bookmarkStart w:id="58" w:name="_Toc416704560"/>
      <w:bookmarkStart w:id="59" w:name="_Toc416704726"/>
    </w:p>
    <w:p w:rsidR="00F87556" w:rsidRDefault="00F87556" w:rsidP="006C570F">
      <w:pPr>
        <w:pStyle w:val="afb"/>
        <w:ind w:firstLine="708"/>
        <w:jc w:val="both"/>
        <w:rPr>
          <w:b/>
          <w:i w:val="0"/>
        </w:rPr>
      </w:pPr>
    </w:p>
    <w:p w:rsidR="006C570F" w:rsidRDefault="00077FDB" w:rsidP="006C570F">
      <w:pPr>
        <w:pStyle w:val="afb"/>
        <w:ind w:firstLine="708"/>
        <w:jc w:val="both"/>
        <w:rPr>
          <w:b/>
          <w:i w:val="0"/>
        </w:rPr>
      </w:pPr>
      <w:r>
        <w:rPr>
          <w:b/>
          <w:i w:val="0"/>
        </w:rPr>
        <w:lastRenderedPageBreak/>
        <w:t xml:space="preserve">3. </w:t>
      </w:r>
      <w:r w:rsidR="006C570F" w:rsidRPr="00997F98">
        <w:rPr>
          <w:b/>
          <w:i w:val="0"/>
        </w:rPr>
        <w:t>Муниципальная программа «</w:t>
      </w:r>
      <w:r w:rsidR="006C570F" w:rsidRPr="006C570F">
        <w:rPr>
          <w:b/>
          <w:i w:val="0"/>
        </w:rPr>
        <w:t>Система социальной защиты населения г. Бородино</w:t>
      </w:r>
      <w:r w:rsidR="006C570F" w:rsidRPr="00997F98">
        <w:rPr>
          <w:b/>
          <w:i w:val="0"/>
        </w:rPr>
        <w:t>.</w:t>
      </w:r>
      <w:bookmarkEnd w:id="57"/>
    </w:p>
    <w:p w:rsidR="006C570F" w:rsidRPr="0014059A" w:rsidRDefault="006C570F" w:rsidP="006C570F">
      <w:pPr>
        <w:pStyle w:val="afb"/>
        <w:ind w:left="2043"/>
        <w:jc w:val="both"/>
        <w:rPr>
          <w:b/>
          <w:i w:val="0"/>
        </w:rPr>
      </w:pPr>
    </w:p>
    <w:p w:rsidR="006C570F" w:rsidRPr="000349F2" w:rsidRDefault="006C570F" w:rsidP="006C570F">
      <w:pPr>
        <w:autoSpaceDE w:val="0"/>
        <w:autoSpaceDN w:val="0"/>
        <w:adjustRightInd w:val="0"/>
        <w:spacing w:after="0" w:line="240" w:lineRule="auto"/>
        <w:jc w:val="both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>Структурное подразделение</w:t>
      </w:r>
      <w:r w:rsidRPr="0014059A">
        <w:rPr>
          <w:b/>
          <w:sz w:val="28"/>
          <w:szCs w:val="28"/>
        </w:rPr>
        <w:t xml:space="preserve"> адм</w:t>
      </w:r>
      <w:r>
        <w:rPr>
          <w:b/>
          <w:sz w:val="28"/>
          <w:szCs w:val="28"/>
        </w:rPr>
        <w:t>инистрации города, ответственное</w:t>
      </w:r>
      <w:r w:rsidRPr="0014059A">
        <w:rPr>
          <w:b/>
          <w:sz w:val="28"/>
          <w:szCs w:val="28"/>
        </w:rPr>
        <w:t xml:space="preserve"> за реализацию </w:t>
      </w:r>
      <w:r>
        <w:rPr>
          <w:b/>
          <w:sz w:val="28"/>
          <w:szCs w:val="28"/>
        </w:rPr>
        <w:t>п</w:t>
      </w:r>
      <w:r w:rsidRPr="0014059A">
        <w:rPr>
          <w:b/>
          <w:sz w:val="28"/>
          <w:szCs w:val="28"/>
        </w:rPr>
        <w:t>рограммы:</w:t>
      </w:r>
      <w:r w:rsidRPr="0014059A">
        <w:rPr>
          <w:sz w:val="28"/>
          <w:szCs w:val="28"/>
        </w:rPr>
        <w:t xml:space="preserve"> исполнитель </w:t>
      </w:r>
      <w:r>
        <w:rPr>
          <w:sz w:val="28"/>
          <w:szCs w:val="28"/>
        </w:rPr>
        <w:t>–</w:t>
      </w:r>
      <w:r w:rsidRPr="0014059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социальной защиты населения администрации города Бородино</w:t>
      </w:r>
      <w:r w:rsidRPr="0014059A">
        <w:rPr>
          <w:sz w:val="28"/>
          <w:szCs w:val="28"/>
        </w:rPr>
        <w:t xml:space="preserve">; </w:t>
      </w:r>
      <w:r>
        <w:rPr>
          <w:sz w:val="28"/>
          <w:szCs w:val="28"/>
        </w:rPr>
        <w:t>соисполнители</w:t>
      </w:r>
      <w:r w:rsidRPr="0014059A">
        <w:rPr>
          <w:sz w:val="28"/>
          <w:szCs w:val="28"/>
        </w:rPr>
        <w:t xml:space="preserve"> </w:t>
      </w:r>
      <w:r w:rsidR="00F81D39">
        <w:rPr>
          <w:sz w:val="28"/>
          <w:szCs w:val="28"/>
        </w:rPr>
        <w:t>–</w:t>
      </w:r>
      <w:r w:rsidRPr="0014059A">
        <w:rPr>
          <w:sz w:val="28"/>
          <w:szCs w:val="28"/>
        </w:rPr>
        <w:t xml:space="preserve"> </w:t>
      </w:r>
      <w:r w:rsidR="00F81D39">
        <w:rPr>
          <w:sz w:val="28"/>
          <w:szCs w:val="28"/>
        </w:rPr>
        <w:t>отдел культуры, спорта, молодежной политики и информационного обеспечения администрации города Бородино</w:t>
      </w:r>
      <w:r w:rsidRPr="0014059A">
        <w:rPr>
          <w:sz w:val="28"/>
          <w:szCs w:val="28"/>
          <w:lang w:eastAsia="ru-RU"/>
        </w:rPr>
        <w:t xml:space="preserve">. 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4059A">
        <w:rPr>
          <w:b/>
          <w:sz w:val="28"/>
          <w:szCs w:val="28"/>
          <w:lang w:eastAsia="ru-RU"/>
        </w:rPr>
        <w:t xml:space="preserve">Цель </w:t>
      </w:r>
      <w:r>
        <w:rPr>
          <w:b/>
          <w:sz w:val="28"/>
          <w:szCs w:val="28"/>
          <w:lang w:eastAsia="ru-RU"/>
        </w:rPr>
        <w:t>п</w:t>
      </w:r>
      <w:r w:rsidRPr="0014059A">
        <w:rPr>
          <w:b/>
          <w:sz w:val="28"/>
          <w:szCs w:val="28"/>
          <w:lang w:eastAsia="ru-RU"/>
        </w:rPr>
        <w:t>рограммы:</w:t>
      </w:r>
      <w:r>
        <w:rPr>
          <w:sz w:val="28"/>
          <w:szCs w:val="28"/>
          <w:lang w:eastAsia="ru-RU"/>
        </w:rPr>
        <w:t xml:space="preserve"> </w:t>
      </w:r>
      <w:r w:rsidR="00F81D39">
        <w:rPr>
          <w:sz w:val="28"/>
          <w:szCs w:val="28"/>
          <w:lang w:eastAsia="ru-RU"/>
        </w:rPr>
        <w:t>полное и своевременное исполнение переданных государственных полномочий по предоставлению мер социальной поддержки населению, повышение качества и доступности предоставления услуг по социальному обслуживанию</w:t>
      </w:r>
      <w:r>
        <w:rPr>
          <w:sz w:val="28"/>
          <w:szCs w:val="28"/>
          <w:lang w:eastAsia="ru-RU"/>
        </w:rPr>
        <w:t>.</w:t>
      </w:r>
    </w:p>
    <w:p w:rsidR="006C570F" w:rsidRPr="0014059A" w:rsidRDefault="006C570F" w:rsidP="006C570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4059A">
        <w:rPr>
          <w:b/>
          <w:sz w:val="28"/>
          <w:szCs w:val="28"/>
          <w:lang w:eastAsia="ru-RU"/>
        </w:rPr>
        <w:t xml:space="preserve">Задачи </w:t>
      </w:r>
      <w:r>
        <w:rPr>
          <w:b/>
          <w:sz w:val="28"/>
          <w:szCs w:val="28"/>
          <w:lang w:eastAsia="ru-RU"/>
        </w:rPr>
        <w:t>п</w:t>
      </w:r>
      <w:r w:rsidRPr="0014059A">
        <w:rPr>
          <w:b/>
          <w:sz w:val="28"/>
          <w:szCs w:val="28"/>
          <w:lang w:eastAsia="ru-RU"/>
        </w:rPr>
        <w:t>рограммы:</w:t>
      </w:r>
    </w:p>
    <w:p w:rsidR="006C570F" w:rsidRPr="0098405F" w:rsidRDefault="006C570F" w:rsidP="006C570F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60" w:name="_Toc419293765"/>
      <w:bookmarkStart w:id="61" w:name="_Toc419729067"/>
      <w:r w:rsidRPr="0098405F">
        <w:rPr>
          <w:rFonts w:ascii="Times New Roman" w:hAnsi="Times New Roman"/>
          <w:sz w:val="28"/>
          <w:szCs w:val="28"/>
          <w:lang w:eastAsia="ru-RU"/>
        </w:rPr>
        <w:t>предоставление мер социальной поддержки отдельны</w:t>
      </w:r>
      <w:r w:rsidR="00F81D39">
        <w:rPr>
          <w:rFonts w:ascii="Times New Roman" w:hAnsi="Times New Roman"/>
          <w:sz w:val="28"/>
          <w:szCs w:val="28"/>
          <w:lang w:eastAsia="ru-RU"/>
        </w:rPr>
        <w:t>м</w:t>
      </w:r>
      <w:r w:rsidRPr="0098405F">
        <w:rPr>
          <w:rFonts w:ascii="Times New Roman" w:hAnsi="Times New Roman"/>
          <w:sz w:val="28"/>
          <w:szCs w:val="28"/>
          <w:lang w:eastAsia="ru-RU"/>
        </w:rPr>
        <w:t xml:space="preserve"> категори</w:t>
      </w:r>
      <w:r w:rsidR="00F81D39">
        <w:rPr>
          <w:rFonts w:ascii="Times New Roman" w:hAnsi="Times New Roman"/>
          <w:sz w:val="28"/>
          <w:szCs w:val="28"/>
          <w:lang w:eastAsia="ru-RU"/>
        </w:rPr>
        <w:t>ям</w:t>
      </w:r>
      <w:r w:rsidRPr="00984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1D39">
        <w:rPr>
          <w:rFonts w:ascii="Times New Roman" w:hAnsi="Times New Roman"/>
          <w:sz w:val="28"/>
          <w:szCs w:val="28"/>
          <w:lang w:eastAsia="ru-RU"/>
        </w:rPr>
        <w:t>граждан, в том числе инвалидам</w:t>
      </w:r>
      <w:r w:rsidRPr="0098405F">
        <w:rPr>
          <w:rFonts w:ascii="Times New Roman" w:hAnsi="Times New Roman"/>
          <w:sz w:val="28"/>
          <w:szCs w:val="28"/>
          <w:lang w:eastAsia="ru-RU"/>
        </w:rPr>
        <w:t>;</w:t>
      </w:r>
      <w:bookmarkEnd w:id="60"/>
      <w:bookmarkEnd w:id="61"/>
    </w:p>
    <w:p w:rsidR="006C570F" w:rsidRPr="0098405F" w:rsidRDefault="006C570F" w:rsidP="006C570F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62" w:name="_Toc419293766"/>
      <w:bookmarkStart w:id="63" w:name="_Toc419729068"/>
      <w:r w:rsidRPr="0098405F">
        <w:rPr>
          <w:rFonts w:ascii="Times New Roman" w:hAnsi="Times New Roman"/>
          <w:sz w:val="28"/>
          <w:szCs w:val="28"/>
          <w:lang w:eastAsia="ru-RU"/>
        </w:rPr>
        <w:t xml:space="preserve">создание благоприятных условий для </w:t>
      </w:r>
      <w:r w:rsidR="00F81D39">
        <w:rPr>
          <w:rFonts w:ascii="Times New Roman" w:hAnsi="Times New Roman"/>
          <w:sz w:val="28"/>
          <w:szCs w:val="28"/>
          <w:lang w:eastAsia="ru-RU"/>
        </w:rPr>
        <w:t>функционирования института семьи, рождения детей</w:t>
      </w:r>
      <w:r w:rsidRPr="0098405F">
        <w:rPr>
          <w:rFonts w:ascii="Times New Roman" w:hAnsi="Times New Roman"/>
          <w:sz w:val="28"/>
          <w:szCs w:val="28"/>
          <w:lang w:eastAsia="ru-RU"/>
        </w:rPr>
        <w:t>;</w:t>
      </w:r>
      <w:bookmarkEnd w:id="62"/>
      <w:bookmarkEnd w:id="63"/>
    </w:p>
    <w:p w:rsidR="006C570F" w:rsidRPr="0098405F" w:rsidRDefault="00F81D39" w:rsidP="006C570F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64" w:name="_Toc419293767"/>
      <w:bookmarkStart w:id="65" w:name="_Toc419729069"/>
      <w:r>
        <w:rPr>
          <w:rFonts w:ascii="Times New Roman" w:hAnsi="Times New Roman"/>
          <w:sz w:val="28"/>
          <w:szCs w:val="28"/>
          <w:lang w:eastAsia="ru-RU"/>
        </w:rPr>
        <w:t>обеспечение потребностей граждан пожилого возраста, инвалидов, включая детей – инвалидов, семей и детей в социальном обслуживании</w:t>
      </w:r>
      <w:r w:rsidR="006C570F" w:rsidRPr="0098405F">
        <w:rPr>
          <w:rFonts w:ascii="Times New Roman" w:hAnsi="Times New Roman"/>
          <w:sz w:val="28"/>
          <w:szCs w:val="28"/>
          <w:lang w:eastAsia="ru-RU"/>
        </w:rPr>
        <w:t>;</w:t>
      </w:r>
      <w:bookmarkEnd w:id="64"/>
      <w:bookmarkEnd w:id="65"/>
    </w:p>
    <w:p w:rsidR="006C570F" w:rsidRPr="004F0629" w:rsidRDefault="00F81D39" w:rsidP="006C570F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66" w:name="_Toc419293768"/>
      <w:bookmarkStart w:id="67" w:name="_Toc419729070"/>
      <w:r>
        <w:rPr>
          <w:rFonts w:ascii="Times New Roman" w:hAnsi="Times New Roman"/>
          <w:sz w:val="28"/>
          <w:szCs w:val="28"/>
          <w:lang w:eastAsia="ru-RU"/>
        </w:rPr>
        <w:t>создание условий эффективного развития сферы социальной поддержки и социального обслуживания населения г. Бородино</w:t>
      </w:r>
      <w:r w:rsidR="006C570F" w:rsidRPr="004F0629">
        <w:rPr>
          <w:rFonts w:ascii="Times New Roman" w:hAnsi="Times New Roman"/>
          <w:sz w:val="28"/>
          <w:szCs w:val="28"/>
          <w:lang w:eastAsia="ru-RU"/>
        </w:rPr>
        <w:t>.</w:t>
      </w:r>
      <w:bookmarkEnd w:id="66"/>
      <w:bookmarkEnd w:id="67"/>
    </w:p>
    <w:p w:rsidR="006C570F" w:rsidRPr="00A558BC" w:rsidRDefault="006C570F" w:rsidP="006C57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68" w:name="_Toc419293769"/>
      <w:bookmarkStart w:id="69" w:name="_Toc419729071"/>
      <w:r w:rsidRPr="00A558BC">
        <w:rPr>
          <w:b/>
          <w:sz w:val="28"/>
          <w:szCs w:val="28"/>
          <w:lang w:eastAsia="ru-RU"/>
        </w:rPr>
        <w:t xml:space="preserve">Финансирование </w:t>
      </w:r>
      <w:r>
        <w:rPr>
          <w:b/>
          <w:sz w:val="28"/>
          <w:szCs w:val="28"/>
          <w:lang w:eastAsia="ru-RU"/>
        </w:rPr>
        <w:t>п</w:t>
      </w:r>
      <w:r w:rsidRPr="00A558BC">
        <w:rPr>
          <w:b/>
          <w:sz w:val="28"/>
          <w:szCs w:val="28"/>
          <w:lang w:eastAsia="ru-RU"/>
        </w:rPr>
        <w:t>рограммы</w:t>
      </w:r>
      <w:bookmarkEnd w:id="68"/>
      <w:bookmarkEnd w:id="69"/>
    </w:p>
    <w:p w:rsidR="00F81D39" w:rsidRDefault="00F81D39" w:rsidP="00F81D39">
      <w:pPr>
        <w:pStyle w:val="a3"/>
        <w:jc w:val="both"/>
        <w:rPr>
          <w:sz w:val="28"/>
          <w:szCs w:val="28"/>
        </w:rPr>
      </w:pPr>
      <w:r w:rsidRPr="00B34EF5">
        <w:rPr>
          <w:sz w:val="28"/>
          <w:szCs w:val="28"/>
          <w:lang w:eastAsia="ru-RU"/>
        </w:rPr>
        <w:t xml:space="preserve">Объем </w:t>
      </w:r>
      <w:r>
        <w:rPr>
          <w:sz w:val="28"/>
          <w:szCs w:val="28"/>
          <w:lang w:eastAsia="ru-RU"/>
        </w:rPr>
        <w:t>плановых ассигнований</w:t>
      </w:r>
      <w:r w:rsidRPr="00B34EF5">
        <w:rPr>
          <w:sz w:val="28"/>
          <w:szCs w:val="28"/>
          <w:lang w:eastAsia="ru-RU"/>
        </w:rPr>
        <w:t xml:space="preserve"> составил</w:t>
      </w:r>
      <w:r w:rsidRPr="00B34E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653B4">
        <w:rPr>
          <w:sz w:val="28"/>
          <w:szCs w:val="28"/>
        </w:rPr>
        <w:t>43 119 775,22</w:t>
      </w:r>
      <w:r w:rsidRPr="00B34EF5">
        <w:rPr>
          <w:sz w:val="28"/>
          <w:szCs w:val="28"/>
        </w:rPr>
        <w:t xml:space="preserve"> руб.,</w:t>
      </w:r>
    </w:p>
    <w:p w:rsidR="00F81D39" w:rsidRDefault="00F81D39" w:rsidP="00F81D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числе, </w:t>
      </w:r>
      <w:r w:rsidRPr="00B34EF5">
        <w:rPr>
          <w:sz w:val="28"/>
          <w:szCs w:val="28"/>
        </w:rPr>
        <w:t>за счет средств</w:t>
      </w:r>
      <w:r>
        <w:rPr>
          <w:sz w:val="28"/>
          <w:szCs w:val="28"/>
        </w:rPr>
        <w:t>:</w:t>
      </w:r>
    </w:p>
    <w:p w:rsidR="00F81D39" w:rsidRDefault="00F81D39" w:rsidP="00F81D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– </w:t>
      </w:r>
      <w:r w:rsidR="000C7735">
        <w:rPr>
          <w:sz w:val="28"/>
          <w:szCs w:val="28"/>
        </w:rPr>
        <w:t>1</w:t>
      </w:r>
      <w:r w:rsidR="002653B4">
        <w:rPr>
          <w:sz w:val="28"/>
          <w:szCs w:val="28"/>
        </w:rPr>
        <w:t> 497 074,84</w:t>
      </w:r>
      <w:r>
        <w:rPr>
          <w:sz w:val="28"/>
          <w:szCs w:val="28"/>
        </w:rPr>
        <w:t xml:space="preserve"> руб.;</w:t>
      </w:r>
    </w:p>
    <w:p w:rsidR="00F81D39" w:rsidRDefault="00F81D39" w:rsidP="00F81D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F5">
        <w:rPr>
          <w:sz w:val="28"/>
          <w:szCs w:val="28"/>
        </w:rPr>
        <w:t xml:space="preserve">краевого бюджета – </w:t>
      </w:r>
      <w:r w:rsidR="00863ECC">
        <w:rPr>
          <w:sz w:val="28"/>
          <w:szCs w:val="28"/>
        </w:rPr>
        <w:t>40 255 962,20</w:t>
      </w:r>
      <w:r w:rsidRPr="00B34EF5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0C7735" w:rsidRDefault="000C7735" w:rsidP="000C77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</w:t>
      </w:r>
      <w:r w:rsidRPr="00B34EF5">
        <w:rPr>
          <w:sz w:val="28"/>
          <w:szCs w:val="28"/>
        </w:rPr>
        <w:t xml:space="preserve">ого бюджета – </w:t>
      </w:r>
      <w:r w:rsidR="00863ECC">
        <w:rPr>
          <w:sz w:val="28"/>
          <w:szCs w:val="28"/>
        </w:rPr>
        <w:t>372 700</w:t>
      </w:r>
      <w:r w:rsidR="0085297C">
        <w:rPr>
          <w:sz w:val="28"/>
          <w:szCs w:val="28"/>
        </w:rPr>
        <w:t>,00</w:t>
      </w:r>
      <w:r w:rsidRPr="00B34EF5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F81D39" w:rsidRPr="00B34EF5" w:rsidRDefault="00F81D39" w:rsidP="00F81D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</w:t>
      </w:r>
      <w:r w:rsidRPr="00B34EF5">
        <w:rPr>
          <w:sz w:val="28"/>
          <w:szCs w:val="28"/>
        </w:rPr>
        <w:t xml:space="preserve"> – </w:t>
      </w:r>
      <w:r w:rsidR="002653B4">
        <w:rPr>
          <w:sz w:val="28"/>
          <w:szCs w:val="28"/>
        </w:rPr>
        <w:t>994 038,18</w:t>
      </w:r>
      <w:r>
        <w:rPr>
          <w:sz w:val="28"/>
          <w:szCs w:val="28"/>
        </w:rPr>
        <w:t xml:space="preserve"> руб.</w:t>
      </w:r>
    </w:p>
    <w:p w:rsidR="00F81D39" w:rsidRDefault="00F81D39" w:rsidP="00F81D39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0" w:name="_Toc419293770"/>
      <w:bookmarkStart w:id="71" w:name="_Toc419729072"/>
      <w:r w:rsidRPr="00B34EF5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B34EF5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B34E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3B4">
        <w:rPr>
          <w:rFonts w:ascii="Times New Roman" w:hAnsi="Times New Roman"/>
          <w:sz w:val="28"/>
          <w:szCs w:val="28"/>
          <w:lang w:eastAsia="ru-RU"/>
        </w:rPr>
        <w:t>42 947 606,58</w:t>
      </w:r>
      <w:r w:rsidRPr="00B34EF5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.(9</w:t>
      </w:r>
      <w:r w:rsidR="002653B4">
        <w:rPr>
          <w:rFonts w:ascii="Times New Roman" w:hAnsi="Times New Roman"/>
          <w:sz w:val="28"/>
          <w:szCs w:val="28"/>
        </w:rPr>
        <w:t>9,60</w:t>
      </w:r>
      <w:r>
        <w:rPr>
          <w:rFonts w:ascii="Times New Roman" w:hAnsi="Times New Roman"/>
          <w:sz w:val="28"/>
          <w:szCs w:val="28"/>
        </w:rPr>
        <w:t>%),</w:t>
      </w:r>
      <w:bookmarkEnd w:id="70"/>
      <w:bookmarkEnd w:id="71"/>
      <w:r>
        <w:rPr>
          <w:rFonts w:ascii="Times New Roman" w:hAnsi="Times New Roman"/>
          <w:sz w:val="28"/>
          <w:szCs w:val="28"/>
        </w:rPr>
        <w:t xml:space="preserve"> </w:t>
      </w:r>
    </w:p>
    <w:p w:rsidR="00F81D39" w:rsidRDefault="00F81D39" w:rsidP="00F81D39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2" w:name="_Toc419293771"/>
      <w:bookmarkStart w:id="73" w:name="_Toc419729073"/>
      <w:r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72"/>
      <w:bookmarkEnd w:id="73"/>
    </w:p>
    <w:p w:rsidR="002653B4" w:rsidRPr="0093616D" w:rsidRDefault="00F81D39" w:rsidP="002653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53B4">
        <w:rPr>
          <w:sz w:val="28"/>
          <w:szCs w:val="28"/>
        </w:rPr>
        <w:t xml:space="preserve">местного бюджета </w:t>
      </w:r>
      <w:r w:rsidR="002653B4" w:rsidRPr="0093616D">
        <w:rPr>
          <w:sz w:val="28"/>
          <w:szCs w:val="28"/>
        </w:rPr>
        <w:t>– 1 484 940,84 руб.;</w:t>
      </w:r>
    </w:p>
    <w:p w:rsidR="002653B4" w:rsidRPr="0093616D" w:rsidRDefault="002653B4" w:rsidP="002653B4">
      <w:pPr>
        <w:pStyle w:val="a3"/>
        <w:jc w:val="both"/>
        <w:rPr>
          <w:sz w:val="28"/>
          <w:szCs w:val="28"/>
        </w:rPr>
      </w:pPr>
      <w:r w:rsidRPr="0093616D">
        <w:rPr>
          <w:sz w:val="28"/>
          <w:szCs w:val="28"/>
        </w:rPr>
        <w:t>- краевого бюджета – 40 146</w:t>
      </w:r>
      <w:r w:rsidR="0093616D" w:rsidRPr="0093616D">
        <w:rPr>
          <w:sz w:val="28"/>
          <w:szCs w:val="28"/>
        </w:rPr>
        <w:t> 259,36</w:t>
      </w:r>
      <w:r w:rsidRPr="0093616D">
        <w:rPr>
          <w:sz w:val="28"/>
          <w:szCs w:val="28"/>
        </w:rPr>
        <w:t xml:space="preserve"> руб.;</w:t>
      </w:r>
    </w:p>
    <w:p w:rsidR="002653B4" w:rsidRDefault="002653B4" w:rsidP="002653B4">
      <w:pPr>
        <w:pStyle w:val="a3"/>
        <w:jc w:val="both"/>
        <w:rPr>
          <w:sz w:val="28"/>
          <w:szCs w:val="28"/>
        </w:rPr>
      </w:pPr>
      <w:r w:rsidRPr="0093616D">
        <w:rPr>
          <w:sz w:val="28"/>
          <w:szCs w:val="28"/>
        </w:rPr>
        <w:t>- федерального бюджета – 322</w:t>
      </w:r>
      <w:r w:rsidR="0093616D" w:rsidRPr="0093616D">
        <w:rPr>
          <w:sz w:val="28"/>
          <w:szCs w:val="28"/>
        </w:rPr>
        <w:t> 368,20</w:t>
      </w:r>
      <w:r w:rsidRPr="0093616D">
        <w:rPr>
          <w:sz w:val="28"/>
          <w:szCs w:val="28"/>
        </w:rPr>
        <w:t xml:space="preserve"> руб</w:t>
      </w:r>
      <w:r w:rsidRPr="00B34EF5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81D39" w:rsidRPr="00B34EF5" w:rsidRDefault="002653B4" w:rsidP="002653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</w:t>
      </w:r>
      <w:r w:rsidRPr="00B34EF5">
        <w:rPr>
          <w:sz w:val="28"/>
          <w:szCs w:val="28"/>
        </w:rPr>
        <w:t xml:space="preserve"> – </w:t>
      </w:r>
      <w:r>
        <w:rPr>
          <w:sz w:val="28"/>
          <w:szCs w:val="28"/>
        </w:rPr>
        <w:t>994 038,18 руб</w:t>
      </w:r>
      <w:r w:rsidR="00F81D39">
        <w:rPr>
          <w:sz w:val="28"/>
          <w:szCs w:val="28"/>
        </w:rPr>
        <w:t>.</w:t>
      </w:r>
    </w:p>
    <w:p w:rsidR="00F81D39" w:rsidRPr="00B34EF5" w:rsidRDefault="00F81D39" w:rsidP="00F81D39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74" w:name="_Toc419293772"/>
      <w:bookmarkStart w:id="75" w:name="_Toc419729074"/>
      <w:r w:rsidRPr="00B34EF5">
        <w:rPr>
          <w:rFonts w:ascii="Times New Roman" w:hAnsi="Times New Roman"/>
          <w:sz w:val="28"/>
          <w:szCs w:val="28"/>
        </w:rPr>
        <w:t>Объем неисполнения Программы составил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653B4">
        <w:rPr>
          <w:rFonts w:ascii="Times New Roman" w:hAnsi="Times New Roman"/>
          <w:sz w:val="28"/>
          <w:szCs w:val="28"/>
        </w:rPr>
        <w:t>172 168,64</w:t>
      </w:r>
      <w:r w:rsidRPr="00B34EF5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(</w:t>
      </w:r>
      <w:r w:rsidR="002653B4">
        <w:rPr>
          <w:rFonts w:ascii="Times New Roman" w:hAnsi="Times New Roman"/>
          <w:sz w:val="28"/>
          <w:szCs w:val="28"/>
        </w:rPr>
        <w:t>0,40</w:t>
      </w:r>
      <w:r w:rsidRPr="00B34EF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</w:t>
      </w:r>
      <w:bookmarkEnd w:id="74"/>
      <w:bookmarkEnd w:id="75"/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6C570F" w:rsidRPr="0001283C" w:rsidRDefault="006C570F" w:rsidP="006C57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76" w:name="_Toc419293773"/>
      <w:bookmarkStart w:id="77" w:name="_Toc419729075"/>
      <w:r w:rsidRPr="0001283C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76"/>
      <w:bookmarkEnd w:id="77"/>
    </w:p>
    <w:p w:rsidR="006C570F" w:rsidRPr="00AD098A" w:rsidRDefault="006C570F" w:rsidP="006C570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u w:val="single"/>
          <w:lang w:eastAsia="ru-RU"/>
        </w:rPr>
      </w:pPr>
      <w:r w:rsidRPr="00AD098A">
        <w:rPr>
          <w:b/>
          <w:sz w:val="28"/>
          <w:szCs w:val="28"/>
          <w:u w:val="single"/>
        </w:rPr>
        <w:t>Подпрограмма 1.</w:t>
      </w:r>
      <w:r w:rsidRPr="00AD098A">
        <w:rPr>
          <w:b/>
          <w:sz w:val="28"/>
          <w:szCs w:val="28"/>
        </w:rPr>
        <w:t xml:space="preserve"> </w:t>
      </w:r>
      <w:r w:rsidR="000C7735" w:rsidRPr="000C7735">
        <w:rPr>
          <w:b/>
          <w:sz w:val="28"/>
          <w:szCs w:val="28"/>
        </w:rPr>
        <w:t xml:space="preserve">Повышение качества жизни отдельных категорий граждан в </w:t>
      </w:r>
      <w:proofErr w:type="spellStart"/>
      <w:r w:rsidR="000C7735" w:rsidRPr="000C7735">
        <w:rPr>
          <w:b/>
          <w:sz w:val="28"/>
          <w:szCs w:val="28"/>
        </w:rPr>
        <w:t>т.ч</w:t>
      </w:r>
      <w:proofErr w:type="spellEnd"/>
      <w:r w:rsidR="000C7735" w:rsidRPr="000C7735">
        <w:rPr>
          <w:b/>
          <w:sz w:val="28"/>
          <w:szCs w:val="28"/>
        </w:rPr>
        <w:t>. инвалидов, степени их социальной защищенности</w:t>
      </w:r>
      <w:r>
        <w:rPr>
          <w:b/>
          <w:bCs/>
          <w:sz w:val="28"/>
          <w:szCs w:val="28"/>
          <w:lang w:eastAsia="ru-RU"/>
        </w:rPr>
        <w:t>:</w:t>
      </w:r>
    </w:p>
    <w:p w:rsidR="006C570F" w:rsidRPr="00BB0AFD" w:rsidRDefault="0085785C" w:rsidP="006C570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5785C">
        <w:rPr>
          <w:color w:val="000000"/>
          <w:sz w:val="28"/>
          <w:szCs w:val="28"/>
          <w:shd w:val="clear" w:color="auto" w:fill="FFFFFF"/>
        </w:rPr>
        <w:t>в полном объеме обратившимся предоставлены меры социальной поддержки отдельным категориям граждан, путем осуществления ежемесячных и ежегодных денежных</w:t>
      </w:r>
      <w:r w:rsidR="006C570F" w:rsidRPr="00BB0AFD">
        <w:rPr>
          <w:sz w:val="28"/>
          <w:szCs w:val="28"/>
        </w:rPr>
        <w:t xml:space="preserve">; </w:t>
      </w:r>
    </w:p>
    <w:p w:rsidR="006C570F" w:rsidRPr="0085785C" w:rsidRDefault="0085785C" w:rsidP="006C570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5785C">
        <w:rPr>
          <w:color w:val="000000"/>
          <w:sz w:val="28"/>
          <w:szCs w:val="28"/>
          <w:shd w:val="clear" w:color="auto" w:fill="FFFFFF"/>
        </w:rPr>
        <w:t>в полном объеме предоставлена единовременная адресная материальная помощь гражданам по запланированным мероприятиям подпрограммы</w:t>
      </w:r>
      <w:r w:rsidR="006C570F" w:rsidRPr="0085785C">
        <w:rPr>
          <w:sz w:val="28"/>
          <w:szCs w:val="28"/>
        </w:rPr>
        <w:t>;</w:t>
      </w:r>
    </w:p>
    <w:p w:rsidR="006C570F" w:rsidRPr="005D58CD" w:rsidRDefault="0085785C" w:rsidP="005D58C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5785C">
        <w:rPr>
          <w:color w:val="000000"/>
          <w:sz w:val="28"/>
          <w:szCs w:val="28"/>
          <w:shd w:val="clear" w:color="auto" w:fill="FFFFFF"/>
        </w:rPr>
        <w:t>предоставлено социальное по</w:t>
      </w:r>
      <w:r w:rsidR="005D58CD">
        <w:rPr>
          <w:color w:val="000000"/>
          <w:sz w:val="28"/>
          <w:szCs w:val="28"/>
          <w:shd w:val="clear" w:color="auto" w:fill="FFFFFF"/>
        </w:rPr>
        <w:t>собие на погребение 1</w:t>
      </w:r>
      <w:r w:rsidR="002653B4">
        <w:rPr>
          <w:color w:val="000000"/>
          <w:sz w:val="28"/>
          <w:szCs w:val="28"/>
          <w:shd w:val="clear" w:color="auto" w:fill="FFFFFF"/>
        </w:rPr>
        <w:t>5</w:t>
      </w:r>
      <w:r w:rsidR="005D58CD">
        <w:rPr>
          <w:color w:val="000000"/>
          <w:sz w:val="28"/>
          <w:szCs w:val="28"/>
          <w:shd w:val="clear" w:color="auto" w:fill="FFFFFF"/>
        </w:rPr>
        <w:t xml:space="preserve"> граждан</w:t>
      </w:r>
      <w:r w:rsidR="005D58CD">
        <w:rPr>
          <w:sz w:val="28"/>
          <w:szCs w:val="28"/>
        </w:rPr>
        <w:t>.</w:t>
      </w:r>
    </w:p>
    <w:p w:rsidR="006C570F" w:rsidRPr="00AD098A" w:rsidRDefault="006C570F" w:rsidP="006C570F">
      <w:pPr>
        <w:pStyle w:val="a3"/>
        <w:jc w:val="both"/>
        <w:rPr>
          <w:b/>
          <w:sz w:val="28"/>
          <w:szCs w:val="28"/>
        </w:rPr>
      </w:pPr>
      <w:r w:rsidRPr="00AD098A">
        <w:rPr>
          <w:b/>
          <w:sz w:val="28"/>
          <w:szCs w:val="28"/>
          <w:u w:val="single"/>
        </w:rPr>
        <w:t>Подпрограмма 2.</w:t>
      </w:r>
      <w:r w:rsidRPr="00AD098A">
        <w:rPr>
          <w:b/>
          <w:sz w:val="28"/>
          <w:szCs w:val="28"/>
        </w:rPr>
        <w:t xml:space="preserve"> </w:t>
      </w:r>
      <w:r w:rsidR="000C7735" w:rsidRPr="000C7735">
        <w:rPr>
          <w:b/>
          <w:sz w:val="28"/>
          <w:szCs w:val="28"/>
        </w:rPr>
        <w:t>Социальная поддержка семей, имеющих детей</w:t>
      </w:r>
      <w:r>
        <w:rPr>
          <w:b/>
          <w:sz w:val="28"/>
          <w:szCs w:val="28"/>
        </w:rPr>
        <w:t>:</w:t>
      </w:r>
    </w:p>
    <w:p w:rsidR="0085785C" w:rsidRPr="005D58CD" w:rsidRDefault="0085785C" w:rsidP="006C570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D58CD">
        <w:rPr>
          <w:color w:val="000000"/>
          <w:sz w:val="28"/>
          <w:szCs w:val="28"/>
          <w:shd w:val="clear" w:color="auto" w:fill="FFFFFF"/>
        </w:rPr>
        <w:lastRenderedPageBreak/>
        <w:t>в полном объеме предоставлены ежемесячные, ежегодные, компенсационные выплаты гражданам, имеющим детей;</w:t>
      </w:r>
    </w:p>
    <w:p w:rsidR="0085785C" w:rsidRPr="0085785C" w:rsidRDefault="0085785C" w:rsidP="0085785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5785C">
        <w:rPr>
          <w:rFonts w:eastAsia="Times New Roman"/>
          <w:color w:val="000000"/>
          <w:sz w:val="28"/>
          <w:szCs w:val="28"/>
          <w:lang w:eastAsia="ru-RU"/>
        </w:rPr>
        <w:t xml:space="preserve">обеспечен бесплатный проезд детям в количестве </w:t>
      </w:r>
      <w:r w:rsidR="00082D21">
        <w:rPr>
          <w:rFonts w:eastAsia="Times New Roman"/>
          <w:color w:val="000000"/>
          <w:sz w:val="28"/>
          <w:szCs w:val="28"/>
          <w:lang w:eastAsia="ru-RU"/>
        </w:rPr>
        <w:t>34</w:t>
      </w:r>
      <w:r w:rsidRPr="0085785C">
        <w:rPr>
          <w:rFonts w:eastAsia="Times New Roman"/>
          <w:color w:val="000000"/>
          <w:sz w:val="28"/>
          <w:szCs w:val="28"/>
          <w:lang w:eastAsia="ru-RU"/>
        </w:rPr>
        <w:t xml:space="preserve"> человек в детские о</w:t>
      </w:r>
      <w:r w:rsidR="005D58CD">
        <w:rPr>
          <w:rFonts w:eastAsia="Times New Roman"/>
          <w:color w:val="000000"/>
          <w:sz w:val="28"/>
          <w:szCs w:val="28"/>
          <w:lang w:eastAsia="ru-RU"/>
        </w:rPr>
        <w:t>здоровительные лагеря и обратно.</w:t>
      </w:r>
    </w:p>
    <w:p w:rsidR="006C570F" w:rsidRPr="00D012F6" w:rsidRDefault="006C570F" w:rsidP="006C570F">
      <w:pPr>
        <w:pStyle w:val="a3"/>
        <w:jc w:val="both"/>
        <w:rPr>
          <w:b/>
          <w:sz w:val="28"/>
          <w:szCs w:val="28"/>
        </w:rPr>
      </w:pPr>
      <w:r w:rsidRPr="00AD098A">
        <w:rPr>
          <w:b/>
          <w:sz w:val="28"/>
          <w:szCs w:val="28"/>
          <w:u w:val="single"/>
        </w:rPr>
        <w:t>Подпрограмма 3</w:t>
      </w:r>
      <w:r w:rsidRPr="00D012F6">
        <w:rPr>
          <w:b/>
          <w:sz w:val="28"/>
          <w:szCs w:val="28"/>
        </w:rPr>
        <w:t xml:space="preserve">. </w:t>
      </w:r>
      <w:r w:rsidR="006B21FB" w:rsidRPr="006B21FB">
        <w:rPr>
          <w:b/>
          <w:sz w:val="28"/>
          <w:szCs w:val="28"/>
        </w:rPr>
        <w:t>Обеспечение социальной поддержки граждан на оплату жилого помещения и коммунальных услуг</w:t>
      </w:r>
      <w:r>
        <w:rPr>
          <w:b/>
          <w:sz w:val="28"/>
          <w:szCs w:val="28"/>
        </w:rPr>
        <w:t>:</w:t>
      </w:r>
    </w:p>
    <w:p w:rsidR="006C570F" w:rsidRPr="0098405F" w:rsidRDefault="006C570F" w:rsidP="006C570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A16B2">
        <w:rPr>
          <w:sz w:val="28"/>
          <w:szCs w:val="28"/>
        </w:rPr>
        <w:t>в полном объеме предоставлены меры социальной поддержки в форме субсидий для оплаты жилья и коммунальных услуг отдельным категориям граждан.</w:t>
      </w:r>
    </w:p>
    <w:p w:rsidR="006C570F" w:rsidRPr="00D012F6" w:rsidRDefault="006C570F" w:rsidP="006C570F">
      <w:pPr>
        <w:pStyle w:val="a3"/>
        <w:jc w:val="both"/>
        <w:rPr>
          <w:b/>
          <w:sz w:val="28"/>
          <w:szCs w:val="28"/>
        </w:rPr>
      </w:pPr>
      <w:r w:rsidRPr="00AD098A">
        <w:rPr>
          <w:b/>
          <w:sz w:val="28"/>
          <w:szCs w:val="28"/>
          <w:u w:val="single"/>
        </w:rPr>
        <w:t>Подпрограмма 4</w:t>
      </w:r>
      <w:r w:rsidRPr="00D012F6">
        <w:rPr>
          <w:b/>
          <w:sz w:val="28"/>
          <w:szCs w:val="28"/>
        </w:rPr>
        <w:t xml:space="preserve">. </w:t>
      </w:r>
      <w:r w:rsidR="006B21FB" w:rsidRPr="006B21FB">
        <w:rPr>
          <w:b/>
          <w:sz w:val="28"/>
          <w:szCs w:val="28"/>
        </w:rPr>
        <w:t>Повышение качества и доступности социальных услуг населению</w:t>
      </w:r>
      <w:r>
        <w:rPr>
          <w:b/>
          <w:sz w:val="28"/>
          <w:szCs w:val="28"/>
        </w:rPr>
        <w:t>:</w:t>
      </w:r>
    </w:p>
    <w:p w:rsidR="004A0C19" w:rsidRPr="005D58CD" w:rsidRDefault="004A0C19" w:rsidP="006C570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5D58CD">
        <w:rPr>
          <w:color w:val="000000"/>
          <w:sz w:val="28"/>
          <w:szCs w:val="28"/>
          <w:shd w:val="clear" w:color="auto" w:fill="FFFFFF"/>
        </w:rPr>
        <w:t>обеспечена деятельность на выполнение переданных государственных полномочий по социальному обслуживанию населения в полном объёме</w:t>
      </w:r>
      <w:r w:rsidR="00082D21">
        <w:rPr>
          <w:color w:val="000000"/>
          <w:sz w:val="28"/>
          <w:szCs w:val="28"/>
          <w:shd w:val="clear" w:color="auto" w:fill="FFFFFF"/>
        </w:rPr>
        <w:t>;</w:t>
      </w:r>
    </w:p>
    <w:p w:rsidR="004A0C19" w:rsidRPr="005D58CD" w:rsidRDefault="00082D21" w:rsidP="006C570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0051B7">
        <w:rPr>
          <w:sz w:val="28"/>
          <w:szCs w:val="28"/>
        </w:rPr>
        <w:t>организован</w:t>
      </w:r>
      <w:r>
        <w:rPr>
          <w:sz w:val="28"/>
          <w:szCs w:val="28"/>
        </w:rPr>
        <w:t>ы</w:t>
      </w:r>
      <w:r w:rsidRPr="000051B7">
        <w:rPr>
          <w:sz w:val="28"/>
          <w:szCs w:val="28"/>
        </w:rPr>
        <w:t xml:space="preserve"> и проведен</w:t>
      </w:r>
      <w:r>
        <w:rPr>
          <w:sz w:val="28"/>
          <w:szCs w:val="28"/>
        </w:rPr>
        <w:t>ы</w:t>
      </w:r>
      <w:r w:rsidRPr="000051B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мероприятия, посвященные Дню Победы, Дню пожилого человека, Дню памяти жертв политических репрессий, Дню инвалида. Охват граждан пожилого возраста и людей с ограниченными возможностями составил более 1 тыс. чел</w:t>
      </w:r>
      <w:r w:rsidR="004A0C19" w:rsidRPr="005D58C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E2C50" w:rsidRPr="005D58CD" w:rsidRDefault="00082D21" w:rsidP="005D58CD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мероприятиях ко Дню семьи, Дню защиты детей, Дню матери и новогодних праздниках приняло участие более 150 семей, имеющих детей. 197 детей из семей, находящихся в трудной жизненной ситуации, получили бесплатные новогодние подарки</w:t>
      </w:r>
      <w:r w:rsidR="005D58CD" w:rsidRPr="005D58CD">
        <w:rPr>
          <w:color w:val="FF0000"/>
          <w:sz w:val="28"/>
          <w:szCs w:val="28"/>
        </w:rPr>
        <w:t>.</w:t>
      </w:r>
    </w:p>
    <w:p w:rsidR="006C570F" w:rsidRPr="00D012F6" w:rsidRDefault="006C570F" w:rsidP="006C570F">
      <w:pPr>
        <w:pStyle w:val="a3"/>
        <w:jc w:val="both"/>
        <w:rPr>
          <w:b/>
          <w:sz w:val="28"/>
          <w:szCs w:val="28"/>
        </w:rPr>
      </w:pPr>
      <w:r w:rsidRPr="00AD098A">
        <w:rPr>
          <w:b/>
          <w:sz w:val="28"/>
          <w:szCs w:val="28"/>
          <w:u w:val="single"/>
        </w:rPr>
        <w:t>Подпрограмма 5.</w:t>
      </w:r>
      <w:r w:rsidRPr="00682FBB">
        <w:rPr>
          <w:b/>
          <w:sz w:val="28"/>
          <w:szCs w:val="28"/>
        </w:rPr>
        <w:t xml:space="preserve"> </w:t>
      </w:r>
      <w:r w:rsidR="006B21FB" w:rsidRPr="006B21FB">
        <w:rPr>
          <w:b/>
          <w:sz w:val="28"/>
          <w:szCs w:val="28"/>
        </w:rPr>
        <w:t>Обеспечение реализации муниципальной программы и прочие мероприятия</w:t>
      </w:r>
      <w:r>
        <w:rPr>
          <w:b/>
          <w:sz w:val="28"/>
          <w:szCs w:val="28"/>
        </w:rPr>
        <w:t>:</w:t>
      </w:r>
    </w:p>
    <w:p w:rsidR="00082D21" w:rsidRPr="004A16B2" w:rsidRDefault="00082D21" w:rsidP="00082D2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города Бородино</w:t>
      </w:r>
      <w:r w:rsidRPr="004A16B2">
        <w:rPr>
          <w:sz w:val="28"/>
          <w:szCs w:val="28"/>
        </w:rPr>
        <w:t xml:space="preserve"> в полном объеме реализова</w:t>
      </w:r>
      <w:r>
        <w:rPr>
          <w:sz w:val="28"/>
          <w:szCs w:val="28"/>
        </w:rPr>
        <w:t>ло</w:t>
      </w:r>
      <w:r w:rsidRPr="004A16B2">
        <w:rPr>
          <w:sz w:val="28"/>
          <w:szCs w:val="28"/>
        </w:rPr>
        <w:t xml:space="preserve"> переданные государственные полномочия по социальной поддержке отдельных категорий населения города, а также инициативные полномочия органов местного самоуправления с отсутствием обоснованных претензий (жалоб) со стороны получателей </w:t>
      </w:r>
      <w:r>
        <w:rPr>
          <w:sz w:val="28"/>
          <w:szCs w:val="28"/>
        </w:rPr>
        <w:t>мер социальной поддержки</w:t>
      </w:r>
      <w:r w:rsidRPr="004A16B2">
        <w:rPr>
          <w:sz w:val="28"/>
          <w:szCs w:val="28"/>
        </w:rPr>
        <w:t>;</w:t>
      </w:r>
    </w:p>
    <w:p w:rsidR="006C570F" w:rsidRPr="005D58CD" w:rsidRDefault="00082D21" w:rsidP="00082D2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ежегодной Декады качества, было установлено, что удовлетворены социальными услугами 100% граждан пожелавших </w:t>
      </w:r>
      <w:proofErr w:type="gramStart"/>
      <w:r>
        <w:rPr>
          <w:sz w:val="28"/>
          <w:szCs w:val="28"/>
        </w:rPr>
        <w:t>заполнить</w:t>
      </w:r>
      <w:proofErr w:type="gramEnd"/>
      <w:r>
        <w:rPr>
          <w:sz w:val="28"/>
          <w:szCs w:val="28"/>
        </w:rPr>
        <w:t xml:space="preserve"> анкеты</w:t>
      </w:r>
      <w:r w:rsidR="005D58CD" w:rsidRPr="005D58CD">
        <w:rPr>
          <w:sz w:val="28"/>
          <w:szCs w:val="28"/>
        </w:rPr>
        <w:t>.</w:t>
      </w:r>
    </w:p>
    <w:p w:rsidR="006C570F" w:rsidRPr="00720BF7" w:rsidRDefault="006C570F" w:rsidP="006C570F">
      <w:pPr>
        <w:pStyle w:val="a3"/>
        <w:jc w:val="both"/>
        <w:rPr>
          <w:b/>
          <w:i/>
          <w:sz w:val="28"/>
          <w:szCs w:val="28"/>
          <w:u w:val="single"/>
        </w:rPr>
      </w:pPr>
      <w:r w:rsidRPr="00AD098A">
        <w:rPr>
          <w:b/>
          <w:sz w:val="28"/>
          <w:szCs w:val="28"/>
          <w:u w:val="single"/>
        </w:rPr>
        <w:t>Подпрограмма 6.</w:t>
      </w:r>
      <w:r w:rsidRPr="00D012F6">
        <w:rPr>
          <w:b/>
          <w:sz w:val="28"/>
          <w:szCs w:val="28"/>
        </w:rPr>
        <w:t xml:space="preserve"> </w:t>
      </w:r>
      <w:r w:rsidR="006B21FB" w:rsidRPr="006B21FB">
        <w:rPr>
          <w:b/>
          <w:sz w:val="28"/>
          <w:szCs w:val="28"/>
        </w:rPr>
        <w:t>Доступная среда для инвалидов</w:t>
      </w:r>
      <w:r>
        <w:rPr>
          <w:b/>
          <w:i/>
          <w:sz w:val="28"/>
          <w:szCs w:val="28"/>
        </w:rPr>
        <w:t>:</w:t>
      </w:r>
    </w:p>
    <w:p w:rsidR="006C570F" w:rsidRPr="0098405F" w:rsidRDefault="00082D21" w:rsidP="006C570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построен пандус МКУК «ЦБС», в результате чего создан беспрепятственный доступ для посещения библиотеки</w:t>
      </w:r>
      <w:r w:rsidR="006C570F" w:rsidRPr="004A16B2">
        <w:rPr>
          <w:sz w:val="28"/>
          <w:szCs w:val="28"/>
        </w:rPr>
        <w:t>.</w:t>
      </w:r>
    </w:p>
    <w:p w:rsidR="006C570F" w:rsidRDefault="006C570F" w:rsidP="006C570F">
      <w:pPr>
        <w:pStyle w:val="a3"/>
        <w:jc w:val="both"/>
        <w:rPr>
          <w:b/>
          <w:sz w:val="28"/>
          <w:szCs w:val="28"/>
        </w:rPr>
      </w:pPr>
    </w:p>
    <w:p w:rsidR="006C570F" w:rsidRPr="00E728BA" w:rsidRDefault="006C570F" w:rsidP="006C570F">
      <w:pPr>
        <w:pStyle w:val="a3"/>
        <w:jc w:val="both"/>
        <w:rPr>
          <w:b/>
          <w:i/>
          <w:sz w:val="28"/>
          <w:szCs w:val="28"/>
        </w:rPr>
      </w:pPr>
      <w:r w:rsidRPr="00E728BA">
        <w:rPr>
          <w:b/>
          <w:i/>
          <w:sz w:val="28"/>
          <w:szCs w:val="28"/>
        </w:rPr>
        <w:t>ОЦЕНКА ЭФФЕКТИВНОСТИ РЕАЛИЗАЦИИ ПРОГРАММЫ</w:t>
      </w:r>
    </w:p>
    <w:p w:rsidR="006C570F" w:rsidRPr="00720BF7" w:rsidRDefault="006C570F" w:rsidP="006C570F">
      <w:pPr>
        <w:pStyle w:val="a3"/>
        <w:jc w:val="both"/>
        <w:rPr>
          <w:sz w:val="28"/>
          <w:szCs w:val="28"/>
        </w:rPr>
      </w:pPr>
      <w:r w:rsidRPr="00720BF7">
        <w:rPr>
          <w:sz w:val="28"/>
          <w:szCs w:val="28"/>
        </w:rPr>
        <w:t>На 201</w:t>
      </w:r>
      <w:r w:rsidR="00082D21">
        <w:rPr>
          <w:sz w:val="28"/>
          <w:szCs w:val="28"/>
        </w:rPr>
        <w:t>5</w:t>
      </w:r>
      <w:r w:rsidRPr="00720BF7">
        <w:rPr>
          <w:sz w:val="28"/>
          <w:szCs w:val="28"/>
        </w:rPr>
        <w:t xml:space="preserve"> год предусмотрено </w:t>
      </w:r>
      <w:r w:rsidR="006B21FB">
        <w:rPr>
          <w:sz w:val="28"/>
          <w:szCs w:val="28"/>
        </w:rPr>
        <w:t>3</w:t>
      </w:r>
      <w:r w:rsidRPr="00720BF7">
        <w:rPr>
          <w:sz w:val="28"/>
          <w:szCs w:val="28"/>
        </w:rPr>
        <w:t xml:space="preserve"> целевых индикатор</w:t>
      </w:r>
      <w:r w:rsidR="006B21FB">
        <w:rPr>
          <w:sz w:val="28"/>
          <w:szCs w:val="28"/>
        </w:rPr>
        <w:t>а</w:t>
      </w:r>
      <w:r w:rsidRPr="00720BF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0BF7">
        <w:rPr>
          <w:sz w:val="28"/>
          <w:szCs w:val="28"/>
        </w:rPr>
        <w:t xml:space="preserve">рограммы и </w:t>
      </w:r>
      <w:r w:rsidR="006B21FB">
        <w:rPr>
          <w:sz w:val="28"/>
          <w:szCs w:val="28"/>
        </w:rPr>
        <w:t>16</w:t>
      </w:r>
      <w:r w:rsidRPr="00720BF7">
        <w:rPr>
          <w:sz w:val="28"/>
          <w:szCs w:val="28"/>
        </w:rPr>
        <w:t xml:space="preserve"> показателей результативности.</w:t>
      </w:r>
    </w:p>
    <w:p w:rsidR="006C570F" w:rsidRPr="007C6687" w:rsidRDefault="006C570F" w:rsidP="006C57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78" w:name="_Toc419293774"/>
      <w:bookmarkStart w:id="79" w:name="_Toc419729076"/>
      <w:r w:rsidRPr="00720BF7">
        <w:rPr>
          <w:sz w:val="28"/>
          <w:szCs w:val="28"/>
        </w:rPr>
        <w:t>В соответствии с методикой оценки эффективность реализаци</w:t>
      </w:r>
      <w:r>
        <w:rPr>
          <w:sz w:val="28"/>
          <w:szCs w:val="28"/>
        </w:rPr>
        <w:t>и</w:t>
      </w:r>
      <w:r w:rsidRPr="00720BF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0BF7">
        <w:rPr>
          <w:sz w:val="28"/>
          <w:szCs w:val="28"/>
        </w:rPr>
        <w:t>рограммы  оценена как</w:t>
      </w:r>
      <w:r w:rsidRPr="00720BF7">
        <w:rPr>
          <w:b/>
          <w:sz w:val="28"/>
          <w:szCs w:val="28"/>
        </w:rPr>
        <w:t xml:space="preserve"> </w:t>
      </w:r>
      <w:proofErr w:type="spellStart"/>
      <w:r w:rsidR="007C6687" w:rsidRPr="007C6687">
        <w:rPr>
          <w:sz w:val="28"/>
          <w:szCs w:val="28"/>
        </w:rPr>
        <w:t>среднеэффективная</w:t>
      </w:r>
      <w:proofErr w:type="spellEnd"/>
      <w:r w:rsidRPr="007C6687">
        <w:rPr>
          <w:sz w:val="28"/>
          <w:szCs w:val="28"/>
        </w:rPr>
        <w:t>:</w:t>
      </w:r>
      <w:bookmarkEnd w:id="78"/>
      <w:bookmarkEnd w:id="79"/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1320"/>
        <w:gridCol w:w="2682"/>
      </w:tblGrid>
      <w:tr w:rsidR="006C570F" w:rsidRPr="00720BF7" w:rsidTr="006B21FB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6C570F" w:rsidRPr="00D012F6" w:rsidRDefault="006C570F" w:rsidP="006C570F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6C570F" w:rsidRPr="00D012F6" w:rsidRDefault="006C570F" w:rsidP="006C570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6C570F" w:rsidRPr="00D012F6" w:rsidRDefault="006C570F" w:rsidP="006C570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8F7F7C" w:rsidRPr="00720BF7" w:rsidTr="006B21FB">
        <w:trPr>
          <w:jc w:val="center"/>
        </w:trPr>
        <w:tc>
          <w:tcPr>
            <w:tcW w:w="6624" w:type="dxa"/>
          </w:tcPr>
          <w:p w:rsidR="008F7F7C" w:rsidRPr="00C57CD3" w:rsidRDefault="008F7F7C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8F7F7C" w:rsidRPr="00B132F1" w:rsidRDefault="008F7F7C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7" w:type="dxa"/>
          </w:tcPr>
          <w:p w:rsidR="008F7F7C" w:rsidRPr="00B132F1" w:rsidRDefault="008F7F7C" w:rsidP="008F7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Высокоэффективная </w:t>
            </w:r>
          </w:p>
        </w:tc>
      </w:tr>
      <w:tr w:rsidR="008F7F7C" w:rsidRPr="00720BF7" w:rsidTr="006B21FB">
        <w:trPr>
          <w:trHeight w:val="501"/>
          <w:jc w:val="center"/>
        </w:trPr>
        <w:tc>
          <w:tcPr>
            <w:tcW w:w="6624" w:type="dxa"/>
          </w:tcPr>
          <w:p w:rsidR="008F7F7C" w:rsidRPr="0037181B" w:rsidRDefault="008F7F7C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8F7F7C" w:rsidRPr="00B132F1" w:rsidRDefault="008F7F7C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7" w:type="dxa"/>
          </w:tcPr>
          <w:p w:rsidR="008F7F7C" w:rsidRPr="00B132F1" w:rsidRDefault="008F7F7C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Среднеэффективная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7F7C" w:rsidRPr="00B132F1" w:rsidRDefault="008F7F7C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7F7C" w:rsidRPr="00720BF7" w:rsidTr="006B21FB">
        <w:trPr>
          <w:trHeight w:val="501"/>
          <w:jc w:val="center"/>
        </w:trPr>
        <w:tc>
          <w:tcPr>
            <w:tcW w:w="6624" w:type="dxa"/>
          </w:tcPr>
          <w:p w:rsidR="008F7F7C" w:rsidRDefault="008F7F7C" w:rsidP="004027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8F7F7C" w:rsidRPr="00B132F1" w:rsidRDefault="008F7F7C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7" w:type="dxa"/>
          </w:tcPr>
          <w:p w:rsidR="008F7F7C" w:rsidRPr="00B132F1" w:rsidRDefault="008F7F7C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8F7F7C" w:rsidRPr="00720BF7" w:rsidTr="006B21FB">
        <w:trPr>
          <w:trHeight w:val="538"/>
          <w:jc w:val="center"/>
        </w:trPr>
        <w:tc>
          <w:tcPr>
            <w:tcW w:w="6624" w:type="dxa"/>
          </w:tcPr>
          <w:p w:rsidR="008F7F7C" w:rsidRPr="0037181B" w:rsidRDefault="008F7F7C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181B">
              <w:rPr>
                <w:rFonts w:eastAsia="Times New Roman"/>
                <w:sz w:val="28"/>
                <w:szCs w:val="28"/>
                <w:lang w:eastAsia="ru-RU"/>
              </w:rPr>
              <w:t>Итоговая оценка эффективности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1320" w:type="dxa"/>
          </w:tcPr>
          <w:p w:rsidR="008F7F7C" w:rsidRPr="00B132F1" w:rsidRDefault="008F7F7C" w:rsidP="008F7F7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132F1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7" w:type="dxa"/>
          </w:tcPr>
          <w:p w:rsidR="008F7F7C" w:rsidRPr="00B132F1" w:rsidRDefault="008F7F7C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Среднеэ</w:t>
            </w:r>
            <w:r w:rsidRPr="00B132F1">
              <w:rPr>
                <w:sz w:val="28"/>
                <w:szCs w:val="28"/>
              </w:rPr>
              <w:t>ффективная</w:t>
            </w:r>
            <w:proofErr w:type="spellEnd"/>
          </w:p>
          <w:p w:rsidR="008F7F7C" w:rsidRPr="00B132F1" w:rsidRDefault="008F7F7C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570F" w:rsidRDefault="006C570F" w:rsidP="006C570F">
      <w:pPr>
        <w:pStyle w:val="af9"/>
        <w:ind w:firstLine="708"/>
        <w:jc w:val="both"/>
        <w:rPr>
          <w:b w:val="0"/>
        </w:rPr>
      </w:pPr>
    </w:p>
    <w:p w:rsidR="006C570F" w:rsidRPr="00720BF7" w:rsidRDefault="006C570F" w:rsidP="006C570F">
      <w:pPr>
        <w:pStyle w:val="af9"/>
        <w:ind w:firstLine="708"/>
        <w:jc w:val="both"/>
        <w:rPr>
          <w:b w:val="0"/>
        </w:rPr>
      </w:pPr>
      <w:r w:rsidRPr="00720BF7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6C570F" w:rsidRDefault="006C570F" w:rsidP="00077FDB">
      <w:pPr>
        <w:pStyle w:val="afb"/>
        <w:ind w:firstLine="708"/>
        <w:jc w:val="both"/>
        <w:rPr>
          <w:b/>
          <w:i w:val="0"/>
          <w:color w:val="FF0000"/>
        </w:rPr>
      </w:pPr>
    </w:p>
    <w:p w:rsidR="00077FDB" w:rsidRPr="00423BC6" w:rsidRDefault="00423BC6" w:rsidP="00077FDB">
      <w:pPr>
        <w:pStyle w:val="afb"/>
        <w:ind w:firstLine="708"/>
        <w:jc w:val="both"/>
        <w:rPr>
          <w:b/>
          <w:i w:val="0"/>
        </w:rPr>
      </w:pPr>
      <w:bookmarkStart w:id="80" w:name="_Toc419729077"/>
      <w:r w:rsidRPr="00423BC6">
        <w:rPr>
          <w:b/>
          <w:i w:val="0"/>
        </w:rPr>
        <w:t>4</w:t>
      </w:r>
      <w:r w:rsidR="006C570F" w:rsidRPr="00423BC6">
        <w:rPr>
          <w:b/>
          <w:i w:val="0"/>
        </w:rPr>
        <w:t xml:space="preserve">. </w:t>
      </w:r>
      <w:r w:rsidR="00077FDB" w:rsidRPr="00423BC6">
        <w:rPr>
          <w:b/>
          <w:i w:val="0"/>
        </w:rPr>
        <w:t>Муниципальная программа «</w:t>
      </w:r>
      <w:r w:rsidRPr="00423BC6">
        <w:rPr>
          <w:b/>
          <w:i w:val="0"/>
        </w:rPr>
        <w:t>Обращение с отходами на территории г. Бородино</w:t>
      </w:r>
      <w:r w:rsidR="00077FDB" w:rsidRPr="00423BC6">
        <w:rPr>
          <w:b/>
          <w:i w:val="0"/>
        </w:rPr>
        <w:t>».</w:t>
      </w:r>
      <w:bookmarkEnd w:id="58"/>
      <w:bookmarkEnd w:id="59"/>
      <w:bookmarkEnd w:id="80"/>
    </w:p>
    <w:p w:rsidR="00CB1330" w:rsidRPr="00140DCB" w:rsidRDefault="00CB1330" w:rsidP="00077FDB">
      <w:pPr>
        <w:pStyle w:val="afb"/>
        <w:ind w:firstLine="708"/>
        <w:jc w:val="both"/>
        <w:rPr>
          <w:b/>
          <w:i w:val="0"/>
        </w:rPr>
      </w:pPr>
    </w:p>
    <w:p w:rsidR="00077FDB" w:rsidRPr="001950A5" w:rsidRDefault="001950A5" w:rsidP="00077FD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1950A5">
        <w:rPr>
          <w:b/>
          <w:sz w:val="28"/>
          <w:szCs w:val="28"/>
        </w:rPr>
        <w:t xml:space="preserve">Отделы </w:t>
      </w:r>
      <w:r w:rsidR="00077FDB" w:rsidRPr="001950A5">
        <w:rPr>
          <w:b/>
          <w:sz w:val="28"/>
          <w:szCs w:val="28"/>
        </w:rPr>
        <w:t xml:space="preserve">администрации города, ответственные за реализацию </w:t>
      </w:r>
      <w:r w:rsidR="00EA167F" w:rsidRPr="001950A5">
        <w:rPr>
          <w:b/>
          <w:sz w:val="28"/>
          <w:szCs w:val="28"/>
        </w:rPr>
        <w:t>п</w:t>
      </w:r>
      <w:r w:rsidR="00077FDB" w:rsidRPr="001950A5">
        <w:rPr>
          <w:b/>
          <w:sz w:val="28"/>
          <w:szCs w:val="28"/>
        </w:rPr>
        <w:t>рограммы:</w:t>
      </w:r>
      <w:r w:rsidR="00077FDB" w:rsidRPr="001950A5">
        <w:rPr>
          <w:sz w:val="28"/>
          <w:szCs w:val="28"/>
        </w:rPr>
        <w:t xml:space="preserve"> исполнитель </w:t>
      </w:r>
      <w:r w:rsidRPr="001950A5">
        <w:rPr>
          <w:sz w:val="28"/>
          <w:szCs w:val="28"/>
        </w:rPr>
        <w:t>–</w:t>
      </w:r>
      <w:r w:rsidR="00077FDB" w:rsidRPr="001950A5">
        <w:rPr>
          <w:sz w:val="28"/>
          <w:szCs w:val="28"/>
        </w:rPr>
        <w:t xml:space="preserve"> </w:t>
      </w:r>
      <w:r w:rsidRPr="001950A5">
        <w:rPr>
          <w:sz w:val="28"/>
          <w:szCs w:val="28"/>
        </w:rPr>
        <w:t>Администрация города Бородино</w:t>
      </w:r>
      <w:r w:rsidR="00077FDB" w:rsidRPr="001950A5">
        <w:rPr>
          <w:sz w:val="28"/>
          <w:szCs w:val="28"/>
        </w:rPr>
        <w:t>.</w:t>
      </w:r>
    </w:p>
    <w:p w:rsidR="00077FDB" w:rsidRPr="001950A5" w:rsidRDefault="00077FDB" w:rsidP="00077FD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highlight w:val="yellow"/>
          <w:lang w:eastAsia="ru-RU"/>
        </w:rPr>
      </w:pPr>
      <w:r w:rsidRPr="001950A5">
        <w:rPr>
          <w:b/>
          <w:sz w:val="28"/>
          <w:szCs w:val="28"/>
          <w:lang w:eastAsia="ru-RU"/>
        </w:rPr>
        <w:t xml:space="preserve">Цель </w:t>
      </w:r>
      <w:r w:rsidR="00EA167F" w:rsidRPr="001950A5">
        <w:rPr>
          <w:b/>
          <w:sz w:val="28"/>
          <w:szCs w:val="28"/>
          <w:lang w:eastAsia="ru-RU"/>
        </w:rPr>
        <w:t>п</w:t>
      </w:r>
      <w:r w:rsidRPr="001950A5">
        <w:rPr>
          <w:b/>
          <w:sz w:val="28"/>
          <w:szCs w:val="28"/>
          <w:lang w:eastAsia="ru-RU"/>
        </w:rPr>
        <w:t>рограммы:</w:t>
      </w:r>
      <w:r w:rsidRPr="001950A5">
        <w:rPr>
          <w:sz w:val="28"/>
          <w:szCs w:val="28"/>
          <w:lang w:eastAsia="ru-RU"/>
        </w:rPr>
        <w:t xml:space="preserve"> </w:t>
      </w:r>
      <w:r w:rsidR="00496A80">
        <w:rPr>
          <w:sz w:val="28"/>
          <w:szCs w:val="28"/>
          <w:lang w:eastAsia="ru-RU"/>
        </w:rPr>
        <w:t>Снижение негативного воздействия отходов на окружающую среду и здоровье населения путем максимального развития системы сбора и обезвреживания твердых коммунальных отходов на территории города Бородино</w:t>
      </w:r>
      <w:r w:rsidRPr="001950A5">
        <w:rPr>
          <w:sz w:val="28"/>
          <w:szCs w:val="28"/>
          <w:lang w:eastAsia="ru-RU"/>
        </w:rPr>
        <w:t>.</w:t>
      </w:r>
    </w:p>
    <w:p w:rsidR="00384C79" w:rsidRPr="001950A5" w:rsidRDefault="00077FDB" w:rsidP="00077F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28"/>
          <w:szCs w:val="28"/>
          <w:lang w:eastAsia="ru-RU"/>
        </w:rPr>
      </w:pPr>
      <w:bookmarkStart w:id="81" w:name="_Toc416704561"/>
      <w:bookmarkStart w:id="82" w:name="_Toc416704727"/>
      <w:bookmarkStart w:id="83" w:name="_Toc416705380"/>
      <w:bookmarkStart w:id="84" w:name="_Toc419293776"/>
      <w:bookmarkStart w:id="85" w:name="_Toc419729078"/>
      <w:r w:rsidRPr="001950A5">
        <w:rPr>
          <w:b/>
          <w:sz w:val="28"/>
          <w:szCs w:val="28"/>
          <w:lang w:eastAsia="ru-RU"/>
        </w:rPr>
        <w:t>Задач</w:t>
      </w:r>
      <w:r w:rsidR="008F7F7C">
        <w:rPr>
          <w:b/>
          <w:sz w:val="28"/>
          <w:szCs w:val="28"/>
          <w:lang w:eastAsia="ru-RU"/>
        </w:rPr>
        <w:t>а</w:t>
      </w:r>
      <w:r w:rsidRPr="001950A5">
        <w:rPr>
          <w:b/>
          <w:sz w:val="28"/>
          <w:szCs w:val="28"/>
          <w:lang w:eastAsia="ru-RU"/>
        </w:rPr>
        <w:t xml:space="preserve"> </w:t>
      </w:r>
      <w:r w:rsidR="00EA167F" w:rsidRPr="001950A5">
        <w:rPr>
          <w:b/>
          <w:sz w:val="28"/>
          <w:szCs w:val="28"/>
          <w:lang w:eastAsia="ru-RU"/>
        </w:rPr>
        <w:t>п</w:t>
      </w:r>
      <w:r w:rsidRPr="001950A5">
        <w:rPr>
          <w:b/>
          <w:sz w:val="28"/>
          <w:szCs w:val="28"/>
          <w:lang w:eastAsia="ru-RU"/>
        </w:rPr>
        <w:t>рограммы:</w:t>
      </w:r>
      <w:bookmarkEnd w:id="81"/>
      <w:bookmarkEnd w:id="82"/>
      <w:bookmarkEnd w:id="83"/>
      <w:bookmarkEnd w:id="84"/>
      <w:bookmarkEnd w:id="85"/>
    </w:p>
    <w:p w:rsidR="00077FDB" w:rsidRPr="008F7F7C" w:rsidRDefault="008F7F7C" w:rsidP="008F7F7C">
      <w:pPr>
        <w:pStyle w:val="ac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86" w:name="_Toc419293778"/>
      <w:bookmarkStart w:id="87" w:name="_Toc419729080"/>
      <w:r w:rsidRPr="008F7F7C">
        <w:rPr>
          <w:rFonts w:ascii="Times New Roman" w:hAnsi="Times New Roman"/>
          <w:sz w:val="28"/>
          <w:szCs w:val="28"/>
          <w:lang w:eastAsia="ru-RU"/>
        </w:rPr>
        <w:t xml:space="preserve">Сбор, обезвреживание и вывоз отходов, информационное </w:t>
      </w:r>
      <w:proofErr w:type="spellStart"/>
      <w:r w:rsidRPr="008F7F7C">
        <w:rPr>
          <w:rFonts w:ascii="Times New Roman" w:hAnsi="Times New Roman"/>
          <w:sz w:val="28"/>
          <w:szCs w:val="28"/>
          <w:lang w:eastAsia="ru-RU"/>
        </w:rPr>
        <w:t>обеспечивание</w:t>
      </w:r>
      <w:proofErr w:type="spellEnd"/>
      <w:r w:rsidRPr="008F7F7C">
        <w:rPr>
          <w:rFonts w:ascii="Times New Roman" w:hAnsi="Times New Roman"/>
          <w:sz w:val="28"/>
          <w:szCs w:val="28"/>
          <w:lang w:eastAsia="ru-RU"/>
        </w:rPr>
        <w:t xml:space="preserve"> в области обращения с отходами</w:t>
      </w:r>
      <w:r w:rsidR="001950A5" w:rsidRPr="008F7F7C">
        <w:rPr>
          <w:rFonts w:ascii="Times New Roman" w:hAnsi="Times New Roman"/>
          <w:sz w:val="28"/>
          <w:szCs w:val="28"/>
          <w:lang w:eastAsia="ru-RU"/>
        </w:rPr>
        <w:t>.</w:t>
      </w:r>
      <w:bookmarkEnd w:id="86"/>
      <w:bookmarkEnd w:id="87"/>
    </w:p>
    <w:p w:rsidR="00077FDB" w:rsidRPr="006512B6" w:rsidRDefault="00077FDB" w:rsidP="00077F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88" w:name="_Toc416704567"/>
      <w:bookmarkStart w:id="89" w:name="_Toc416704733"/>
      <w:bookmarkStart w:id="90" w:name="_Toc416705386"/>
      <w:bookmarkStart w:id="91" w:name="_Toc419293779"/>
      <w:bookmarkStart w:id="92" w:name="_Toc419729081"/>
      <w:r w:rsidRPr="008F7F7C">
        <w:rPr>
          <w:b/>
          <w:sz w:val="28"/>
          <w:szCs w:val="28"/>
          <w:lang w:eastAsia="ru-RU"/>
        </w:rPr>
        <w:t xml:space="preserve">Финансирование </w:t>
      </w:r>
      <w:r w:rsidR="00EA167F" w:rsidRPr="008F7F7C">
        <w:rPr>
          <w:b/>
          <w:sz w:val="28"/>
          <w:szCs w:val="28"/>
          <w:lang w:eastAsia="ru-RU"/>
        </w:rPr>
        <w:t>п</w:t>
      </w:r>
      <w:r w:rsidRPr="008F7F7C">
        <w:rPr>
          <w:b/>
          <w:sz w:val="28"/>
          <w:szCs w:val="28"/>
          <w:lang w:eastAsia="ru-RU"/>
        </w:rPr>
        <w:t>рограммы</w:t>
      </w:r>
      <w:bookmarkEnd w:id="88"/>
      <w:bookmarkEnd w:id="89"/>
      <w:bookmarkEnd w:id="90"/>
      <w:bookmarkEnd w:id="91"/>
      <w:bookmarkEnd w:id="92"/>
      <w:r w:rsidRPr="006512B6">
        <w:rPr>
          <w:b/>
          <w:sz w:val="28"/>
          <w:szCs w:val="28"/>
          <w:lang w:eastAsia="ru-RU"/>
        </w:rPr>
        <w:t xml:space="preserve"> </w:t>
      </w:r>
    </w:p>
    <w:p w:rsidR="006512B6" w:rsidRDefault="006512B6" w:rsidP="006512B6">
      <w:pPr>
        <w:pStyle w:val="a3"/>
        <w:jc w:val="both"/>
        <w:rPr>
          <w:sz w:val="28"/>
          <w:szCs w:val="28"/>
        </w:rPr>
      </w:pPr>
      <w:bookmarkStart w:id="93" w:name="_Toc416704572"/>
      <w:bookmarkStart w:id="94" w:name="_Toc416704738"/>
      <w:bookmarkStart w:id="95" w:name="_Toc416705391"/>
      <w:r w:rsidRPr="00B34EF5">
        <w:rPr>
          <w:sz w:val="28"/>
          <w:szCs w:val="28"/>
          <w:lang w:eastAsia="ru-RU"/>
        </w:rPr>
        <w:t xml:space="preserve">Объем </w:t>
      </w:r>
      <w:r>
        <w:rPr>
          <w:sz w:val="28"/>
          <w:szCs w:val="28"/>
          <w:lang w:eastAsia="ru-RU"/>
        </w:rPr>
        <w:t>плановых ассигнований</w:t>
      </w:r>
      <w:r w:rsidRPr="00B34EF5">
        <w:rPr>
          <w:sz w:val="28"/>
          <w:szCs w:val="28"/>
          <w:lang w:eastAsia="ru-RU"/>
        </w:rPr>
        <w:t xml:space="preserve"> составил</w:t>
      </w:r>
      <w:r w:rsidRPr="00B34E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349</w:t>
      </w:r>
      <w:r w:rsidR="0085297C">
        <w:rPr>
          <w:sz w:val="28"/>
          <w:szCs w:val="28"/>
        </w:rPr>
        <w:t> 200,00</w:t>
      </w:r>
      <w:r w:rsidRPr="00B34EF5">
        <w:rPr>
          <w:sz w:val="28"/>
          <w:szCs w:val="28"/>
        </w:rPr>
        <w:t xml:space="preserve"> руб.,</w:t>
      </w:r>
    </w:p>
    <w:p w:rsidR="006512B6" w:rsidRDefault="006512B6" w:rsidP="006512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числе, </w:t>
      </w:r>
      <w:r w:rsidRPr="00B34EF5">
        <w:rPr>
          <w:sz w:val="28"/>
          <w:szCs w:val="28"/>
        </w:rPr>
        <w:t>за счет средств</w:t>
      </w:r>
      <w:r>
        <w:rPr>
          <w:sz w:val="28"/>
          <w:szCs w:val="28"/>
        </w:rPr>
        <w:t>:</w:t>
      </w:r>
    </w:p>
    <w:p w:rsidR="006512B6" w:rsidRPr="00B34EF5" w:rsidRDefault="006512B6" w:rsidP="006512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– 349</w:t>
      </w:r>
      <w:r w:rsidR="0085297C">
        <w:rPr>
          <w:sz w:val="28"/>
          <w:szCs w:val="28"/>
        </w:rPr>
        <w:t> 200,00</w:t>
      </w:r>
      <w:r>
        <w:rPr>
          <w:sz w:val="28"/>
          <w:szCs w:val="28"/>
        </w:rPr>
        <w:t xml:space="preserve"> руб.- </w:t>
      </w:r>
    </w:p>
    <w:p w:rsidR="006512B6" w:rsidRDefault="006512B6" w:rsidP="006512B6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96" w:name="_Toc419293780"/>
      <w:bookmarkStart w:id="97" w:name="_Toc419729082"/>
      <w:r w:rsidRPr="00B34EF5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B34EF5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B34E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349</w:t>
      </w:r>
      <w:r w:rsidR="00B533F3">
        <w:rPr>
          <w:rFonts w:ascii="Times New Roman" w:hAnsi="Times New Roman"/>
          <w:sz w:val="28"/>
          <w:szCs w:val="28"/>
          <w:lang w:eastAsia="ru-RU"/>
        </w:rPr>
        <w:t> 196,10</w:t>
      </w:r>
      <w:r w:rsidRPr="00B34EF5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.(100,00%),</w:t>
      </w:r>
      <w:bookmarkEnd w:id="96"/>
      <w:bookmarkEnd w:id="97"/>
      <w:r>
        <w:rPr>
          <w:rFonts w:ascii="Times New Roman" w:hAnsi="Times New Roman"/>
          <w:sz w:val="28"/>
          <w:szCs w:val="28"/>
        </w:rPr>
        <w:t xml:space="preserve"> </w:t>
      </w:r>
    </w:p>
    <w:p w:rsidR="006512B6" w:rsidRDefault="006512B6" w:rsidP="006512B6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98" w:name="_Toc419293781"/>
      <w:bookmarkStart w:id="99" w:name="_Toc419729083"/>
      <w:r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98"/>
      <w:bookmarkEnd w:id="99"/>
    </w:p>
    <w:p w:rsidR="00077FDB" w:rsidRPr="006512B6" w:rsidRDefault="006512B6" w:rsidP="006512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– </w:t>
      </w:r>
      <w:r w:rsidR="0085297C">
        <w:rPr>
          <w:sz w:val="28"/>
          <w:szCs w:val="28"/>
          <w:lang w:eastAsia="ru-RU"/>
        </w:rPr>
        <w:t>349</w:t>
      </w:r>
      <w:r w:rsidR="00B533F3">
        <w:rPr>
          <w:sz w:val="28"/>
          <w:szCs w:val="28"/>
          <w:lang w:eastAsia="ru-RU"/>
        </w:rPr>
        <w:t> 196,10</w:t>
      </w:r>
      <w:r w:rsidR="0085297C" w:rsidRPr="00B34EF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bookmarkEnd w:id="93"/>
      <w:bookmarkEnd w:id="94"/>
      <w:bookmarkEnd w:id="95"/>
    </w:p>
    <w:p w:rsidR="00A445BF" w:rsidRPr="006512B6" w:rsidRDefault="00A445BF" w:rsidP="00A4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color w:val="FF0000"/>
          <w:sz w:val="28"/>
          <w:szCs w:val="28"/>
          <w:lang w:eastAsia="ru-RU"/>
        </w:rPr>
      </w:pPr>
    </w:p>
    <w:p w:rsidR="00A445BF" w:rsidRPr="006512B6" w:rsidRDefault="00A445BF" w:rsidP="00A4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100" w:name="_Toc416704573"/>
      <w:bookmarkStart w:id="101" w:name="_Toc416704739"/>
      <w:bookmarkStart w:id="102" w:name="_Toc416705392"/>
      <w:bookmarkStart w:id="103" w:name="_Toc419293782"/>
      <w:bookmarkStart w:id="104" w:name="_Toc419729084"/>
      <w:r w:rsidRPr="006512B6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100"/>
      <w:bookmarkEnd w:id="101"/>
      <w:bookmarkEnd w:id="102"/>
      <w:bookmarkEnd w:id="103"/>
      <w:bookmarkEnd w:id="104"/>
    </w:p>
    <w:p w:rsidR="00077FDB" w:rsidRPr="006512B6" w:rsidRDefault="006512B6" w:rsidP="00F33C74">
      <w:pPr>
        <w:pStyle w:val="a3"/>
        <w:jc w:val="both"/>
        <w:rPr>
          <w:b/>
          <w:sz w:val="28"/>
          <w:szCs w:val="28"/>
        </w:rPr>
      </w:pPr>
      <w:r w:rsidRPr="006512B6">
        <w:rPr>
          <w:b/>
          <w:sz w:val="28"/>
          <w:szCs w:val="28"/>
          <w:u w:val="single"/>
        </w:rPr>
        <w:t>Направление программы</w:t>
      </w:r>
      <w:r w:rsidR="00077FDB" w:rsidRPr="006512B6">
        <w:rPr>
          <w:b/>
          <w:sz w:val="28"/>
          <w:szCs w:val="28"/>
          <w:u w:val="single"/>
        </w:rPr>
        <w:t>.</w:t>
      </w:r>
      <w:r w:rsidR="00077FDB" w:rsidRPr="006512B6">
        <w:rPr>
          <w:b/>
          <w:sz w:val="28"/>
          <w:szCs w:val="28"/>
        </w:rPr>
        <w:t xml:space="preserve"> </w:t>
      </w:r>
      <w:r w:rsidRPr="006512B6">
        <w:rPr>
          <w:b/>
          <w:sz w:val="28"/>
          <w:szCs w:val="28"/>
        </w:rPr>
        <w:t>Обращение с отходами на территории города Бородино</w:t>
      </w:r>
      <w:r w:rsidR="00CB1330" w:rsidRPr="006512B6">
        <w:rPr>
          <w:b/>
          <w:sz w:val="28"/>
          <w:szCs w:val="28"/>
        </w:rPr>
        <w:t>:</w:t>
      </w:r>
    </w:p>
    <w:p w:rsidR="00077FDB" w:rsidRPr="006512B6" w:rsidRDefault="004A2A4A" w:rsidP="005C460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ликвидированы несанкционированные</w:t>
      </w:r>
      <w:r w:rsidR="006512B6" w:rsidRPr="006512B6">
        <w:rPr>
          <w:sz w:val="28"/>
          <w:szCs w:val="28"/>
        </w:rPr>
        <w:t xml:space="preserve"> </w:t>
      </w:r>
      <w:r>
        <w:rPr>
          <w:sz w:val="28"/>
          <w:szCs w:val="28"/>
        </w:rPr>
        <w:t>свал</w:t>
      </w:r>
      <w:r w:rsidR="006512B6" w:rsidRPr="006512B6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6512B6" w:rsidRPr="006512B6">
        <w:rPr>
          <w:sz w:val="28"/>
          <w:szCs w:val="28"/>
        </w:rPr>
        <w:t xml:space="preserve"> с территории пляжа</w:t>
      </w:r>
      <w:r w:rsidR="00077FDB" w:rsidRPr="006512B6">
        <w:rPr>
          <w:sz w:val="28"/>
          <w:szCs w:val="28"/>
        </w:rPr>
        <w:t>;</w:t>
      </w:r>
    </w:p>
    <w:p w:rsidR="00077FDB" w:rsidRPr="006512B6" w:rsidRDefault="004A2A4A" w:rsidP="005C460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ликвидированы несанкционированные</w:t>
      </w:r>
      <w:r w:rsidRPr="006512B6">
        <w:rPr>
          <w:sz w:val="28"/>
          <w:szCs w:val="28"/>
        </w:rPr>
        <w:t xml:space="preserve"> </w:t>
      </w:r>
      <w:r>
        <w:rPr>
          <w:sz w:val="28"/>
          <w:szCs w:val="28"/>
        </w:rPr>
        <w:t>свал</w:t>
      </w:r>
      <w:r w:rsidRPr="006512B6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6512B6" w:rsidRPr="006512B6">
        <w:rPr>
          <w:sz w:val="28"/>
          <w:szCs w:val="28"/>
        </w:rPr>
        <w:t xml:space="preserve"> с территории кладбища</w:t>
      </w:r>
      <w:r w:rsidR="00077FDB" w:rsidRPr="006512B6">
        <w:rPr>
          <w:sz w:val="28"/>
          <w:szCs w:val="28"/>
        </w:rPr>
        <w:t>;</w:t>
      </w:r>
    </w:p>
    <w:p w:rsidR="00077FDB" w:rsidRPr="006512B6" w:rsidRDefault="004A2A4A" w:rsidP="005C460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ликвидированы несанкционированные</w:t>
      </w:r>
      <w:r w:rsidRPr="006512B6">
        <w:rPr>
          <w:sz w:val="28"/>
          <w:szCs w:val="28"/>
        </w:rPr>
        <w:t xml:space="preserve"> </w:t>
      </w:r>
      <w:r>
        <w:rPr>
          <w:sz w:val="28"/>
          <w:szCs w:val="28"/>
        </w:rPr>
        <w:t>свал</w:t>
      </w:r>
      <w:r w:rsidRPr="006512B6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6512B6" w:rsidRPr="006512B6">
        <w:rPr>
          <w:sz w:val="28"/>
          <w:szCs w:val="28"/>
        </w:rPr>
        <w:t xml:space="preserve"> с территории города</w:t>
      </w:r>
      <w:r w:rsidR="00077FDB" w:rsidRPr="006512B6">
        <w:rPr>
          <w:sz w:val="28"/>
          <w:szCs w:val="28"/>
        </w:rPr>
        <w:t>.</w:t>
      </w:r>
    </w:p>
    <w:p w:rsidR="00A445BF" w:rsidRDefault="00A445BF" w:rsidP="00F33C74">
      <w:pPr>
        <w:pStyle w:val="a3"/>
        <w:jc w:val="both"/>
        <w:rPr>
          <w:b/>
          <w:sz w:val="28"/>
          <w:szCs w:val="28"/>
        </w:rPr>
      </w:pPr>
    </w:p>
    <w:p w:rsidR="00A445BF" w:rsidRPr="00E728BA" w:rsidRDefault="00A445BF" w:rsidP="00A445BF">
      <w:pPr>
        <w:pStyle w:val="a3"/>
        <w:jc w:val="both"/>
        <w:rPr>
          <w:b/>
          <w:i/>
          <w:sz w:val="28"/>
          <w:szCs w:val="28"/>
        </w:rPr>
      </w:pPr>
      <w:r w:rsidRPr="00E728BA">
        <w:rPr>
          <w:b/>
          <w:i/>
          <w:sz w:val="28"/>
          <w:szCs w:val="28"/>
        </w:rPr>
        <w:t>ОЦЕНКА ЭФФЕКТИВНОСТИ РЕАЛИЗАЦИИ ПРОГРАММЫ</w:t>
      </w:r>
    </w:p>
    <w:p w:rsidR="00077FDB" w:rsidRPr="00B6633D" w:rsidRDefault="00077FDB" w:rsidP="00F33C74">
      <w:pPr>
        <w:pStyle w:val="a3"/>
        <w:jc w:val="both"/>
        <w:rPr>
          <w:sz w:val="28"/>
          <w:szCs w:val="28"/>
        </w:rPr>
      </w:pPr>
      <w:r w:rsidRPr="00B6633D">
        <w:rPr>
          <w:sz w:val="28"/>
          <w:szCs w:val="28"/>
        </w:rPr>
        <w:t>На 201</w:t>
      </w:r>
      <w:r w:rsidR="002638D0">
        <w:rPr>
          <w:sz w:val="28"/>
          <w:szCs w:val="28"/>
        </w:rPr>
        <w:t>5</w:t>
      </w:r>
      <w:r w:rsidRPr="00B6633D">
        <w:rPr>
          <w:sz w:val="28"/>
          <w:szCs w:val="28"/>
        </w:rPr>
        <w:t xml:space="preserve"> год </w:t>
      </w:r>
      <w:r w:rsidRPr="00496A80">
        <w:rPr>
          <w:sz w:val="28"/>
          <w:szCs w:val="28"/>
        </w:rPr>
        <w:t xml:space="preserve">предусмотрено </w:t>
      </w:r>
      <w:r w:rsidR="006512B6" w:rsidRPr="00496A80">
        <w:rPr>
          <w:sz w:val="28"/>
          <w:szCs w:val="28"/>
        </w:rPr>
        <w:t xml:space="preserve"> </w:t>
      </w:r>
      <w:r w:rsidR="00496A80" w:rsidRPr="00496A80">
        <w:rPr>
          <w:sz w:val="28"/>
          <w:szCs w:val="28"/>
        </w:rPr>
        <w:t>9</w:t>
      </w:r>
      <w:r w:rsidRPr="00496A80">
        <w:rPr>
          <w:sz w:val="28"/>
          <w:szCs w:val="28"/>
        </w:rPr>
        <w:t xml:space="preserve"> показател</w:t>
      </w:r>
      <w:r w:rsidR="00496A80" w:rsidRPr="00496A80">
        <w:rPr>
          <w:sz w:val="28"/>
          <w:szCs w:val="28"/>
        </w:rPr>
        <w:t>ей</w:t>
      </w:r>
      <w:r w:rsidRPr="00496A80">
        <w:rPr>
          <w:sz w:val="28"/>
          <w:szCs w:val="28"/>
        </w:rPr>
        <w:t xml:space="preserve"> результативности.</w:t>
      </w:r>
    </w:p>
    <w:p w:rsidR="00077FDB" w:rsidRPr="00B6633D" w:rsidRDefault="00077FDB" w:rsidP="004142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105" w:name="_Toc416704574"/>
      <w:bookmarkStart w:id="106" w:name="_Toc416704740"/>
      <w:bookmarkStart w:id="107" w:name="_Toc416705393"/>
      <w:bookmarkStart w:id="108" w:name="_Toc419293783"/>
      <w:bookmarkStart w:id="109" w:name="_Toc419729085"/>
      <w:r w:rsidRPr="00B6633D">
        <w:rPr>
          <w:sz w:val="28"/>
          <w:szCs w:val="28"/>
        </w:rPr>
        <w:t>В соответствии с методикой оценки эффективность реализаци</w:t>
      </w:r>
      <w:r w:rsidR="001E2FBC">
        <w:rPr>
          <w:sz w:val="28"/>
          <w:szCs w:val="28"/>
        </w:rPr>
        <w:t>и</w:t>
      </w:r>
      <w:r w:rsidRPr="00B6633D">
        <w:rPr>
          <w:sz w:val="28"/>
          <w:szCs w:val="28"/>
        </w:rPr>
        <w:t xml:space="preserve"> </w:t>
      </w:r>
      <w:r w:rsidR="00414207">
        <w:rPr>
          <w:sz w:val="28"/>
          <w:szCs w:val="28"/>
        </w:rPr>
        <w:t>п</w:t>
      </w:r>
      <w:r w:rsidRPr="00B6633D">
        <w:rPr>
          <w:sz w:val="28"/>
          <w:szCs w:val="28"/>
        </w:rPr>
        <w:t>рограммы оценена как</w:t>
      </w:r>
      <w:r w:rsidRPr="00B6633D">
        <w:rPr>
          <w:b/>
          <w:sz w:val="28"/>
          <w:szCs w:val="28"/>
        </w:rPr>
        <w:t xml:space="preserve"> </w:t>
      </w:r>
      <w:r w:rsidR="007C6687">
        <w:rPr>
          <w:sz w:val="28"/>
          <w:szCs w:val="28"/>
        </w:rPr>
        <w:t>неэффективная</w:t>
      </w:r>
      <w:r w:rsidRPr="00B6633D">
        <w:rPr>
          <w:sz w:val="28"/>
          <w:szCs w:val="28"/>
        </w:rPr>
        <w:t>:</w:t>
      </w:r>
      <w:bookmarkEnd w:id="105"/>
      <w:bookmarkEnd w:id="106"/>
      <w:bookmarkEnd w:id="107"/>
      <w:bookmarkEnd w:id="108"/>
      <w:bookmarkEnd w:id="109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1320"/>
        <w:gridCol w:w="2635"/>
      </w:tblGrid>
      <w:tr w:rsidR="00077FDB" w:rsidRPr="00B6633D" w:rsidTr="00496A80">
        <w:trPr>
          <w:trHeight w:val="483"/>
          <w:tblHeader/>
          <w:jc w:val="center"/>
        </w:trPr>
        <w:tc>
          <w:tcPr>
            <w:tcW w:w="6126" w:type="dxa"/>
            <w:vAlign w:val="center"/>
          </w:tcPr>
          <w:p w:rsidR="00077FDB" w:rsidRPr="00CB1330" w:rsidRDefault="00077FDB" w:rsidP="00EA167F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CB133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Критерий оценки</w:t>
            </w:r>
          </w:p>
        </w:tc>
        <w:tc>
          <w:tcPr>
            <w:tcW w:w="1320" w:type="dxa"/>
            <w:vAlign w:val="center"/>
          </w:tcPr>
          <w:p w:rsidR="00077FDB" w:rsidRPr="00CB1330" w:rsidRDefault="00077FDB" w:rsidP="00EA16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1330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635" w:type="dxa"/>
            <w:vAlign w:val="center"/>
          </w:tcPr>
          <w:p w:rsidR="00077FDB" w:rsidRPr="00CB1330" w:rsidRDefault="00077FDB" w:rsidP="00EA16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B1330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496A80" w:rsidRPr="00B6633D" w:rsidTr="00496A80">
        <w:trPr>
          <w:jc w:val="center"/>
        </w:trPr>
        <w:tc>
          <w:tcPr>
            <w:tcW w:w="6126" w:type="dxa"/>
          </w:tcPr>
          <w:p w:rsidR="00496A80" w:rsidRPr="00C57CD3" w:rsidRDefault="00496A80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35" w:type="dxa"/>
          </w:tcPr>
          <w:p w:rsidR="00496A80" w:rsidRPr="00B132F1" w:rsidRDefault="00496A80" w:rsidP="00496A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Неэффективная </w:t>
            </w:r>
          </w:p>
        </w:tc>
      </w:tr>
      <w:tr w:rsidR="00496A80" w:rsidRPr="00B6633D" w:rsidTr="00496A80">
        <w:trPr>
          <w:trHeight w:val="596"/>
          <w:jc w:val="center"/>
        </w:trPr>
        <w:tc>
          <w:tcPr>
            <w:tcW w:w="6126" w:type="dxa"/>
          </w:tcPr>
          <w:p w:rsidR="00496A80" w:rsidRPr="0037181B" w:rsidRDefault="00496A80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5" w:type="dxa"/>
          </w:tcPr>
          <w:p w:rsidR="00496A80" w:rsidRPr="00B132F1" w:rsidRDefault="008F7F7C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</w:t>
            </w:r>
            <w:r w:rsidR="00496A80">
              <w:rPr>
                <w:sz w:val="28"/>
                <w:szCs w:val="28"/>
              </w:rPr>
              <w:t>эффективная</w:t>
            </w:r>
            <w:proofErr w:type="spellEnd"/>
            <w:r w:rsidR="00496A80">
              <w:rPr>
                <w:sz w:val="28"/>
                <w:szCs w:val="28"/>
              </w:rPr>
              <w:t xml:space="preserve"> </w:t>
            </w:r>
          </w:p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6A80" w:rsidRPr="0037181B" w:rsidTr="00496A80">
        <w:trPr>
          <w:trHeight w:val="648"/>
          <w:jc w:val="center"/>
        </w:trPr>
        <w:tc>
          <w:tcPr>
            <w:tcW w:w="6126" w:type="dxa"/>
          </w:tcPr>
          <w:p w:rsidR="00496A80" w:rsidRPr="0037181B" w:rsidRDefault="00496A80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181B">
              <w:rPr>
                <w:rFonts w:eastAsia="Times New Roman"/>
                <w:sz w:val="28"/>
                <w:szCs w:val="28"/>
                <w:lang w:eastAsia="ru-RU"/>
              </w:rPr>
              <w:t>Итоговая оценка эффективности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1320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5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</w:t>
            </w:r>
            <w:r w:rsidRPr="00B132F1">
              <w:rPr>
                <w:sz w:val="28"/>
                <w:szCs w:val="28"/>
              </w:rPr>
              <w:t>ффективная</w:t>
            </w:r>
          </w:p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512B6" w:rsidRDefault="006512B6" w:rsidP="00651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6512B6" w:rsidRPr="000C17FC" w:rsidRDefault="006512B6" w:rsidP="00651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72088A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ое </w:t>
      </w:r>
      <w:r w:rsidRPr="0072088A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  учреждение</w:t>
      </w:r>
      <w:r w:rsidRPr="0072088A">
        <w:rPr>
          <w:b/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Служба единого заказчика»</w:t>
      </w:r>
      <w:r w:rsidRPr="0072088A">
        <w:rPr>
          <w:b/>
          <w:sz w:val="28"/>
          <w:szCs w:val="28"/>
        </w:rPr>
        <w:t xml:space="preserve"> </w:t>
      </w:r>
      <w:r w:rsidRPr="0072088A">
        <w:rPr>
          <w:sz w:val="28"/>
          <w:szCs w:val="28"/>
        </w:rPr>
        <w:t>в рамках реализации Программы выполнил</w:t>
      </w:r>
      <w:r>
        <w:rPr>
          <w:sz w:val="28"/>
          <w:szCs w:val="28"/>
        </w:rPr>
        <w:t>о</w:t>
      </w:r>
      <w:r w:rsidRPr="0072088A">
        <w:rPr>
          <w:sz w:val="28"/>
          <w:szCs w:val="28"/>
        </w:rPr>
        <w:t xml:space="preserve">  </w:t>
      </w:r>
      <w:r>
        <w:rPr>
          <w:sz w:val="28"/>
          <w:szCs w:val="28"/>
        </w:rPr>
        <w:t>мероприятия в полном объеме</w:t>
      </w:r>
      <w:r w:rsidRPr="0072088A">
        <w:rPr>
          <w:sz w:val="28"/>
          <w:szCs w:val="28"/>
        </w:rPr>
        <w:t>.</w:t>
      </w:r>
    </w:p>
    <w:p w:rsidR="006512B6" w:rsidRDefault="006512B6" w:rsidP="006512B6">
      <w:pPr>
        <w:pStyle w:val="af9"/>
        <w:ind w:firstLine="708"/>
        <w:jc w:val="both"/>
        <w:rPr>
          <w:b w:val="0"/>
        </w:rPr>
      </w:pPr>
      <w:r w:rsidRPr="00B6633D">
        <w:rPr>
          <w:b w:val="0"/>
        </w:rPr>
        <w:t xml:space="preserve">Оценка деятельности ответственных исполнителей в части, касающейся реализации муниципальных программ признана </w:t>
      </w:r>
      <w:r w:rsidR="007C6687" w:rsidRPr="00B91B13">
        <w:rPr>
          <w:b w:val="0"/>
        </w:rPr>
        <w:t>не</w:t>
      </w:r>
      <w:r w:rsidRPr="00B91B13">
        <w:rPr>
          <w:b w:val="0"/>
        </w:rPr>
        <w:t>удовлетворительной.</w:t>
      </w:r>
      <w:r w:rsidR="00B91B13" w:rsidRPr="00B91B13">
        <w:rPr>
          <w:b w:val="0"/>
        </w:rPr>
        <w:t xml:space="preserve"> Это связано с отсутствием целевых индикаторов муниципальной программы</w:t>
      </w:r>
      <w:r w:rsidR="00B91B13">
        <w:rPr>
          <w:b w:val="0"/>
        </w:rPr>
        <w:t xml:space="preserve"> и наличием показателей результативности имеющих нулевые значения</w:t>
      </w:r>
      <w:r w:rsidR="00B91B13" w:rsidRPr="00B91B13">
        <w:rPr>
          <w:b w:val="0"/>
        </w:rPr>
        <w:t>. Хотя в целом реализацию мероприятий данной программы нельзя назвать неэффективной, так как показатели результативности выполнены на 100% при 100 % объеме финансирования.</w:t>
      </w:r>
    </w:p>
    <w:p w:rsidR="00F17460" w:rsidRDefault="00F17460" w:rsidP="00F17460">
      <w:pPr>
        <w:pStyle w:val="af9"/>
        <w:ind w:firstLine="708"/>
        <w:jc w:val="both"/>
        <w:rPr>
          <w:b w:val="0"/>
        </w:rPr>
      </w:pPr>
    </w:p>
    <w:p w:rsidR="00001A13" w:rsidRPr="00997F98" w:rsidRDefault="00001A13" w:rsidP="00001A13">
      <w:pPr>
        <w:pStyle w:val="afb"/>
        <w:ind w:firstLine="708"/>
        <w:jc w:val="both"/>
        <w:rPr>
          <w:b/>
          <w:i w:val="0"/>
        </w:rPr>
      </w:pPr>
      <w:bookmarkStart w:id="110" w:name="_Toc419729086"/>
      <w:bookmarkStart w:id="111" w:name="_Toc416704575"/>
      <w:bookmarkStart w:id="112" w:name="_Toc416704741"/>
      <w:r>
        <w:rPr>
          <w:b/>
          <w:i w:val="0"/>
        </w:rPr>
        <w:t xml:space="preserve">5. </w:t>
      </w:r>
      <w:r w:rsidRPr="00997F98">
        <w:rPr>
          <w:b/>
          <w:i w:val="0"/>
        </w:rPr>
        <w:t>Муниципальная программа «</w:t>
      </w:r>
      <w:r w:rsidRPr="00001A13">
        <w:rPr>
          <w:b/>
          <w:i w:val="0"/>
        </w:rPr>
        <w:t>Развитие культуры</w:t>
      </w:r>
      <w:r w:rsidRPr="00997F98">
        <w:rPr>
          <w:b/>
          <w:i w:val="0"/>
        </w:rPr>
        <w:t>».</w:t>
      </w:r>
      <w:bookmarkEnd w:id="110"/>
    </w:p>
    <w:p w:rsidR="00001A13" w:rsidRPr="00B21558" w:rsidRDefault="00001A13" w:rsidP="00001A13">
      <w:pPr>
        <w:pStyle w:val="afb"/>
        <w:jc w:val="both"/>
        <w:rPr>
          <w:color w:val="0070C0"/>
        </w:rPr>
      </w:pPr>
    </w:p>
    <w:p w:rsidR="00001A13" w:rsidRPr="00363F61" w:rsidRDefault="006F470B" w:rsidP="00001A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Отдел</w:t>
      </w:r>
      <w:r w:rsidR="00001A13" w:rsidRPr="00363F61">
        <w:rPr>
          <w:b/>
          <w:sz w:val="28"/>
          <w:szCs w:val="28"/>
        </w:rPr>
        <w:t xml:space="preserve"> ад</w:t>
      </w:r>
      <w:r>
        <w:rPr>
          <w:b/>
          <w:sz w:val="28"/>
          <w:szCs w:val="28"/>
        </w:rPr>
        <w:t>министрации города, ответственный</w:t>
      </w:r>
      <w:r w:rsidR="00001A13" w:rsidRPr="00363F61">
        <w:rPr>
          <w:b/>
          <w:sz w:val="28"/>
          <w:szCs w:val="28"/>
        </w:rPr>
        <w:t xml:space="preserve"> за реализацию </w:t>
      </w:r>
      <w:r w:rsidR="00001A13">
        <w:rPr>
          <w:b/>
          <w:sz w:val="28"/>
          <w:szCs w:val="28"/>
        </w:rPr>
        <w:t>п</w:t>
      </w:r>
      <w:r w:rsidR="00001A13" w:rsidRPr="00363F61">
        <w:rPr>
          <w:b/>
          <w:sz w:val="28"/>
          <w:szCs w:val="28"/>
        </w:rPr>
        <w:t>рограммы:</w:t>
      </w:r>
      <w:r w:rsidR="00001A13" w:rsidRPr="00363F61">
        <w:rPr>
          <w:sz w:val="28"/>
          <w:szCs w:val="28"/>
        </w:rPr>
        <w:t xml:space="preserve"> исполнитель </w:t>
      </w:r>
      <w:r>
        <w:rPr>
          <w:sz w:val="28"/>
          <w:szCs w:val="28"/>
        </w:rPr>
        <w:t>–</w:t>
      </w:r>
      <w:r w:rsidR="00001A13" w:rsidRPr="00363F6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культуры, спорта, молодежной политики и информационного обеспечения администрации города Бородино</w:t>
      </w:r>
      <w:r w:rsidR="00001A13">
        <w:rPr>
          <w:sz w:val="28"/>
          <w:szCs w:val="28"/>
          <w:lang w:eastAsia="ru-RU"/>
        </w:rPr>
        <w:t>.</w:t>
      </w:r>
      <w:r w:rsidR="00001A13" w:rsidRPr="00363F61">
        <w:rPr>
          <w:sz w:val="28"/>
          <w:szCs w:val="28"/>
          <w:lang w:eastAsia="ru-RU"/>
        </w:rPr>
        <w:t xml:space="preserve"> </w:t>
      </w:r>
    </w:p>
    <w:p w:rsidR="00001A13" w:rsidRDefault="00001A13" w:rsidP="00001A13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363F61">
        <w:rPr>
          <w:b/>
          <w:sz w:val="28"/>
          <w:szCs w:val="28"/>
          <w:lang w:eastAsia="ru-RU"/>
        </w:rPr>
        <w:t xml:space="preserve">Цель </w:t>
      </w:r>
      <w:r>
        <w:rPr>
          <w:b/>
          <w:sz w:val="28"/>
          <w:szCs w:val="28"/>
          <w:lang w:eastAsia="ru-RU"/>
        </w:rPr>
        <w:t>п</w:t>
      </w:r>
      <w:r w:rsidRPr="00363F61">
        <w:rPr>
          <w:b/>
          <w:sz w:val="28"/>
          <w:szCs w:val="28"/>
          <w:lang w:eastAsia="ru-RU"/>
        </w:rPr>
        <w:t>рограммы:</w:t>
      </w:r>
      <w:r w:rsidRPr="00363F61">
        <w:rPr>
          <w:sz w:val="28"/>
          <w:szCs w:val="28"/>
          <w:lang w:eastAsia="ru-RU"/>
        </w:rPr>
        <w:t xml:space="preserve"> с</w:t>
      </w:r>
      <w:r w:rsidRPr="00363F61">
        <w:rPr>
          <w:bCs/>
          <w:sz w:val="28"/>
          <w:szCs w:val="28"/>
          <w:lang w:eastAsia="ru-RU"/>
        </w:rPr>
        <w:t xml:space="preserve">оздание условий для развития и реализации культурного и духовного потенциала населения города </w:t>
      </w:r>
      <w:r w:rsidR="006F470B">
        <w:rPr>
          <w:bCs/>
          <w:sz w:val="28"/>
          <w:szCs w:val="28"/>
          <w:lang w:eastAsia="ru-RU"/>
        </w:rPr>
        <w:t>Бородино</w:t>
      </w:r>
      <w:r>
        <w:rPr>
          <w:bCs/>
          <w:sz w:val="28"/>
          <w:szCs w:val="28"/>
          <w:lang w:eastAsia="ru-RU"/>
        </w:rPr>
        <w:t>.</w:t>
      </w:r>
    </w:p>
    <w:p w:rsidR="00001A13" w:rsidRPr="00363F61" w:rsidRDefault="00001A13" w:rsidP="00001A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363F61">
        <w:rPr>
          <w:b/>
          <w:sz w:val="28"/>
          <w:szCs w:val="28"/>
          <w:lang w:eastAsia="ru-RU"/>
        </w:rPr>
        <w:t xml:space="preserve">Задачи </w:t>
      </w:r>
      <w:r>
        <w:rPr>
          <w:b/>
          <w:sz w:val="28"/>
          <w:szCs w:val="28"/>
          <w:lang w:eastAsia="ru-RU"/>
        </w:rPr>
        <w:t>п</w:t>
      </w:r>
      <w:r w:rsidRPr="00363F61">
        <w:rPr>
          <w:b/>
          <w:sz w:val="28"/>
          <w:szCs w:val="28"/>
          <w:lang w:eastAsia="ru-RU"/>
        </w:rPr>
        <w:t>рограммы:</w:t>
      </w:r>
    </w:p>
    <w:p w:rsidR="00001A13" w:rsidRPr="00AE1348" w:rsidRDefault="00001A13" w:rsidP="00001A1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13" w:name="_Toc419293785"/>
      <w:bookmarkStart w:id="114" w:name="_Toc419729087"/>
      <w:r w:rsidRPr="00AE1348">
        <w:rPr>
          <w:rFonts w:ascii="Times New Roman" w:hAnsi="Times New Roman"/>
          <w:sz w:val="28"/>
          <w:szCs w:val="28"/>
          <w:lang w:eastAsia="ru-RU"/>
        </w:rPr>
        <w:t xml:space="preserve">сохранение и эффективное использование культурного наследия города </w:t>
      </w:r>
      <w:r w:rsidR="006F470B">
        <w:rPr>
          <w:rFonts w:ascii="Times New Roman" w:hAnsi="Times New Roman"/>
          <w:sz w:val="28"/>
          <w:szCs w:val="28"/>
          <w:lang w:eastAsia="ru-RU"/>
        </w:rPr>
        <w:t>Бородино</w:t>
      </w:r>
      <w:r w:rsidRPr="00AE1348">
        <w:rPr>
          <w:rFonts w:ascii="Times New Roman" w:hAnsi="Times New Roman"/>
          <w:sz w:val="28"/>
          <w:szCs w:val="28"/>
          <w:lang w:eastAsia="ru-RU"/>
        </w:rPr>
        <w:t>;</w:t>
      </w:r>
      <w:bookmarkEnd w:id="113"/>
      <w:bookmarkEnd w:id="114"/>
      <w:r w:rsidRPr="00AE13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1A13" w:rsidRPr="00AE1348" w:rsidRDefault="00001A13" w:rsidP="00001A1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15" w:name="_Toc419293786"/>
      <w:bookmarkStart w:id="116" w:name="_Toc419729088"/>
      <w:r w:rsidRPr="00AE1348">
        <w:rPr>
          <w:rFonts w:ascii="Times New Roman" w:hAnsi="Times New Roman"/>
          <w:sz w:val="28"/>
          <w:szCs w:val="28"/>
          <w:lang w:eastAsia="ru-RU"/>
        </w:rPr>
        <w:t xml:space="preserve">обеспечение доступа населения города </w:t>
      </w:r>
      <w:r w:rsidR="006F470B">
        <w:rPr>
          <w:rFonts w:ascii="Times New Roman" w:hAnsi="Times New Roman"/>
          <w:sz w:val="28"/>
          <w:szCs w:val="28"/>
          <w:lang w:eastAsia="ru-RU"/>
        </w:rPr>
        <w:t>Бородино</w:t>
      </w:r>
      <w:r w:rsidRPr="00AE1348">
        <w:rPr>
          <w:rFonts w:ascii="Times New Roman" w:hAnsi="Times New Roman"/>
          <w:sz w:val="28"/>
          <w:szCs w:val="28"/>
          <w:lang w:eastAsia="ru-RU"/>
        </w:rPr>
        <w:t xml:space="preserve"> к культурным благам и участию в культурной жизни;</w:t>
      </w:r>
      <w:bookmarkEnd w:id="115"/>
      <w:bookmarkEnd w:id="116"/>
    </w:p>
    <w:p w:rsidR="00001A13" w:rsidRPr="00AE1348" w:rsidRDefault="006F470B" w:rsidP="00001A1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17" w:name="_Toc419293787"/>
      <w:bookmarkStart w:id="118" w:name="_Toc419729089"/>
      <w:r>
        <w:rPr>
          <w:rFonts w:ascii="Times New Roman" w:hAnsi="Times New Roman"/>
          <w:sz w:val="28"/>
          <w:szCs w:val="28"/>
          <w:lang w:eastAsia="ru-RU"/>
        </w:rPr>
        <w:t>создание</w:t>
      </w:r>
      <w:r w:rsidR="00001A13" w:rsidRPr="00AE1348">
        <w:rPr>
          <w:rFonts w:ascii="Times New Roman" w:hAnsi="Times New Roman"/>
          <w:sz w:val="28"/>
          <w:szCs w:val="28"/>
          <w:lang w:eastAsia="ru-RU"/>
        </w:rPr>
        <w:t xml:space="preserve"> условий для устойчивого развития отрасли </w:t>
      </w:r>
      <w:r w:rsidR="00001A13">
        <w:rPr>
          <w:rFonts w:ascii="Times New Roman" w:hAnsi="Times New Roman"/>
          <w:sz w:val="28"/>
          <w:szCs w:val="28"/>
          <w:lang w:eastAsia="ru-RU"/>
        </w:rPr>
        <w:t>«Культура»</w:t>
      </w:r>
      <w:r w:rsidR="00001A13" w:rsidRPr="00AE1348">
        <w:rPr>
          <w:rFonts w:ascii="Times New Roman" w:hAnsi="Times New Roman"/>
          <w:sz w:val="28"/>
          <w:szCs w:val="28"/>
          <w:lang w:eastAsia="ru-RU"/>
        </w:rPr>
        <w:t xml:space="preserve"> в городе </w:t>
      </w:r>
      <w:r>
        <w:rPr>
          <w:rFonts w:ascii="Times New Roman" w:hAnsi="Times New Roman"/>
          <w:sz w:val="28"/>
          <w:szCs w:val="28"/>
          <w:lang w:eastAsia="ru-RU"/>
        </w:rPr>
        <w:t>Бородино</w:t>
      </w:r>
      <w:r w:rsidR="00001A13" w:rsidRPr="00AE1348">
        <w:rPr>
          <w:rFonts w:ascii="Times New Roman" w:hAnsi="Times New Roman"/>
          <w:sz w:val="28"/>
          <w:szCs w:val="28"/>
          <w:lang w:eastAsia="ru-RU"/>
        </w:rPr>
        <w:t>.</w:t>
      </w:r>
      <w:bookmarkEnd w:id="117"/>
      <w:bookmarkEnd w:id="118"/>
    </w:p>
    <w:p w:rsidR="00001A13" w:rsidRPr="00363F61" w:rsidRDefault="00001A13" w:rsidP="00001A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119" w:name="_Toc419293788"/>
      <w:bookmarkStart w:id="120" w:name="_Toc419729090"/>
      <w:r w:rsidRPr="00363F61">
        <w:rPr>
          <w:b/>
          <w:sz w:val="28"/>
          <w:szCs w:val="28"/>
          <w:lang w:eastAsia="ru-RU"/>
        </w:rPr>
        <w:t xml:space="preserve">Финансирование </w:t>
      </w:r>
      <w:r>
        <w:rPr>
          <w:b/>
          <w:sz w:val="28"/>
          <w:szCs w:val="28"/>
          <w:lang w:eastAsia="ru-RU"/>
        </w:rPr>
        <w:t>п</w:t>
      </w:r>
      <w:r w:rsidRPr="00363F61">
        <w:rPr>
          <w:b/>
          <w:sz w:val="28"/>
          <w:szCs w:val="28"/>
          <w:lang w:eastAsia="ru-RU"/>
        </w:rPr>
        <w:t>рограммы</w:t>
      </w:r>
      <w:bookmarkEnd w:id="119"/>
      <w:bookmarkEnd w:id="120"/>
    </w:p>
    <w:p w:rsidR="00001A13" w:rsidRDefault="00001A13" w:rsidP="00001A13">
      <w:pPr>
        <w:pStyle w:val="a3"/>
        <w:jc w:val="both"/>
        <w:rPr>
          <w:sz w:val="28"/>
          <w:szCs w:val="28"/>
        </w:rPr>
      </w:pPr>
      <w:r w:rsidRPr="00B34EF5">
        <w:rPr>
          <w:sz w:val="28"/>
          <w:szCs w:val="28"/>
          <w:lang w:eastAsia="ru-RU"/>
        </w:rPr>
        <w:t xml:space="preserve">Объем </w:t>
      </w:r>
      <w:r>
        <w:rPr>
          <w:sz w:val="28"/>
          <w:szCs w:val="28"/>
          <w:lang w:eastAsia="ru-RU"/>
        </w:rPr>
        <w:t>плановых ассигнований</w:t>
      </w:r>
      <w:r w:rsidRPr="00B34EF5">
        <w:rPr>
          <w:sz w:val="28"/>
          <w:szCs w:val="28"/>
          <w:lang w:eastAsia="ru-RU"/>
        </w:rPr>
        <w:t xml:space="preserve"> составил</w:t>
      </w:r>
      <w:r w:rsidRPr="00B34E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2732A">
        <w:rPr>
          <w:sz w:val="28"/>
          <w:szCs w:val="28"/>
        </w:rPr>
        <w:t>59 975 697,28</w:t>
      </w:r>
      <w:r w:rsidRPr="00B34EF5">
        <w:rPr>
          <w:sz w:val="28"/>
          <w:szCs w:val="28"/>
        </w:rPr>
        <w:t xml:space="preserve"> руб.,</w:t>
      </w:r>
    </w:p>
    <w:p w:rsidR="00001A13" w:rsidRDefault="00001A13" w:rsidP="00001A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числе, </w:t>
      </w:r>
      <w:r w:rsidRPr="00B34EF5">
        <w:rPr>
          <w:sz w:val="28"/>
          <w:szCs w:val="28"/>
        </w:rPr>
        <w:t>за счет средств</w:t>
      </w:r>
      <w:r>
        <w:rPr>
          <w:sz w:val="28"/>
          <w:szCs w:val="28"/>
        </w:rPr>
        <w:t>:</w:t>
      </w:r>
    </w:p>
    <w:p w:rsidR="00001A13" w:rsidRDefault="00001A13" w:rsidP="00001A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– </w:t>
      </w:r>
      <w:r w:rsidR="00964CEF">
        <w:rPr>
          <w:sz w:val="28"/>
          <w:szCs w:val="28"/>
        </w:rPr>
        <w:t>5</w:t>
      </w:r>
      <w:r w:rsidR="00B2732A">
        <w:rPr>
          <w:sz w:val="28"/>
          <w:szCs w:val="28"/>
        </w:rPr>
        <w:t>6 900 689,12</w:t>
      </w:r>
      <w:r>
        <w:rPr>
          <w:sz w:val="28"/>
          <w:szCs w:val="28"/>
        </w:rPr>
        <w:t xml:space="preserve"> руб.;</w:t>
      </w:r>
    </w:p>
    <w:p w:rsidR="00001A13" w:rsidRPr="00B34EF5" w:rsidRDefault="00001A13" w:rsidP="00001A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F5">
        <w:rPr>
          <w:sz w:val="28"/>
          <w:szCs w:val="28"/>
        </w:rPr>
        <w:t xml:space="preserve">краевого бюджета – </w:t>
      </w:r>
      <w:r w:rsidR="00B2732A">
        <w:rPr>
          <w:sz w:val="28"/>
          <w:szCs w:val="28"/>
        </w:rPr>
        <w:t>3 072 008,16</w:t>
      </w:r>
      <w:r w:rsidRPr="00B34EF5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001A13" w:rsidRPr="00B34EF5" w:rsidRDefault="00001A13" w:rsidP="00001A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CEF">
        <w:rPr>
          <w:sz w:val="28"/>
          <w:szCs w:val="28"/>
        </w:rPr>
        <w:t>федерального</w:t>
      </w:r>
      <w:r w:rsidR="00964CEF" w:rsidRPr="00B34EF5">
        <w:rPr>
          <w:sz w:val="28"/>
          <w:szCs w:val="28"/>
        </w:rPr>
        <w:t xml:space="preserve"> бюджета</w:t>
      </w:r>
      <w:r w:rsidRPr="00B34EF5">
        <w:rPr>
          <w:sz w:val="28"/>
          <w:szCs w:val="28"/>
        </w:rPr>
        <w:t xml:space="preserve"> – </w:t>
      </w:r>
      <w:r w:rsidR="00B2732A">
        <w:rPr>
          <w:sz w:val="28"/>
          <w:szCs w:val="28"/>
        </w:rPr>
        <w:t>3 0</w:t>
      </w:r>
      <w:r w:rsidR="0085297C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руб.</w:t>
      </w:r>
    </w:p>
    <w:p w:rsidR="00001A13" w:rsidRDefault="00001A13" w:rsidP="00001A1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21" w:name="_Toc419293789"/>
      <w:bookmarkStart w:id="122" w:name="_Toc419729091"/>
      <w:r w:rsidRPr="00B34EF5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B34EF5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B34E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732A">
        <w:rPr>
          <w:rFonts w:ascii="Times New Roman" w:hAnsi="Times New Roman"/>
          <w:sz w:val="28"/>
          <w:szCs w:val="28"/>
          <w:lang w:eastAsia="ru-RU"/>
        </w:rPr>
        <w:t>59 953 405,93</w:t>
      </w:r>
      <w:r w:rsidRPr="00B34EF5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.(99,</w:t>
      </w:r>
      <w:r w:rsidR="00B2732A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%),</w:t>
      </w:r>
      <w:bookmarkEnd w:id="121"/>
      <w:bookmarkEnd w:id="122"/>
      <w:r>
        <w:rPr>
          <w:rFonts w:ascii="Times New Roman" w:hAnsi="Times New Roman"/>
          <w:sz w:val="28"/>
          <w:szCs w:val="28"/>
        </w:rPr>
        <w:t xml:space="preserve"> </w:t>
      </w:r>
    </w:p>
    <w:p w:rsidR="00001A13" w:rsidRDefault="00001A13" w:rsidP="00001A1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23" w:name="_Toc419293790"/>
      <w:bookmarkStart w:id="124" w:name="_Toc419729092"/>
      <w:r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123"/>
      <w:bookmarkEnd w:id="124"/>
    </w:p>
    <w:p w:rsidR="00001A13" w:rsidRDefault="00001A13" w:rsidP="00001A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– </w:t>
      </w:r>
      <w:r w:rsidR="00B2732A">
        <w:rPr>
          <w:sz w:val="28"/>
          <w:szCs w:val="28"/>
        </w:rPr>
        <w:t>56 878 397,77</w:t>
      </w:r>
      <w:r>
        <w:rPr>
          <w:sz w:val="28"/>
          <w:szCs w:val="28"/>
        </w:rPr>
        <w:t xml:space="preserve"> руб.;</w:t>
      </w:r>
    </w:p>
    <w:p w:rsidR="00001A13" w:rsidRPr="00B34EF5" w:rsidRDefault="00001A13" w:rsidP="00001A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F5">
        <w:rPr>
          <w:sz w:val="28"/>
          <w:szCs w:val="28"/>
        </w:rPr>
        <w:t xml:space="preserve">краевого бюджета – </w:t>
      </w:r>
      <w:r w:rsidR="00B2732A">
        <w:rPr>
          <w:sz w:val="28"/>
          <w:szCs w:val="28"/>
        </w:rPr>
        <w:t>3 072 008,16</w:t>
      </w:r>
      <w:r w:rsidRPr="00B34EF5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001A13" w:rsidRPr="00B34EF5" w:rsidRDefault="00001A13" w:rsidP="00001A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CEF">
        <w:rPr>
          <w:sz w:val="28"/>
          <w:szCs w:val="28"/>
        </w:rPr>
        <w:t>федерального</w:t>
      </w:r>
      <w:r w:rsidR="00964CEF" w:rsidRPr="00B34EF5">
        <w:rPr>
          <w:sz w:val="28"/>
          <w:szCs w:val="28"/>
        </w:rPr>
        <w:t xml:space="preserve"> бюджета</w:t>
      </w:r>
      <w:r w:rsidRPr="00B34EF5">
        <w:rPr>
          <w:sz w:val="28"/>
          <w:szCs w:val="28"/>
        </w:rPr>
        <w:t xml:space="preserve"> – </w:t>
      </w:r>
      <w:r w:rsidR="00B2732A">
        <w:rPr>
          <w:sz w:val="28"/>
          <w:szCs w:val="28"/>
        </w:rPr>
        <w:t>3 0</w:t>
      </w:r>
      <w:r w:rsidR="00283A6F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руб.</w:t>
      </w:r>
    </w:p>
    <w:p w:rsidR="00001A13" w:rsidRDefault="00001A13" w:rsidP="00001A13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125" w:name="_Toc419293791"/>
      <w:bookmarkStart w:id="126" w:name="_Toc419729093"/>
      <w:r w:rsidRPr="00B34EF5">
        <w:rPr>
          <w:rFonts w:ascii="Times New Roman" w:hAnsi="Times New Roman"/>
          <w:sz w:val="28"/>
          <w:szCs w:val="28"/>
        </w:rPr>
        <w:t>Объем неисполнения Программы составил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2732A">
        <w:rPr>
          <w:rFonts w:ascii="Times New Roman" w:hAnsi="Times New Roman"/>
          <w:sz w:val="28"/>
          <w:szCs w:val="28"/>
        </w:rPr>
        <w:t>22 291,35</w:t>
      </w:r>
      <w:r w:rsidRPr="00B34EF5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(0,</w:t>
      </w:r>
      <w:r w:rsidR="00B2732A">
        <w:rPr>
          <w:rFonts w:ascii="Times New Roman" w:hAnsi="Times New Roman"/>
          <w:sz w:val="28"/>
          <w:szCs w:val="28"/>
        </w:rPr>
        <w:t>0</w:t>
      </w:r>
      <w:r w:rsidR="00964CEF">
        <w:rPr>
          <w:rFonts w:ascii="Times New Roman" w:hAnsi="Times New Roman"/>
          <w:sz w:val="28"/>
          <w:szCs w:val="28"/>
        </w:rPr>
        <w:t>4</w:t>
      </w:r>
      <w:r w:rsidRPr="00B34EF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363F61">
        <w:rPr>
          <w:rFonts w:ascii="Times New Roman" w:hAnsi="Times New Roman"/>
          <w:sz w:val="28"/>
          <w:szCs w:val="28"/>
        </w:rPr>
        <w:t>.</w:t>
      </w:r>
      <w:bookmarkEnd w:id="125"/>
      <w:bookmarkEnd w:id="126"/>
    </w:p>
    <w:p w:rsidR="00001A13" w:rsidRDefault="00001A13" w:rsidP="00001A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001A13" w:rsidRPr="0001283C" w:rsidRDefault="00001A13" w:rsidP="00001A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127" w:name="_Toc419293792"/>
      <w:bookmarkStart w:id="128" w:name="_Toc419729094"/>
      <w:r w:rsidRPr="0001283C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127"/>
      <w:bookmarkEnd w:id="128"/>
    </w:p>
    <w:p w:rsidR="00001A13" w:rsidRPr="00D012F6" w:rsidRDefault="00001A13" w:rsidP="00001A13">
      <w:pPr>
        <w:pStyle w:val="a3"/>
        <w:jc w:val="both"/>
        <w:rPr>
          <w:b/>
          <w:sz w:val="28"/>
          <w:szCs w:val="28"/>
        </w:rPr>
      </w:pPr>
      <w:r w:rsidRPr="00AD098A">
        <w:rPr>
          <w:b/>
          <w:sz w:val="28"/>
          <w:szCs w:val="28"/>
          <w:u w:val="single"/>
        </w:rPr>
        <w:t>Подпрограмма 1</w:t>
      </w:r>
      <w:r w:rsidRPr="00D012F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="00964CEF" w:rsidRPr="00964CEF">
        <w:rPr>
          <w:b/>
          <w:sz w:val="28"/>
          <w:szCs w:val="28"/>
        </w:rPr>
        <w:t>Сохранение культурного наследия</w:t>
      </w:r>
      <w:r>
        <w:rPr>
          <w:b/>
          <w:sz w:val="28"/>
          <w:szCs w:val="28"/>
        </w:rPr>
        <w:t>:</w:t>
      </w:r>
    </w:p>
    <w:p w:rsidR="0075263F" w:rsidRPr="00B2732A" w:rsidRDefault="008054D6" w:rsidP="00001A13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C82BE0">
        <w:rPr>
          <w:sz w:val="28"/>
          <w:szCs w:val="28"/>
        </w:rPr>
        <w:t>проведено 12  сменных выставок, в том числе 9 выставок создано на основе собственных фондовых коллекций, 3 – по материалам других музеев</w:t>
      </w:r>
      <w:r w:rsidR="0075263F" w:rsidRPr="00B2732A">
        <w:rPr>
          <w:rFonts w:eastAsia="Times New Roman"/>
          <w:color w:val="FF0000"/>
          <w:sz w:val="28"/>
          <w:szCs w:val="28"/>
          <w:lang w:eastAsia="ru-RU"/>
        </w:rPr>
        <w:t>;</w:t>
      </w:r>
    </w:p>
    <w:p w:rsidR="0075263F" w:rsidRPr="00617A5A" w:rsidRDefault="0075263F" w:rsidP="00001A1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17A5A">
        <w:rPr>
          <w:rFonts w:eastAsia="Times New Roman"/>
          <w:sz w:val="28"/>
          <w:szCs w:val="28"/>
          <w:lang w:eastAsia="ru-RU"/>
        </w:rPr>
        <w:t>музейный фонд пополн</w:t>
      </w:r>
      <w:r w:rsidR="00A21E4E" w:rsidRPr="00617A5A">
        <w:rPr>
          <w:rFonts w:eastAsia="Times New Roman"/>
          <w:sz w:val="28"/>
          <w:szCs w:val="28"/>
          <w:lang w:eastAsia="ru-RU"/>
        </w:rPr>
        <w:t>ился</w:t>
      </w:r>
      <w:r w:rsidR="00617A5A" w:rsidRPr="00617A5A">
        <w:rPr>
          <w:rFonts w:eastAsia="Times New Roman"/>
          <w:sz w:val="28"/>
          <w:szCs w:val="28"/>
          <w:lang w:eastAsia="ru-RU"/>
        </w:rPr>
        <w:t xml:space="preserve"> в 2015</w:t>
      </w:r>
      <w:r w:rsidRPr="00617A5A">
        <w:rPr>
          <w:rFonts w:eastAsia="Times New Roman"/>
          <w:sz w:val="28"/>
          <w:szCs w:val="28"/>
          <w:lang w:eastAsia="ru-RU"/>
        </w:rPr>
        <w:t xml:space="preserve"> году на</w:t>
      </w:r>
      <w:r w:rsidR="00B302F0" w:rsidRPr="00617A5A">
        <w:rPr>
          <w:rFonts w:eastAsia="Times New Roman"/>
          <w:sz w:val="28"/>
          <w:szCs w:val="28"/>
          <w:lang w:eastAsia="ru-RU"/>
        </w:rPr>
        <w:t xml:space="preserve"> </w:t>
      </w:r>
      <w:r w:rsidR="00617A5A" w:rsidRPr="00617A5A">
        <w:rPr>
          <w:rFonts w:eastAsia="Times New Roman"/>
          <w:sz w:val="28"/>
          <w:szCs w:val="28"/>
          <w:lang w:eastAsia="ru-RU"/>
        </w:rPr>
        <w:t>210</w:t>
      </w:r>
      <w:r w:rsidR="006F2418" w:rsidRPr="00617A5A">
        <w:rPr>
          <w:rFonts w:eastAsia="Times New Roman"/>
          <w:sz w:val="28"/>
          <w:szCs w:val="28"/>
          <w:lang w:eastAsia="ru-RU"/>
        </w:rPr>
        <w:t xml:space="preserve"> </w:t>
      </w:r>
      <w:r w:rsidR="00A21E4E" w:rsidRPr="00617A5A">
        <w:rPr>
          <w:rFonts w:eastAsia="Times New Roman"/>
          <w:sz w:val="28"/>
          <w:szCs w:val="28"/>
          <w:lang w:eastAsia="ru-RU"/>
        </w:rPr>
        <w:t>экспоната, в т. ч.</w:t>
      </w:r>
      <w:r w:rsidRPr="00617A5A">
        <w:rPr>
          <w:rFonts w:eastAsia="Times New Roman"/>
          <w:sz w:val="28"/>
          <w:szCs w:val="28"/>
          <w:lang w:eastAsia="ru-RU"/>
        </w:rPr>
        <w:t xml:space="preserve"> за счет дарения </w:t>
      </w:r>
      <w:r w:rsidR="00617A5A" w:rsidRPr="00617A5A">
        <w:rPr>
          <w:rFonts w:eastAsia="Times New Roman"/>
          <w:sz w:val="28"/>
          <w:szCs w:val="28"/>
          <w:lang w:eastAsia="ru-RU"/>
        </w:rPr>
        <w:t>210</w:t>
      </w:r>
      <w:r w:rsidR="00A21E4E" w:rsidRPr="00617A5A">
        <w:rPr>
          <w:rFonts w:eastAsia="Times New Roman"/>
          <w:sz w:val="28"/>
          <w:szCs w:val="28"/>
          <w:lang w:eastAsia="ru-RU"/>
        </w:rPr>
        <w:t xml:space="preserve"> экспонат. Сейчас в музейном фонде </w:t>
      </w:r>
      <w:r w:rsidRPr="00617A5A">
        <w:rPr>
          <w:rFonts w:eastAsia="Times New Roman"/>
          <w:sz w:val="28"/>
          <w:szCs w:val="28"/>
          <w:lang w:eastAsia="ru-RU"/>
        </w:rPr>
        <w:t xml:space="preserve"> насчитывает 5</w:t>
      </w:r>
      <w:r w:rsidR="00617A5A" w:rsidRPr="00617A5A">
        <w:rPr>
          <w:rFonts w:eastAsia="Times New Roman"/>
          <w:sz w:val="28"/>
          <w:szCs w:val="28"/>
          <w:lang w:eastAsia="ru-RU"/>
        </w:rPr>
        <w:t>458</w:t>
      </w:r>
      <w:r w:rsidRPr="00617A5A">
        <w:rPr>
          <w:rFonts w:eastAsia="Times New Roman"/>
          <w:sz w:val="28"/>
          <w:szCs w:val="28"/>
          <w:lang w:eastAsia="ru-RU"/>
        </w:rPr>
        <w:t xml:space="preserve"> экспонатов;</w:t>
      </w:r>
    </w:p>
    <w:p w:rsidR="0075263F" w:rsidRPr="00FB0BC7" w:rsidRDefault="0075263F" w:rsidP="0075263F">
      <w:pPr>
        <w:pStyle w:val="ac"/>
        <w:numPr>
          <w:ilvl w:val="0"/>
          <w:numId w:val="8"/>
        </w:numPr>
        <w:spacing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17A5A">
        <w:rPr>
          <w:rFonts w:ascii="Times New Roman" w:hAnsi="Times New Roman"/>
          <w:sz w:val="28"/>
          <w:szCs w:val="28"/>
        </w:rPr>
        <w:t xml:space="preserve">осуществлен текущий </w:t>
      </w:r>
      <w:r w:rsidRPr="00FB0BC7">
        <w:rPr>
          <w:rFonts w:ascii="Times New Roman" w:hAnsi="Times New Roman"/>
          <w:sz w:val="28"/>
          <w:szCs w:val="28"/>
        </w:rPr>
        <w:t xml:space="preserve">ремонт </w:t>
      </w:r>
      <w:r w:rsidR="00617A5A" w:rsidRPr="00FB0BC7">
        <w:rPr>
          <w:rFonts w:ascii="Times New Roman" w:hAnsi="Times New Roman"/>
          <w:sz w:val="28"/>
          <w:szCs w:val="28"/>
        </w:rPr>
        <w:t>уборных комнат</w:t>
      </w:r>
      <w:r w:rsidRPr="00FB0BC7">
        <w:rPr>
          <w:rFonts w:ascii="Times New Roman" w:hAnsi="Times New Roman"/>
          <w:sz w:val="28"/>
          <w:szCs w:val="28"/>
        </w:rPr>
        <w:t xml:space="preserve"> библиотеки</w:t>
      </w:r>
      <w:r w:rsidRPr="00FB0BC7">
        <w:rPr>
          <w:rFonts w:ascii="Times New Roman" w:eastAsia="Times New Roman" w:hAnsi="Times New Roman"/>
          <w:sz w:val="28"/>
          <w:szCs w:val="28"/>
        </w:rPr>
        <w:t>, приобретена мебель</w:t>
      </w:r>
      <w:r w:rsidR="00FB0BC7" w:rsidRPr="00FB0BC7">
        <w:rPr>
          <w:rFonts w:ascii="Times New Roman" w:eastAsia="Times New Roman" w:hAnsi="Times New Roman"/>
          <w:sz w:val="28"/>
          <w:szCs w:val="28"/>
        </w:rPr>
        <w:t>, принтер, ламинатор, фотоаппарат, телевизор, диктофон,  зонт уличный круглый</w:t>
      </w:r>
      <w:r w:rsidRPr="00FB0BC7">
        <w:rPr>
          <w:rFonts w:ascii="Times New Roman" w:eastAsia="Times New Roman" w:hAnsi="Times New Roman"/>
          <w:sz w:val="28"/>
          <w:szCs w:val="28"/>
        </w:rPr>
        <w:t xml:space="preserve"> </w:t>
      </w:r>
      <w:r w:rsidR="00FB0BC7" w:rsidRPr="00FB0BC7">
        <w:rPr>
          <w:rFonts w:ascii="Times New Roman" w:eastAsia="Times New Roman" w:hAnsi="Times New Roman"/>
          <w:sz w:val="28"/>
          <w:szCs w:val="28"/>
        </w:rPr>
        <w:t>в библиотеку</w:t>
      </w:r>
      <w:r w:rsidR="00BD5385" w:rsidRPr="00FB0BC7">
        <w:rPr>
          <w:rFonts w:ascii="Times New Roman" w:eastAsia="Times New Roman" w:hAnsi="Times New Roman"/>
          <w:sz w:val="28"/>
          <w:szCs w:val="28"/>
        </w:rPr>
        <w:t>;</w:t>
      </w:r>
    </w:p>
    <w:p w:rsidR="00BD5385" w:rsidRPr="00B2732A" w:rsidRDefault="00BD5385" w:rsidP="0075263F">
      <w:pPr>
        <w:pStyle w:val="ac"/>
        <w:numPr>
          <w:ilvl w:val="0"/>
          <w:numId w:val="8"/>
        </w:numPr>
        <w:spacing w:line="100" w:lineRule="atLeast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FB0BC7">
        <w:rPr>
          <w:rFonts w:ascii="Times New Roman" w:hAnsi="Times New Roman"/>
          <w:sz w:val="28"/>
          <w:szCs w:val="28"/>
        </w:rPr>
        <w:t xml:space="preserve">приобретено </w:t>
      </w:r>
      <w:r w:rsidR="008054D6" w:rsidRPr="00FB0BC7">
        <w:rPr>
          <w:rFonts w:ascii="Times New Roman" w:hAnsi="Times New Roman"/>
          <w:sz w:val="28"/>
          <w:szCs w:val="28"/>
        </w:rPr>
        <w:t>2 930</w:t>
      </w:r>
      <w:r w:rsidRPr="00FB0BC7">
        <w:rPr>
          <w:rFonts w:ascii="Times New Roman" w:hAnsi="Times New Roman"/>
          <w:sz w:val="28"/>
          <w:szCs w:val="28"/>
        </w:rPr>
        <w:t xml:space="preserve"> экземпляров </w:t>
      </w:r>
      <w:r w:rsidR="008054D6" w:rsidRPr="00FB0BC7">
        <w:rPr>
          <w:rFonts w:ascii="Times New Roman" w:hAnsi="Times New Roman"/>
          <w:sz w:val="28"/>
          <w:szCs w:val="28"/>
        </w:rPr>
        <w:t xml:space="preserve">книг </w:t>
      </w:r>
      <w:r w:rsidRPr="00FB0BC7">
        <w:rPr>
          <w:rFonts w:ascii="Times New Roman" w:hAnsi="Times New Roman"/>
          <w:sz w:val="28"/>
          <w:szCs w:val="28"/>
        </w:rPr>
        <w:t xml:space="preserve">для </w:t>
      </w:r>
      <w:r w:rsidR="0083100E" w:rsidRPr="00FB0BC7">
        <w:rPr>
          <w:rFonts w:ascii="Times New Roman" w:hAnsi="Times New Roman"/>
          <w:sz w:val="28"/>
          <w:szCs w:val="28"/>
        </w:rPr>
        <w:t>одной</w:t>
      </w:r>
      <w:r w:rsidRPr="00FB0BC7">
        <w:rPr>
          <w:rFonts w:ascii="Times New Roman" w:hAnsi="Times New Roman"/>
          <w:sz w:val="28"/>
          <w:szCs w:val="28"/>
        </w:rPr>
        <w:t xml:space="preserve"> библиотек</w:t>
      </w:r>
      <w:r w:rsidR="0083100E" w:rsidRPr="00FB0BC7">
        <w:rPr>
          <w:rFonts w:ascii="Times New Roman" w:hAnsi="Times New Roman"/>
          <w:sz w:val="28"/>
          <w:szCs w:val="28"/>
        </w:rPr>
        <w:t>и</w:t>
      </w:r>
      <w:r w:rsidRPr="00FB0BC7">
        <w:rPr>
          <w:rFonts w:ascii="Times New Roman" w:hAnsi="Times New Roman"/>
          <w:sz w:val="28"/>
          <w:szCs w:val="28"/>
        </w:rPr>
        <w:t xml:space="preserve"> и двух филиалов</w:t>
      </w:r>
      <w:r w:rsidR="0083100E" w:rsidRPr="00FB0BC7">
        <w:rPr>
          <w:rFonts w:ascii="Times New Roman" w:hAnsi="Times New Roman"/>
          <w:sz w:val="28"/>
          <w:szCs w:val="28"/>
        </w:rPr>
        <w:t>, в том числе за счет местного бюджета 1 </w:t>
      </w:r>
      <w:r w:rsidR="002717A6" w:rsidRPr="00FB0BC7">
        <w:rPr>
          <w:rFonts w:ascii="Times New Roman" w:hAnsi="Times New Roman"/>
          <w:sz w:val="28"/>
          <w:szCs w:val="28"/>
        </w:rPr>
        <w:t>612</w:t>
      </w:r>
      <w:r w:rsidR="0083100E" w:rsidRPr="00FB0BC7">
        <w:rPr>
          <w:rFonts w:ascii="Times New Roman" w:hAnsi="Times New Roman"/>
          <w:sz w:val="28"/>
          <w:szCs w:val="28"/>
        </w:rPr>
        <w:t xml:space="preserve"> экземпляр</w:t>
      </w:r>
      <w:r w:rsidR="008054D6" w:rsidRPr="00FB0BC7">
        <w:rPr>
          <w:rFonts w:ascii="Times New Roman" w:hAnsi="Times New Roman"/>
          <w:sz w:val="28"/>
          <w:szCs w:val="28"/>
        </w:rPr>
        <w:t>а</w:t>
      </w:r>
      <w:r w:rsidR="0083100E" w:rsidRPr="00FB0BC7">
        <w:rPr>
          <w:rFonts w:ascii="Times New Roman" w:hAnsi="Times New Roman"/>
          <w:sz w:val="28"/>
          <w:szCs w:val="28"/>
        </w:rPr>
        <w:t xml:space="preserve">, за счет краевого бюджета </w:t>
      </w:r>
      <w:r w:rsidR="002717A6" w:rsidRPr="00FB0BC7">
        <w:rPr>
          <w:rFonts w:ascii="Times New Roman" w:hAnsi="Times New Roman"/>
          <w:sz w:val="28"/>
          <w:szCs w:val="28"/>
        </w:rPr>
        <w:t>281</w:t>
      </w:r>
      <w:r w:rsidR="0083100E" w:rsidRPr="00FB0BC7">
        <w:rPr>
          <w:rFonts w:ascii="Times New Roman" w:hAnsi="Times New Roman"/>
          <w:sz w:val="28"/>
          <w:szCs w:val="28"/>
        </w:rPr>
        <w:t xml:space="preserve"> экземпляров</w:t>
      </w:r>
      <w:r w:rsidR="008054D6" w:rsidRPr="00FB0BC7">
        <w:rPr>
          <w:rFonts w:ascii="Times New Roman" w:hAnsi="Times New Roman"/>
          <w:sz w:val="28"/>
          <w:szCs w:val="28"/>
        </w:rPr>
        <w:t xml:space="preserve">, за счет </w:t>
      </w:r>
      <w:r w:rsidR="008054D6" w:rsidRPr="00FB0BC7">
        <w:rPr>
          <w:rFonts w:ascii="Times New Roman" w:hAnsi="Times New Roman"/>
          <w:sz w:val="28"/>
          <w:szCs w:val="28"/>
          <w:lang w:eastAsia="ru-RU"/>
        </w:rPr>
        <w:t>средств фонда «Культурных инициатив» М. Прохорова 840 экземпляров</w:t>
      </w:r>
      <w:r w:rsidR="008054D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717A6">
        <w:rPr>
          <w:rFonts w:ascii="Times New Roman" w:hAnsi="Times New Roman"/>
          <w:sz w:val="28"/>
          <w:szCs w:val="28"/>
          <w:lang w:eastAsia="ru-RU"/>
        </w:rPr>
        <w:t>197</w:t>
      </w:r>
      <w:r w:rsidR="008054D6">
        <w:rPr>
          <w:rFonts w:ascii="Times New Roman" w:hAnsi="Times New Roman"/>
          <w:sz w:val="28"/>
          <w:szCs w:val="28"/>
          <w:lang w:eastAsia="ru-RU"/>
        </w:rPr>
        <w:t xml:space="preserve"> экземпляров </w:t>
      </w:r>
      <w:r w:rsidR="00FB0BC7">
        <w:rPr>
          <w:rFonts w:ascii="Times New Roman" w:hAnsi="Times New Roman"/>
          <w:sz w:val="28"/>
          <w:szCs w:val="28"/>
          <w:lang w:eastAsia="ru-RU"/>
        </w:rPr>
        <w:t>получены в дар</w:t>
      </w:r>
      <w:r w:rsidRPr="00B2732A">
        <w:rPr>
          <w:rFonts w:ascii="Times New Roman" w:hAnsi="Times New Roman"/>
          <w:color w:val="FF0000"/>
          <w:sz w:val="28"/>
          <w:szCs w:val="28"/>
        </w:rPr>
        <w:t>;</w:t>
      </w:r>
    </w:p>
    <w:p w:rsidR="00BD5385" w:rsidRPr="00BC6A0A" w:rsidRDefault="00BC6A0A" w:rsidP="0075263F">
      <w:pPr>
        <w:pStyle w:val="ac"/>
        <w:numPr>
          <w:ilvl w:val="0"/>
          <w:numId w:val="8"/>
        </w:numPr>
        <w:spacing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C6A0A">
        <w:rPr>
          <w:rFonts w:ascii="Times New Roman" w:hAnsi="Times New Roman"/>
          <w:sz w:val="28"/>
          <w:szCs w:val="28"/>
        </w:rPr>
        <w:t>реализован проект </w:t>
      </w:r>
      <w:r w:rsidRPr="00BC6A0A">
        <w:rPr>
          <w:rFonts w:ascii="Times New Roman" w:hAnsi="Times New Roman"/>
          <w:bCs/>
          <w:sz w:val="28"/>
          <w:szCs w:val="28"/>
        </w:rPr>
        <w:t xml:space="preserve"> "Бородино: связь времён"  в рамках II всероссийского конкурса проектов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BC6A0A">
        <w:rPr>
          <w:rFonts w:ascii="Times New Roman" w:hAnsi="Times New Roman"/>
          <w:bCs/>
          <w:sz w:val="28"/>
          <w:szCs w:val="28"/>
        </w:rPr>
        <w:t>Культурная мозаика малых городов и сел</w:t>
      </w:r>
      <w:r>
        <w:rPr>
          <w:rFonts w:ascii="Times New Roman" w:hAnsi="Times New Roman"/>
          <w:bCs/>
          <w:sz w:val="28"/>
          <w:szCs w:val="28"/>
        </w:rPr>
        <w:t>»</w:t>
      </w:r>
      <w:r w:rsidRPr="00BC6A0A">
        <w:rPr>
          <w:rFonts w:ascii="Times New Roman" w:hAnsi="Times New Roman"/>
          <w:bCs/>
          <w:sz w:val="28"/>
          <w:szCs w:val="28"/>
        </w:rPr>
        <w:t xml:space="preserve"> Благотворительного фонда Елены и Геннадия Тимченко,  которым  </w:t>
      </w:r>
      <w:r w:rsidRPr="00BC6A0A">
        <w:rPr>
          <w:rFonts w:ascii="Times New Roman" w:hAnsi="Times New Roman"/>
          <w:sz w:val="28"/>
          <w:szCs w:val="28"/>
        </w:rPr>
        <w:t>охвачено  более 600 подростков  среднего и старшего  школьного возраста, проведено  25 мероприятий</w:t>
      </w:r>
      <w:r w:rsidR="00BD5385" w:rsidRPr="00BC6A0A">
        <w:rPr>
          <w:rFonts w:ascii="Times New Roman" w:hAnsi="Times New Roman"/>
          <w:sz w:val="28"/>
          <w:szCs w:val="28"/>
        </w:rPr>
        <w:t>;</w:t>
      </w:r>
      <w:r w:rsidR="00BD5385" w:rsidRPr="00BC6A0A">
        <w:rPr>
          <w:rFonts w:ascii="Times New Roman" w:hAnsi="Times New Roman"/>
          <w:bCs/>
          <w:sz w:val="28"/>
          <w:szCs w:val="28"/>
        </w:rPr>
        <w:t xml:space="preserve">  </w:t>
      </w:r>
    </w:p>
    <w:p w:rsidR="00232CC0" w:rsidRPr="00BC6A0A" w:rsidRDefault="00BC6A0A" w:rsidP="0075263F">
      <w:pPr>
        <w:pStyle w:val="ac"/>
        <w:numPr>
          <w:ilvl w:val="0"/>
          <w:numId w:val="8"/>
        </w:numPr>
        <w:spacing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C6A0A">
        <w:rPr>
          <w:rFonts w:ascii="Times New Roman" w:hAnsi="Times New Roman"/>
          <w:sz w:val="28"/>
          <w:szCs w:val="28"/>
        </w:rPr>
        <w:t xml:space="preserve">реализован социокультурный проект в рамках  государственной программы Красноярского края «Развитие культуры и туризма» на реализацию социокультурного проекта «Простые истории Великой Победы» Проведено 19 мероприятий. </w:t>
      </w:r>
      <w:proofErr w:type="gramStart"/>
      <w:r w:rsidRPr="00BC6A0A">
        <w:rPr>
          <w:rFonts w:ascii="Times New Roman" w:hAnsi="Times New Roman"/>
          <w:sz w:val="28"/>
          <w:szCs w:val="28"/>
        </w:rPr>
        <w:t>Количество зрителей и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A0A">
        <w:rPr>
          <w:rFonts w:ascii="Times New Roman" w:hAnsi="Times New Roman"/>
          <w:sz w:val="28"/>
          <w:szCs w:val="28"/>
        </w:rPr>
        <w:t>- 4 675 чел. Количество привлеченной к организации мероприятий молодежного актива – 150 чел.</w:t>
      </w:r>
      <w:r w:rsidR="00232CC0" w:rsidRPr="00BC6A0A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BD5385" w:rsidRPr="00BC6A0A" w:rsidRDefault="00BC6A0A" w:rsidP="0075263F">
      <w:pPr>
        <w:pStyle w:val="ac"/>
        <w:numPr>
          <w:ilvl w:val="0"/>
          <w:numId w:val="8"/>
        </w:numPr>
        <w:spacing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C6A0A">
        <w:rPr>
          <w:rFonts w:ascii="Times New Roman" w:hAnsi="Times New Roman"/>
          <w:sz w:val="28"/>
          <w:szCs w:val="28"/>
        </w:rPr>
        <w:t>реализован проект </w:t>
      </w:r>
      <w:r w:rsidRPr="00BC6A0A">
        <w:rPr>
          <w:rFonts w:ascii="Times New Roman" w:hAnsi="Times New Roman"/>
          <w:bCs/>
          <w:sz w:val="28"/>
          <w:szCs w:val="28"/>
        </w:rPr>
        <w:t xml:space="preserve">Мастерская </w:t>
      </w:r>
      <w:proofErr w:type="spellStart"/>
      <w:r w:rsidRPr="00BC6A0A">
        <w:rPr>
          <w:rFonts w:ascii="Times New Roman" w:hAnsi="Times New Roman"/>
          <w:bCs/>
          <w:sz w:val="28"/>
          <w:szCs w:val="28"/>
        </w:rPr>
        <w:t>сторителлинга</w:t>
      </w:r>
      <w:proofErr w:type="spellEnd"/>
      <w:r w:rsidRPr="00BC6A0A">
        <w:rPr>
          <w:rFonts w:ascii="Times New Roman" w:hAnsi="Times New Roman"/>
          <w:bCs/>
          <w:sz w:val="28"/>
          <w:szCs w:val="28"/>
        </w:rPr>
        <w:t xml:space="preserve"> «Создай свою историю» </w:t>
      </w:r>
      <w:r w:rsidRPr="00BC6A0A">
        <w:rPr>
          <w:rFonts w:ascii="Times New Roman" w:hAnsi="Times New Roman"/>
          <w:sz w:val="28"/>
          <w:szCs w:val="28"/>
        </w:rPr>
        <w:t>в рамках  </w:t>
      </w:r>
      <w:r w:rsidRPr="00BC6A0A">
        <w:rPr>
          <w:rFonts w:ascii="Times New Roman" w:hAnsi="Times New Roman"/>
          <w:bCs/>
          <w:sz w:val="28"/>
          <w:szCs w:val="28"/>
        </w:rPr>
        <w:t> конкурса "Новая роль библиотек в образовании" фонда культурных инициатив Михаила Прохорова.  </w:t>
      </w:r>
      <w:r w:rsidRPr="00BC6A0A">
        <w:rPr>
          <w:rFonts w:ascii="Times New Roman" w:hAnsi="Times New Roman"/>
          <w:sz w:val="28"/>
          <w:szCs w:val="28"/>
        </w:rPr>
        <w:t xml:space="preserve">Внедрена новая для нашего города форма проведения досуга детей в возрасте от  8 до 12 лет – занятие </w:t>
      </w:r>
      <w:proofErr w:type="spellStart"/>
      <w:r w:rsidRPr="00BC6A0A">
        <w:rPr>
          <w:rFonts w:ascii="Times New Roman" w:hAnsi="Times New Roman"/>
          <w:sz w:val="28"/>
          <w:szCs w:val="28"/>
        </w:rPr>
        <w:t>сторителлингом</w:t>
      </w:r>
      <w:proofErr w:type="spellEnd"/>
      <w:r w:rsidRPr="00BC6A0A">
        <w:rPr>
          <w:rFonts w:ascii="Times New Roman" w:hAnsi="Times New Roman"/>
          <w:sz w:val="28"/>
          <w:szCs w:val="28"/>
        </w:rPr>
        <w:t xml:space="preserve">. К участию </w:t>
      </w:r>
      <w:proofErr w:type="gramStart"/>
      <w:r w:rsidRPr="00BC6A0A">
        <w:rPr>
          <w:rFonts w:ascii="Times New Roman" w:hAnsi="Times New Roman"/>
          <w:sz w:val="28"/>
          <w:szCs w:val="28"/>
        </w:rPr>
        <w:t>в</w:t>
      </w:r>
      <w:proofErr w:type="gramEnd"/>
      <w:r w:rsidRPr="00BC6A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6A0A">
        <w:rPr>
          <w:rFonts w:ascii="Times New Roman" w:hAnsi="Times New Roman"/>
          <w:sz w:val="28"/>
          <w:szCs w:val="28"/>
        </w:rPr>
        <w:t>были</w:t>
      </w:r>
      <w:proofErr w:type="gramEnd"/>
      <w:r w:rsidRPr="00BC6A0A">
        <w:rPr>
          <w:rFonts w:ascii="Times New Roman" w:hAnsi="Times New Roman"/>
          <w:sz w:val="28"/>
          <w:szCs w:val="28"/>
        </w:rPr>
        <w:t xml:space="preserve"> привлечены   более 550  детей  младшего и среднего школьного возраста,  проведено 167 мероприятий</w:t>
      </w:r>
      <w:r w:rsidR="00232CC0" w:rsidRPr="00BC6A0A">
        <w:rPr>
          <w:rFonts w:ascii="Times New Roman" w:hAnsi="Times New Roman"/>
          <w:bCs/>
          <w:sz w:val="28"/>
          <w:szCs w:val="28"/>
        </w:rPr>
        <w:t>;</w:t>
      </w:r>
    </w:p>
    <w:p w:rsidR="00001A13" w:rsidRPr="00BC6A0A" w:rsidRDefault="00C940B3" w:rsidP="00C940B3">
      <w:pPr>
        <w:pStyle w:val="ac"/>
        <w:numPr>
          <w:ilvl w:val="0"/>
          <w:numId w:val="8"/>
        </w:numPr>
        <w:spacing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C6A0A">
        <w:rPr>
          <w:rFonts w:ascii="Times New Roman" w:eastAsia="Times New Roman" w:hAnsi="Times New Roman"/>
          <w:sz w:val="28"/>
          <w:szCs w:val="28"/>
        </w:rPr>
        <w:t xml:space="preserve">оцифровано </w:t>
      </w:r>
      <w:r w:rsidR="00BC6A0A" w:rsidRPr="00BC6A0A">
        <w:rPr>
          <w:rFonts w:ascii="Times New Roman" w:eastAsia="Times New Roman" w:hAnsi="Times New Roman"/>
          <w:sz w:val="28"/>
          <w:szCs w:val="28"/>
        </w:rPr>
        <w:t>5935</w:t>
      </w:r>
      <w:r w:rsidRPr="00BC6A0A">
        <w:rPr>
          <w:rFonts w:ascii="Times New Roman" w:eastAsia="Times New Roman" w:hAnsi="Times New Roman"/>
          <w:sz w:val="28"/>
          <w:szCs w:val="28"/>
        </w:rPr>
        <w:t xml:space="preserve"> документов, внесено </w:t>
      </w:r>
      <w:r w:rsidR="00BC6A0A" w:rsidRPr="00BC6A0A">
        <w:rPr>
          <w:rFonts w:ascii="Times New Roman" w:eastAsia="Times New Roman" w:hAnsi="Times New Roman"/>
          <w:sz w:val="28"/>
          <w:szCs w:val="28"/>
        </w:rPr>
        <w:t>40 151</w:t>
      </w:r>
      <w:r w:rsidRPr="00BC6A0A">
        <w:rPr>
          <w:rFonts w:ascii="Times New Roman" w:eastAsia="Times New Roman" w:hAnsi="Times New Roman"/>
          <w:sz w:val="28"/>
          <w:szCs w:val="28"/>
        </w:rPr>
        <w:t xml:space="preserve"> запись в электронный каталог</w:t>
      </w:r>
      <w:r w:rsidR="00001A13" w:rsidRPr="00BC6A0A">
        <w:rPr>
          <w:sz w:val="28"/>
          <w:szCs w:val="28"/>
        </w:rPr>
        <w:t>.</w:t>
      </w:r>
    </w:p>
    <w:p w:rsidR="00001A13" w:rsidRPr="00D012F6" w:rsidRDefault="00001A13" w:rsidP="00001A13">
      <w:pPr>
        <w:pStyle w:val="a3"/>
        <w:jc w:val="both"/>
        <w:rPr>
          <w:b/>
          <w:sz w:val="28"/>
          <w:szCs w:val="28"/>
        </w:rPr>
      </w:pPr>
      <w:r w:rsidRPr="00AD098A">
        <w:rPr>
          <w:b/>
          <w:sz w:val="28"/>
          <w:szCs w:val="28"/>
          <w:u w:val="single"/>
        </w:rPr>
        <w:t>Подпрограмма 2.</w:t>
      </w:r>
      <w:r>
        <w:rPr>
          <w:b/>
          <w:sz w:val="28"/>
          <w:szCs w:val="28"/>
        </w:rPr>
        <w:t xml:space="preserve"> </w:t>
      </w:r>
      <w:r w:rsidR="00964CEF" w:rsidRPr="00964CEF">
        <w:rPr>
          <w:b/>
          <w:sz w:val="28"/>
          <w:szCs w:val="28"/>
        </w:rPr>
        <w:t>Поддержка искусства и народного творчества</w:t>
      </w:r>
      <w:r>
        <w:rPr>
          <w:b/>
          <w:sz w:val="28"/>
          <w:szCs w:val="28"/>
        </w:rPr>
        <w:t>:</w:t>
      </w:r>
      <w:r w:rsidRPr="00D012F6">
        <w:rPr>
          <w:b/>
          <w:sz w:val="28"/>
          <w:szCs w:val="28"/>
        </w:rPr>
        <w:t xml:space="preserve"> </w:t>
      </w:r>
    </w:p>
    <w:p w:rsidR="00001A13" w:rsidRPr="00BA1439" w:rsidRDefault="00001A13" w:rsidP="00001A1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A1439">
        <w:rPr>
          <w:sz w:val="28"/>
          <w:szCs w:val="28"/>
        </w:rPr>
        <w:t xml:space="preserve">организованы и проведены  </w:t>
      </w:r>
      <w:r w:rsidR="00B14C4B" w:rsidRPr="00BA1439">
        <w:rPr>
          <w:sz w:val="28"/>
          <w:szCs w:val="28"/>
        </w:rPr>
        <w:t xml:space="preserve">Дворцом культуры </w:t>
      </w:r>
      <w:r w:rsidR="00BA1439" w:rsidRPr="00BA1439">
        <w:rPr>
          <w:sz w:val="28"/>
          <w:szCs w:val="28"/>
        </w:rPr>
        <w:t>537</w:t>
      </w:r>
      <w:r w:rsidR="00B14C4B" w:rsidRPr="00BA1439">
        <w:rPr>
          <w:sz w:val="28"/>
          <w:szCs w:val="28"/>
        </w:rPr>
        <w:t xml:space="preserve"> </w:t>
      </w:r>
      <w:r w:rsidR="006B51CD" w:rsidRPr="00BA1439">
        <w:rPr>
          <w:sz w:val="28"/>
          <w:szCs w:val="28"/>
        </w:rPr>
        <w:t xml:space="preserve">мероприятия </w:t>
      </w:r>
      <w:r w:rsidR="00B14C4B" w:rsidRPr="00BA1439">
        <w:rPr>
          <w:sz w:val="28"/>
          <w:szCs w:val="28"/>
        </w:rPr>
        <w:t>в том числе</w:t>
      </w:r>
      <w:r w:rsidRPr="00BA1439">
        <w:rPr>
          <w:sz w:val="28"/>
          <w:szCs w:val="28"/>
        </w:rPr>
        <w:t>: Рождество, празднование Масленицы</w:t>
      </w:r>
      <w:r w:rsidR="00E00A6E" w:rsidRPr="00BA1439">
        <w:rPr>
          <w:sz w:val="28"/>
          <w:szCs w:val="28"/>
        </w:rPr>
        <w:t>;</w:t>
      </w:r>
      <w:r w:rsidRPr="00BA1439">
        <w:rPr>
          <w:sz w:val="28"/>
          <w:szCs w:val="28"/>
        </w:rPr>
        <w:t xml:space="preserve"> </w:t>
      </w:r>
      <w:r w:rsidR="00E00A6E" w:rsidRPr="00BA1439">
        <w:rPr>
          <w:sz w:val="28"/>
          <w:szCs w:val="28"/>
        </w:rPr>
        <w:t xml:space="preserve">комплекс мероприятий посвященных </w:t>
      </w:r>
      <w:r w:rsidRPr="00BA1439">
        <w:rPr>
          <w:sz w:val="28"/>
          <w:szCs w:val="28"/>
        </w:rPr>
        <w:t xml:space="preserve">Дню защитника Отечества, </w:t>
      </w:r>
      <w:r w:rsidR="00B14C4B" w:rsidRPr="00BA1439">
        <w:rPr>
          <w:sz w:val="28"/>
          <w:szCs w:val="28"/>
        </w:rPr>
        <w:t>Международному  женскому Дню 8 Марта, Дню Победы, Дню памяти и скорби, Дню защиты детей, празднованию Дня города, профессиональным праздникам</w:t>
      </w:r>
      <w:r w:rsidR="00E00A6E" w:rsidRPr="00BA1439">
        <w:rPr>
          <w:sz w:val="28"/>
          <w:szCs w:val="28"/>
        </w:rPr>
        <w:t>;</w:t>
      </w:r>
      <w:r w:rsidRPr="00BA1439">
        <w:rPr>
          <w:sz w:val="28"/>
          <w:szCs w:val="28"/>
        </w:rPr>
        <w:t xml:space="preserve"> новогодние мероприятия;</w:t>
      </w:r>
    </w:p>
    <w:p w:rsidR="00001A13" w:rsidRPr="00A15BFB" w:rsidRDefault="00BA1439" w:rsidP="00A15BFB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proofErr w:type="spellStart"/>
      <w:proofErr w:type="gramStart"/>
      <w:r w:rsidRPr="00A15BFB">
        <w:rPr>
          <w:rFonts w:eastAsia="Times New Roman"/>
          <w:sz w:val="28"/>
          <w:szCs w:val="28"/>
          <w:lang w:eastAsia="ru-RU"/>
        </w:rPr>
        <w:t>приняти</w:t>
      </w:r>
      <w:proofErr w:type="spellEnd"/>
      <w:r w:rsidRPr="00A15BFB">
        <w:rPr>
          <w:rFonts w:eastAsia="Times New Roman"/>
          <w:sz w:val="28"/>
          <w:szCs w:val="28"/>
          <w:lang w:eastAsia="ru-RU"/>
        </w:rPr>
        <w:t xml:space="preserve"> участие</w:t>
      </w:r>
      <w:r w:rsidR="00A15BFB" w:rsidRPr="00A15BFB">
        <w:rPr>
          <w:rFonts w:eastAsia="Times New Roman"/>
          <w:sz w:val="28"/>
          <w:szCs w:val="28"/>
          <w:lang w:eastAsia="ru-RU"/>
        </w:rPr>
        <w:t xml:space="preserve"> в</w:t>
      </w:r>
      <w:r w:rsidRPr="00A15BFB">
        <w:rPr>
          <w:rFonts w:eastAsia="Times New Roman"/>
          <w:sz w:val="28"/>
          <w:szCs w:val="28"/>
          <w:lang w:eastAsia="ru-RU"/>
        </w:rPr>
        <w:t xml:space="preserve">: </w:t>
      </w:r>
      <w:r w:rsidR="00A15BFB" w:rsidRPr="00A15BFB">
        <w:rPr>
          <w:rFonts w:eastAsia="Times New Roman"/>
          <w:sz w:val="28"/>
          <w:szCs w:val="28"/>
          <w:lang w:eastAsia="ru-RU"/>
        </w:rPr>
        <w:t>к</w:t>
      </w:r>
      <w:r w:rsidRPr="00A15BFB">
        <w:rPr>
          <w:sz w:val="28"/>
          <w:szCs w:val="28"/>
        </w:rPr>
        <w:t>раево</w:t>
      </w:r>
      <w:r w:rsidR="00A15BFB" w:rsidRPr="00A15BFB">
        <w:rPr>
          <w:sz w:val="28"/>
          <w:szCs w:val="28"/>
        </w:rPr>
        <w:t>м</w:t>
      </w:r>
      <w:r w:rsidRPr="00A15BFB">
        <w:rPr>
          <w:sz w:val="28"/>
          <w:szCs w:val="28"/>
        </w:rPr>
        <w:t xml:space="preserve"> </w:t>
      </w:r>
      <w:proofErr w:type="spellStart"/>
      <w:r w:rsidRPr="00A15BFB">
        <w:rPr>
          <w:sz w:val="28"/>
          <w:szCs w:val="28"/>
        </w:rPr>
        <w:t>Чулымск</w:t>
      </w:r>
      <w:r w:rsidR="00A15BFB">
        <w:rPr>
          <w:sz w:val="28"/>
          <w:szCs w:val="28"/>
        </w:rPr>
        <w:t>ом</w:t>
      </w:r>
      <w:proofErr w:type="spellEnd"/>
      <w:r w:rsidRPr="00A15BFB">
        <w:rPr>
          <w:sz w:val="28"/>
          <w:szCs w:val="28"/>
        </w:rPr>
        <w:t xml:space="preserve"> фестивал</w:t>
      </w:r>
      <w:r w:rsidR="00A15BFB">
        <w:rPr>
          <w:sz w:val="28"/>
          <w:szCs w:val="28"/>
        </w:rPr>
        <w:t>е</w:t>
      </w:r>
      <w:r w:rsidRPr="00A15BFB">
        <w:rPr>
          <w:sz w:val="28"/>
          <w:szCs w:val="28"/>
        </w:rPr>
        <w:t xml:space="preserve"> авторской песни памяти В.С. Высоцкого, </w:t>
      </w:r>
      <w:r w:rsidR="00A15BFB">
        <w:rPr>
          <w:sz w:val="28"/>
          <w:szCs w:val="28"/>
        </w:rPr>
        <w:t>к</w:t>
      </w:r>
      <w:r w:rsidRPr="00A15BFB">
        <w:rPr>
          <w:sz w:val="28"/>
          <w:szCs w:val="28"/>
        </w:rPr>
        <w:t>онкурс</w:t>
      </w:r>
      <w:r w:rsidR="00A15BFB">
        <w:rPr>
          <w:sz w:val="28"/>
          <w:szCs w:val="28"/>
        </w:rPr>
        <w:t>е</w:t>
      </w:r>
      <w:r w:rsidRPr="00A15BFB">
        <w:rPr>
          <w:sz w:val="28"/>
          <w:szCs w:val="28"/>
        </w:rPr>
        <w:t xml:space="preserve"> "Древо жизни", </w:t>
      </w:r>
      <w:r w:rsidRPr="00A15BFB">
        <w:rPr>
          <w:sz w:val="28"/>
          <w:szCs w:val="28"/>
          <w:lang w:val="en-US"/>
        </w:rPr>
        <w:t>II</w:t>
      </w:r>
      <w:r w:rsidRPr="00A15BFB">
        <w:rPr>
          <w:sz w:val="28"/>
          <w:szCs w:val="28"/>
        </w:rPr>
        <w:t xml:space="preserve"> открыт</w:t>
      </w:r>
      <w:r w:rsidR="00A15BFB">
        <w:rPr>
          <w:sz w:val="28"/>
          <w:szCs w:val="28"/>
        </w:rPr>
        <w:t>ом</w:t>
      </w:r>
      <w:r w:rsidRPr="00A15BFB">
        <w:rPr>
          <w:sz w:val="28"/>
          <w:szCs w:val="28"/>
        </w:rPr>
        <w:t xml:space="preserve"> Краево</w:t>
      </w:r>
      <w:r w:rsidR="00A15BFB">
        <w:rPr>
          <w:sz w:val="28"/>
          <w:szCs w:val="28"/>
        </w:rPr>
        <w:t>м</w:t>
      </w:r>
      <w:r w:rsidRPr="00A15BFB">
        <w:rPr>
          <w:sz w:val="28"/>
          <w:szCs w:val="28"/>
        </w:rPr>
        <w:t xml:space="preserve"> конкурс</w:t>
      </w:r>
      <w:r w:rsidR="00A15BFB">
        <w:rPr>
          <w:sz w:val="28"/>
          <w:szCs w:val="28"/>
        </w:rPr>
        <w:t>е</w:t>
      </w:r>
      <w:r w:rsidRPr="00A15BFB">
        <w:rPr>
          <w:sz w:val="28"/>
          <w:szCs w:val="28"/>
        </w:rPr>
        <w:t xml:space="preserve"> детского и юношеского эстрадного вокального мастерства "Голос </w:t>
      </w:r>
      <w:r w:rsidRPr="00A15BFB">
        <w:rPr>
          <w:sz w:val="28"/>
          <w:szCs w:val="28"/>
          <w:lang w:val="en-US"/>
        </w:rPr>
        <w:t>XXI</w:t>
      </w:r>
      <w:r w:rsidRPr="00A15BFB">
        <w:rPr>
          <w:sz w:val="28"/>
          <w:szCs w:val="28"/>
        </w:rPr>
        <w:t xml:space="preserve"> века", </w:t>
      </w:r>
      <w:r w:rsidR="00A361DF" w:rsidRPr="00A15BFB">
        <w:rPr>
          <w:sz w:val="28"/>
          <w:szCs w:val="28"/>
        </w:rPr>
        <w:t>Международн</w:t>
      </w:r>
      <w:r w:rsidR="00A15BFB">
        <w:rPr>
          <w:sz w:val="28"/>
          <w:szCs w:val="28"/>
        </w:rPr>
        <w:t>ом</w:t>
      </w:r>
      <w:r w:rsidR="00A361DF" w:rsidRPr="00A15BFB">
        <w:rPr>
          <w:sz w:val="28"/>
          <w:szCs w:val="28"/>
        </w:rPr>
        <w:t xml:space="preserve">  заочн</w:t>
      </w:r>
      <w:r w:rsidR="00A15BFB">
        <w:rPr>
          <w:sz w:val="28"/>
          <w:szCs w:val="28"/>
        </w:rPr>
        <w:t>ом</w:t>
      </w:r>
      <w:r w:rsidR="00A361DF" w:rsidRPr="00A15BFB">
        <w:rPr>
          <w:sz w:val="28"/>
          <w:szCs w:val="28"/>
        </w:rPr>
        <w:t xml:space="preserve"> конкурс</w:t>
      </w:r>
      <w:r w:rsidR="00A15BFB">
        <w:rPr>
          <w:sz w:val="28"/>
          <w:szCs w:val="28"/>
        </w:rPr>
        <w:t>е</w:t>
      </w:r>
      <w:r w:rsidR="00A361DF" w:rsidRPr="00A15BFB">
        <w:rPr>
          <w:sz w:val="28"/>
          <w:szCs w:val="28"/>
        </w:rPr>
        <w:t xml:space="preserve"> «Талант - 2015», Краево</w:t>
      </w:r>
      <w:r w:rsidR="00A15BFB">
        <w:rPr>
          <w:sz w:val="28"/>
          <w:szCs w:val="28"/>
        </w:rPr>
        <w:t>м</w:t>
      </w:r>
      <w:r w:rsidR="00A361DF" w:rsidRPr="00A15BFB">
        <w:rPr>
          <w:sz w:val="28"/>
          <w:szCs w:val="28"/>
        </w:rPr>
        <w:t xml:space="preserve"> праздник</w:t>
      </w:r>
      <w:r w:rsidR="00A15BFB">
        <w:rPr>
          <w:sz w:val="28"/>
          <w:szCs w:val="28"/>
        </w:rPr>
        <w:t>е</w:t>
      </w:r>
      <w:r w:rsidR="00A361DF" w:rsidRPr="00A15BFB">
        <w:rPr>
          <w:sz w:val="28"/>
          <w:szCs w:val="28"/>
        </w:rPr>
        <w:t>-конкурс</w:t>
      </w:r>
      <w:r w:rsidR="00A15BFB">
        <w:rPr>
          <w:sz w:val="28"/>
          <w:szCs w:val="28"/>
        </w:rPr>
        <w:t>е</w:t>
      </w:r>
      <w:r w:rsidR="00A361DF" w:rsidRPr="00A15BFB">
        <w:rPr>
          <w:sz w:val="28"/>
          <w:szCs w:val="28"/>
        </w:rPr>
        <w:t xml:space="preserve"> детских и молодёжных фольклорных ансамблей "Из века в век",  Краево</w:t>
      </w:r>
      <w:r w:rsidR="00A15BFB">
        <w:rPr>
          <w:sz w:val="28"/>
          <w:szCs w:val="28"/>
        </w:rPr>
        <w:t>м</w:t>
      </w:r>
      <w:r w:rsidR="00A361DF" w:rsidRPr="00A15BFB">
        <w:rPr>
          <w:sz w:val="28"/>
          <w:szCs w:val="28"/>
        </w:rPr>
        <w:t xml:space="preserve"> смотр</w:t>
      </w:r>
      <w:r w:rsidR="00A15BFB">
        <w:rPr>
          <w:sz w:val="28"/>
          <w:szCs w:val="28"/>
        </w:rPr>
        <w:t>е</w:t>
      </w:r>
      <w:r w:rsidR="00A361DF" w:rsidRPr="00A15BFB">
        <w:rPr>
          <w:sz w:val="28"/>
          <w:szCs w:val="28"/>
        </w:rPr>
        <w:t>-конкурс</w:t>
      </w:r>
      <w:r w:rsidR="00A15BFB">
        <w:rPr>
          <w:sz w:val="28"/>
          <w:szCs w:val="28"/>
        </w:rPr>
        <w:t>е</w:t>
      </w:r>
      <w:r w:rsidR="00A361DF" w:rsidRPr="00A15BFB">
        <w:rPr>
          <w:sz w:val="28"/>
          <w:szCs w:val="28"/>
        </w:rPr>
        <w:t xml:space="preserve"> исполнителей народной песни "Сибирская глубинка", </w:t>
      </w:r>
      <w:r w:rsidR="00A361DF" w:rsidRPr="00A15BFB">
        <w:rPr>
          <w:iCs/>
          <w:sz w:val="28"/>
          <w:szCs w:val="28"/>
        </w:rPr>
        <w:t>Региональн</w:t>
      </w:r>
      <w:r w:rsidR="00A15BFB">
        <w:rPr>
          <w:iCs/>
          <w:sz w:val="28"/>
          <w:szCs w:val="28"/>
        </w:rPr>
        <w:t>ом</w:t>
      </w:r>
      <w:r w:rsidR="00A361DF" w:rsidRPr="00A15BFB">
        <w:rPr>
          <w:iCs/>
          <w:sz w:val="28"/>
          <w:szCs w:val="28"/>
        </w:rPr>
        <w:t xml:space="preserve"> Фестивал</w:t>
      </w:r>
      <w:r w:rsidR="00A15BFB">
        <w:rPr>
          <w:iCs/>
          <w:sz w:val="28"/>
          <w:szCs w:val="28"/>
        </w:rPr>
        <w:t>е</w:t>
      </w:r>
      <w:r w:rsidR="00A361DF" w:rsidRPr="00A15BFB">
        <w:rPr>
          <w:iCs/>
          <w:sz w:val="28"/>
          <w:szCs w:val="28"/>
        </w:rPr>
        <w:t xml:space="preserve"> молодежных субкультур «Твой выбор», </w:t>
      </w:r>
      <w:r w:rsidR="00A361DF" w:rsidRPr="00A15BFB">
        <w:rPr>
          <w:iCs/>
          <w:sz w:val="28"/>
          <w:szCs w:val="28"/>
        </w:rPr>
        <w:lastRenderedPageBreak/>
        <w:t>Межрайонн</w:t>
      </w:r>
      <w:r w:rsidR="00A15BFB">
        <w:rPr>
          <w:iCs/>
          <w:sz w:val="28"/>
          <w:szCs w:val="28"/>
        </w:rPr>
        <w:t>ом</w:t>
      </w:r>
      <w:r w:rsidR="00A361DF" w:rsidRPr="00A15BFB">
        <w:rPr>
          <w:iCs/>
          <w:sz w:val="28"/>
          <w:szCs w:val="28"/>
        </w:rPr>
        <w:t xml:space="preserve"> фестивал</w:t>
      </w:r>
      <w:r w:rsidR="00A15BFB">
        <w:rPr>
          <w:iCs/>
          <w:sz w:val="28"/>
          <w:szCs w:val="28"/>
        </w:rPr>
        <w:t>е</w:t>
      </w:r>
      <w:r w:rsidR="00A361DF" w:rsidRPr="00A15BFB">
        <w:rPr>
          <w:iCs/>
          <w:sz w:val="28"/>
          <w:szCs w:val="28"/>
        </w:rPr>
        <w:t xml:space="preserve"> детской</w:t>
      </w:r>
      <w:proofErr w:type="gramEnd"/>
      <w:r w:rsidR="00A361DF" w:rsidRPr="00A15BFB">
        <w:rPr>
          <w:iCs/>
          <w:sz w:val="28"/>
          <w:szCs w:val="28"/>
        </w:rPr>
        <w:t xml:space="preserve"> </w:t>
      </w:r>
      <w:proofErr w:type="gramStart"/>
      <w:r w:rsidR="00A361DF" w:rsidRPr="00A15BFB">
        <w:rPr>
          <w:iCs/>
          <w:sz w:val="28"/>
          <w:szCs w:val="28"/>
        </w:rPr>
        <w:t>эстрадной  песни "Серебряный дождь", Открыт</w:t>
      </w:r>
      <w:r w:rsidR="00A15BFB">
        <w:rPr>
          <w:iCs/>
          <w:sz w:val="28"/>
          <w:szCs w:val="28"/>
        </w:rPr>
        <w:t>ом</w:t>
      </w:r>
      <w:r w:rsidR="00A361DF" w:rsidRPr="00A15BFB">
        <w:rPr>
          <w:iCs/>
          <w:sz w:val="28"/>
          <w:szCs w:val="28"/>
        </w:rPr>
        <w:t xml:space="preserve"> краево</w:t>
      </w:r>
      <w:r w:rsidR="00A15BFB">
        <w:rPr>
          <w:iCs/>
          <w:sz w:val="28"/>
          <w:szCs w:val="28"/>
        </w:rPr>
        <w:t>м</w:t>
      </w:r>
      <w:r w:rsidR="00A361DF" w:rsidRPr="00A15BFB">
        <w:rPr>
          <w:iCs/>
          <w:sz w:val="28"/>
          <w:szCs w:val="28"/>
        </w:rPr>
        <w:t xml:space="preserve"> вокальн</w:t>
      </w:r>
      <w:r w:rsidR="00A15BFB">
        <w:rPr>
          <w:iCs/>
          <w:sz w:val="28"/>
          <w:szCs w:val="28"/>
        </w:rPr>
        <w:t>ом</w:t>
      </w:r>
      <w:r w:rsidR="00A361DF" w:rsidRPr="00A15BFB">
        <w:rPr>
          <w:iCs/>
          <w:sz w:val="28"/>
          <w:szCs w:val="28"/>
        </w:rPr>
        <w:t xml:space="preserve"> конкурс</w:t>
      </w:r>
      <w:r w:rsidR="00A15BFB">
        <w:rPr>
          <w:iCs/>
          <w:sz w:val="28"/>
          <w:szCs w:val="28"/>
        </w:rPr>
        <w:t>е</w:t>
      </w:r>
      <w:r w:rsidR="00A361DF" w:rsidRPr="00A15BFB">
        <w:rPr>
          <w:iCs/>
          <w:sz w:val="28"/>
          <w:szCs w:val="28"/>
        </w:rPr>
        <w:t xml:space="preserve"> для детей и молодёжи «Диапазон», </w:t>
      </w:r>
      <w:r w:rsidR="00A361DF" w:rsidRPr="00A15BFB">
        <w:rPr>
          <w:iCs/>
          <w:sz w:val="28"/>
          <w:szCs w:val="28"/>
          <w:lang w:val="en-US"/>
        </w:rPr>
        <w:t>IV</w:t>
      </w:r>
      <w:r w:rsidR="00A361DF" w:rsidRPr="00A15BFB">
        <w:rPr>
          <w:iCs/>
          <w:sz w:val="28"/>
          <w:szCs w:val="28"/>
        </w:rPr>
        <w:t xml:space="preserve"> региональн</w:t>
      </w:r>
      <w:r w:rsidR="00A15BFB">
        <w:rPr>
          <w:iCs/>
          <w:sz w:val="28"/>
          <w:szCs w:val="28"/>
        </w:rPr>
        <w:t>ом</w:t>
      </w:r>
      <w:r w:rsidR="00A361DF" w:rsidRPr="00A15BFB">
        <w:rPr>
          <w:iCs/>
          <w:sz w:val="28"/>
          <w:szCs w:val="28"/>
        </w:rPr>
        <w:t xml:space="preserve"> открыт</w:t>
      </w:r>
      <w:r w:rsidR="00A15BFB">
        <w:rPr>
          <w:iCs/>
          <w:sz w:val="28"/>
          <w:szCs w:val="28"/>
        </w:rPr>
        <w:t>ом</w:t>
      </w:r>
      <w:r w:rsidR="00A361DF" w:rsidRPr="00A15BFB">
        <w:rPr>
          <w:iCs/>
          <w:sz w:val="28"/>
          <w:szCs w:val="28"/>
        </w:rPr>
        <w:t xml:space="preserve">  фестивал</w:t>
      </w:r>
      <w:r w:rsidR="00A15BFB">
        <w:rPr>
          <w:iCs/>
          <w:sz w:val="28"/>
          <w:szCs w:val="28"/>
        </w:rPr>
        <w:t>е</w:t>
      </w:r>
      <w:r w:rsidR="00A361DF" w:rsidRPr="00A15BFB">
        <w:rPr>
          <w:iCs/>
          <w:sz w:val="28"/>
          <w:szCs w:val="28"/>
        </w:rPr>
        <w:t xml:space="preserve"> одарённой и талантливой молодёжи Красноярского края "Молодёжный арт-парад 2015" номинация "Художественное слово", Фестивал</w:t>
      </w:r>
      <w:r w:rsidR="00A15BFB">
        <w:rPr>
          <w:iCs/>
          <w:sz w:val="28"/>
          <w:szCs w:val="28"/>
        </w:rPr>
        <w:t>е</w:t>
      </w:r>
      <w:r w:rsidR="00A361DF" w:rsidRPr="00A15BFB">
        <w:rPr>
          <w:iCs/>
          <w:sz w:val="28"/>
          <w:szCs w:val="28"/>
        </w:rPr>
        <w:t xml:space="preserve"> военно-патриотической песни «Россия – от росинки до звезды», </w:t>
      </w:r>
      <w:r w:rsidR="008304C7" w:rsidRPr="00A15BFB">
        <w:rPr>
          <w:iCs/>
          <w:sz w:val="28"/>
          <w:szCs w:val="28"/>
          <w:lang w:val="en-US"/>
        </w:rPr>
        <w:t>II</w:t>
      </w:r>
      <w:r w:rsidR="008304C7" w:rsidRPr="00A15BFB">
        <w:rPr>
          <w:iCs/>
          <w:sz w:val="28"/>
          <w:szCs w:val="28"/>
        </w:rPr>
        <w:t xml:space="preserve"> конкурс</w:t>
      </w:r>
      <w:r w:rsidR="00A15BFB">
        <w:rPr>
          <w:iCs/>
          <w:sz w:val="28"/>
          <w:szCs w:val="28"/>
        </w:rPr>
        <w:t>е</w:t>
      </w:r>
      <w:r w:rsidR="008304C7" w:rsidRPr="00A15BFB">
        <w:rPr>
          <w:iCs/>
          <w:sz w:val="28"/>
          <w:szCs w:val="28"/>
        </w:rPr>
        <w:t xml:space="preserve"> исполнителей военных песен Владимира Высоцкого "Все ушли на фронт", Международном конкурсе чтецов "Юные таланты", </w:t>
      </w:r>
      <w:r w:rsidR="008304C7" w:rsidRPr="00A15BFB">
        <w:rPr>
          <w:iCs/>
          <w:sz w:val="28"/>
          <w:szCs w:val="28"/>
          <w:lang w:val="en-US"/>
        </w:rPr>
        <w:t>XIV</w:t>
      </w:r>
      <w:r w:rsidR="008304C7" w:rsidRPr="00A15BFB">
        <w:rPr>
          <w:iCs/>
          <w:sz w:val="28"/>
          <w:szCs w:val="28"/>
        </w:rPr>
        <w:t xml:space="preserve"> международн</w:t>
      </w:r>
      <w:r w:rsidR="00A15BFB">
        <w:rPr>
          <w:iCs/>
          <w:sz w:val="28"/>
          <w:szCs w:val="28"/>
        </w:rPr>
        <w:t>ом</w:t>
      </w:r>
      <w:r w:rsidR="008304C7" w:rsidRPr="00A15BFB">
        <w:rPr>
          <w:iCs/>
          <w:sz w:val="28"/>
          <w:szCs w:val="28"/>
        </w:rPr>
        <w:t xml:space="preserve"> интернет-конкурс</w:t>
      </w:r>
      <w:r w:rsidR="00A15BFB">
        <w:rPr>
          <w:iCs/>
          <w:sz w:val="28"/>
          <w:szCs w:val="28"/>
        </w:rPr>
        <w:t>е</w:t>
      </w:r>
      <w:r w:rsidR="008304C7" w:rsidRPr="00A15BFB">
        <w:rPr>
          <w:iCs/>
          <w:sz w:val="28"/>
          <w:szCs w:val="28"/>
        </w:rPr>
        <w:t xml:space="preserve"> "Поклонимся великим тем годам</w:t>
      </w:r>
      <w:proofErr w:type="gramEnd"/>
      <w:r w:rsidR="008304C7" w:rsidRPr="00A15BFB">
        <w:rPr>
          <w:iCs/>
          <w:sz w:val="28"/>
          <w:szCs w:val="28"/>
        </w:rPr>
        <w:t xml:space="preserve">", </w:t>
      </w:r>
      <w:r w:rsidR="008304C7" w:rsidRPr="00A15BFB">
        <w:rPr>
          <w:iCs/>
          <w:sz w:val="28"/>
          <w:szCs w:val="28"/>
          <w:lang w:val="en-US"/>
        </w:rPr>
        <w:t>XXIII</w:t>
      </w:r>
      <w:r w:rsidR="008304C7" w:rsidRPr="00A15BFB">
        <w:rPr>
          <w:iCs/>
          <w:sz w:val="28"/>
          <w:szCs w:val="28"/>
        </w:rPr>
        <w:t xml:space="preserve"> Межрегиональн</w:t>
      </w:r>
      <w:r w:rsidR="00A15BFB">
        <w:rPr>
          <w:iCs/>
          <w:sz w:val="28"/>
          <w:szCs w:val="28"/>
        </w:rPr>
        <w:t>ом</w:t>
      </w:r>
      <w:r w:rsidR="008304C7" w:rsidRPr="00A15BFB">
        <w:rPr>
          <w:iCs/>
          <w:sz w:val="28"/>
          <w:szCs w:val="28"/>
        </w:rPr>
        <w:t xml:space="preserve"> фестивал</w:t>
      </w:r>
      <w:r w:rsidR="00A15BFB">
        <w:rPr>
          <w:iCs/>
          <w:sz w:val="28"/>
          <w:szCs w:val="28"/>
        </w:rPr>
        <w:t>е</w:t>
      </w:r>
      <w:r w:rsidR="008304C7" w:rsidRPr="00A15BFB">
        <w:rPr>
          <w:iCs/>
          <w:sz w:val="28"/>
          <w:szCs w:val="28"/>
        </w:rPr>
        <w:t xml:space="preserve"> детского художественного творчества «У Дивных гор», Международн</w:t>
      </w:r>
      <w:r w:rsidR="00A15BFB">
        <w:rPr>
          <w:iCs/>
          <w:sz w:val="28"/>
          <w:szCs w:val="28"/>
        </w:rPr>
        <w:t>ом</w:t>
      </w:r>
      <w:r w:rsidR="008304C7" w:rsidRPr="00A15BFB">
        <w:rPr>
          <w:iCs/>
          <w:sz w:val="28"/>
          <w:szCs w:val="28"/>
        </w:rPr>
        <w:t xml:space="preserve"> фестивал</w:t>
      </w:r>
      <w:r w:rsidR="00A15BFB">
        <w:rPr>
          <w:iCs/>
          <w:sz w:val="28"/>
          <w:szCs w:val="28"/>
        </w:rPr>
        <w:t>е</w:t>
      </w:r>
      <w:r w:rsidR="008304C7" w:rsidRPr="00A15BFB">
        <w:rPr>
          <w:iCs/>
          <w:sz w:val="28"/>
          <w:szCs w:val="28"/>
        </w:rPr>
        <w:t xml:space="preserve"> этнической музыки и ремёсел "МИР Сибири", </w:t>
      </w:r>
      <w:r w:rsidR="007F0A74" w:rsidRPr="00A15BFB">
        <w:rPr>
          <w:iCs/>
          <w:sz w:val="28"/>
          <w:szCs w:val="28"/>
        </w:rPr>
        <w:t>Краево</w:t>
      </w:r>
      <w:r w:rsidR="00A15BFB">
        <w:rPr>
          <w:iCs/>
          <w:sz w:val="28"/>
          <w:szCs w:val="28"/>
        </w:rPr>
        <w:t>м</w:t>
      </w:r>
      <w:r w:rsidR="007F0A74" w:rsidRPr="00A15BFB">
        <w:rPr>
          <w:iCs/>
          <w:sz w:val="28"/>
          <w:szCs w:val="28"/>
        </w:rPr>
        <w:t xml:space="preserve"> турнир</w:t>
      </w:r>
      <w:r w:rsidR="00A15BFB">
        <w:rPr>
          <w:iCs/>
          <w:sz w:val="28"/>
          <w:szCs w:val="28"/>
        </w:rPr>
        <w:t>е</w:t>
      </w:r>
      <w:r w:rsidR="007F0A74" w:rsidRPr="00A15BFB">
        <w:rPr>
          <w:iCs/>
          <w:sz w:val="28"/>
          <w:szCs w:val="28"/>
        </w:rPr>
        <w:t xml:space="preserve"> по спортивным танцам "Чистописание по паркету", Краево</w:t>
      </w:r>
      <w:r w:rsidR="00A15BFB">
        <w:rPr>
          <w:iCs/>
          <w:sz w:val="28"/>
          <w:szCs w:val="28"/>
        </w:rPr>
        <w:t>м</w:t>
      </w:r>
      <w:r w:rsidR="007F0A74" w:rsidRPr="00A15BFB">
        <w:rPr>
          <w:iCs/>
          <w:sz w:val="28"/>
          <w:szCs w:val="28"/>
        </w:rPr>
        <w:t xml:space="preserve"> фестивал</w:t>
      </w:r>
      <w:r w:rsidR="00A15BFB">
        <w:rPr>
          <w:iCs/>
          <w:sz w:val="28"/>
          <w:szCs w:val="28"/>
        </w:rPr>
        <w:t>е</w:t>
      </w:r>
      <w:r w:rsidR="007F0A74" w:rsidRPr="00A15BFB">
        <w:rPr>
          <w:iCs/>
          <w:sz w:val="28"/>
          <w:szCs w:val="28"/>
        </w:rPr>
        <w:t xml:space="preserve"> духовой музыки "</w:t>
      </w:r>
      <w:proofErr w:type="spellStart"/>
      <w:r w:rsidR="007F0A74" w:rsidRPr="00A15BFB">
        <w:rPr>
          <w:iCs/>
          <w:sz w:val="28"/>
          <w:szCs w:val="28"/>
        </w:rPr>
        <w:t>Чулымские</w:t>
      </w:r>
      <w:proofErr w:type="spellEnd"/>
      <w:r w:rsidR="007F0A74" w:rsidRPr="00A15BFB">
        <w:rPr>
          <w:iCs/>
          <w:sz w:val="28"/>
          <w:szCs w:val="28"/>
        </w:rPr>
        <w:t xml:space="preserve"> фанфары", Открыт</w:t>
      </w:r>
      <w:r w:rsidR="00A15BFB">
        <w:rPr>
          <w:iCs/>
          <w:sz w:val="28"/>
          <w:szCs w:val="28"/>
        </w:rPr>
        <w:t>ом</w:t>
      </w:r>
      <w:r w:rsidR="007F0A74" w:rsidRPr="00A15BFB">
        <w:rPr>
          <w:iCs/>
          <w:sz w:val="28"/>
          <w:szCs w:val="28"/>
        </w:rPr>
        <w:t xml:space="preserve"> региональн</w:t>
      </w:r>
      <w:r w:rsidR="00A15BFB">
        <w:rPr>
          <w:iCs/>
          <w:sz w:val="28"/>
          <w:szCs w:val="28"/>
        </w:rPr>
        <w:t>ом</w:t>
      </w:r>
      <w:r w:rsidR="007F0A74" w:rsidRPr="00A15BFB">
        <w:rPr>
          <w:iCs/>
          <w:sz w:val="28"/>
          <w:szCs w:val="28"/>
        </w:rPr>
        <w:t xml:space="preserve"> фестивал</w:t>
      </w:r>
      <w:r w:rsidR="00A15BFB">
        <w:rPr>
          <w:iCs/>
          <w:sz w:val="28"/>
          <w:szCs w:val="28"/>
        </w:rPr>
        <w:t>е</w:t>
      </w:r>
      <w:r w:rsidR="007F0A74" w:rsidRPr="00A15BFB">
        <w:rPr>
          <w:iCs/>
          <w:sz w:val="28"/>
          <w:szCs w:val="28"/>
        </w:rPr>
        <w:t xml:space="preserve"> </w:t>
      </w:r>
      <w:r w:rsidR="007F0A74" w:rsidRPr="00A15BFB">
        <w:rPr>
          <w:iCs/>
          <w:sz w:val="28"/>
          <w:szCs w:val="28"/>
          <w:lang w:val="en-US"/>
        </w:rPr>
        <w:t>Hip</w:t>
      </w:r>
      <w:r w:rsidR="007F0A74" w:rsidRPr="00A15BFB">
        <w:rPr>
          <w:iCs/>
          <w:sz w:val="28"/>
          <w:szCs w:val="28"/>
        </w:rPr>
        <w:t xml:space="preserve"> </w:t>
      </w:r>
      <w:r w:rsidR="007F0A74" w:rsidRPr="00A15BFB">
        <w:rPr>
          <w:iCs/>
          <w:sz w:val="28"/>
          <w:szCs w:val="28"/>
          <w:lang w:val="en-US"/>
        </w:rPr>
        <w:t>Hop</w:t>
      </w:r>
      <w:r w:rsidR="007F0A74" w:rsidRPr="00A15BFB">
        <w:rPr>
          <w:iCs/>
          <w:sz w:val="28"/>
          <w:szCs w:val="28"/>
        </w:rPr>
        <w:t xml:space="preserve"> культуры "</w:t>
      </w:r>
      <w:r w:rsidR="007F0A74" w:rsidRPr="00A15BFB">
        <w:rPr>
          <w:iCs/>
          <w:sz w:val="28"/>
          <w:szCs w:val="28"/>
          <w:lang w:val="en-US"/>
        </w:rPr>
        <w:t>URBAN</w:t>
      </w:r>
      <w:r w:rsidR="007F0A74" w:rsidRPr="00A15BFB">
        <w:rPr>
          <w:iCs/>
          <w:sz w:val="28"/>
          <w:szCs w:val="28"/>
        </w:rPr>
        <w:t xml:space="preserve"> </w:t>
      </w:r>
      <w:r w:rsidR="007F0A74" w:rsidRPr="00A15BFB">
        <w:rPr>
          <w:iCs/>
          <w:sz w:val="28"/>
          <w:szCs w:val="28"/>
          <w:lang w:val="en-US"/>
        </w:rPr>
        <w:t>LEGACY</w:t>
      </w:r>
      <w:r w:rsidR="007F0A74" w:rsidRPr="00A15BFB">
        <w:rPr>
          <w:iCs/>
          <w:sz w:val="28"/>
          <w:szCs w:val="28"/>
        </w:rPr>
        <w:t xml:space="preserve">", </w:t>
      </w:r>
      <w:r w:rsidR="007F0A74" w:rsidRPr="00A15BFB">
        <w:rPr>
          <w:iCs/>
          <w:sz w:val="28"/>
          <w:szCs w:val="28"/>
          <w:lang w:val="en-US"/>
        </w:rPr>
        <w:t>XI</w:t>
      </w:r>
      <w:r w:rsidR="007F0A74" w:rsidRPr="00A15BFB">
        <w:rPr>
          <w:iCs/>
          <w:sz w:val="28"/>
          <w:szCs w:val="28"/>
        </w:rPr>
        <w:t xml:space="preserve"> региональн</w:t>
      </w:r>
      <w:r w:rsidR="00A15BFB">
        <w:rPr>
          <w:iCs/>
          <w:sz w:val="28"/>
          <w:szCs w:val="28"/>
        </w:rPr>
        <w:t>ом</w:t>
      </w:r>
      <w:r w:rsidR="007F0A74" w:rsidRPr="00A15BFB">
        <w:rPr>
          <w:iCs/>
          <w:sz w:val="28"/>
          <w:szCs w:val="28"/>
        </w:rPr>
        <w:t xml:space="preserve"> открыт</w:t>
      </w:r>
      <w:r w:rsidR="00A15BFB">
        <w:rPr>
          <w:iCs/>
          <w:sz w:val="28"/>
          <w:szCs w:val="28"/>
        </w:rPr>
        <w:t>ии</w:t>
      </w:r>
      <w:r w:rsidR="007F0A74" w:rsidRPr="00A15BFB">
        <w:rPr>
          <w:iCs/>
          <w:sz w:val="28"/>
          <w:szCs w:val="28"/>
        </w:rPr>
        <w:t xml:space="preserve"> фестивал</w:t>
      </w:r>
      <w:r w:rsidR="00A15BFB">
        <w:rPr>
          <w:iCs/>
          <w:sz w:val="28"/>
          <w:szCs w:val="28"/>
        </w:rPr>
        <w:t>я</w:t>
      </w:r>
      <w:r w:rsidR="007F0A74" w:rsidRPr="00A15BFB">
        <w:rPr>
          <w:iCs/>
          <w:sz w:val="28"/>
          <w:szCs w:val="28"/>
        </w:rPr>
        <w:t xml:space="preserve"> любительских цирковых коллективов "Сальто в будущее", </w:t>
      </w:r>
      <w:r w:rsidR="007F0A74" w:rsidRPr="00A15BFB">
        <w:rPr>
          <w:sz w:val="28"/>
          <w:szCs w:val="28"/>
          <w:lang w:val="en-US"/>
        </w:rPr>
        <w:t>II</w:t>
      </w:r>
      <w:r w:rsidR="007F0A74" w:rsidRPr="00A15BFB">
        <w:rPr>
          <w:sz w:val="28"/>
          <w:szCs w:val="28"/>
        </w:rPr>
        <w:t xml:space="preserve"> межрегиональн</w:t>
      </w:r>
      <w:r w:rsidR="00A15BFB">
        <w:rPr>
          <w:sz w:val="28"/>
          <w:szCs w:val="28"/>
        </w:rPr>
        <w:t>ом</w:t>
      </w:r>
      <w:r w:rsidR="007F0A74" w:rsidRPr="00A15BFB">
        <w:rPr>
          <w:sz w:val="28"/>
          <w:szCs w:val="28"/>
        </w:rPr>
        <w:t xml:space="preserve"> фестивал</w:t>
      </w:r>
      <w:r w:rsidR="00A15BFB">
        <w:rPr>
          <w:sz w:val="28"/>
          <w:szCs w:val="28"/>
        </w:rPr>
        <w:t>е</w:t>
      </w:r>
      <w:r w:rsidR="007F0A74" w:rsidRPr="00A15BFB">
        <w:rPr>
          <w:sz w:val="28"/>
          <w:szCs w:val="28"/>
        </w:rPr>
        <w:t>-конкурс</w:t>
      </w:r>
      <w:r w:rsidR="00A15BFB">
        <w:rPr>
          <w:sz w:val="28"/>
          <w:szCs w:val="28"/>
        </w:rPr>
        <w:t>е</w:t>
      </w:r>
      <w:r w:rsidR="007F0A74" w:rsidRPr="00A15BFB">
        <w:rPr>
          <w:sz w:val="28"/>
          <w:szCs w:val="28"/>
        </w:rPr>
        <w:t xml:space="preserve"> искусств "Вертикаль – 2015", III Международн</w:t>
      </w:r>
      <w:r w:rsidR="00A15BFB">
        <w:rPr>
          <w:sz w:val="28"/>
          <w:szCs w:val="28"/>
        </w:rPr>
        <w:t>ом</w:t>
      </w:r>
      <w:r w:rsidR="007F0A74" w:rsidRPr="00A15BFB">
        <w:rPr>
          <w:sz w:val="28"/>
          <w:szCs w:val="28"/>
        </w:rPr>
        <w:t xml:space="preserve"> конкурс</w:t>
      </w:r>
      <w:r w:rsidR="00A15BFB">
        <w:rPr>
          <w:sz w:val="28"/>
          <w:szCs w:val="28"/>
        </w:rPr>
        <w:t>е</w:t>
      </w:r>
      <w:r w:rsidR="007F0A74" w:rsidRPr="00A15BFB">
        <w:rPr>
          <w:sz w:val="28"/>
          <w:szCs w:val="28"/>
        </w:rPr>
        <w:t>, проходящ</w:t>
      </w:r>
      <w:r w:rsidR="00A15BFB">
        <w:rPr>
          <w:sz w:val="28"/>
          <w:szCs w:val="28"/>
        </w:rPr>
        <w:t>ем</w:t>
      </w:r>
      <w:r w:rsidR="007F0A74" w:rsidRPr="00A15BFB">
        <w:rPr>
          <w:sz w:val="28"/>
          <w:szCs w:val="28"/>
        </w:rPr>
        <w:t xml:space="preserve"> в формате фестиваля международных и всероссийских дистанционных конкурсов «Таланты России», Региональн</w:t>
      </w:r>
      <w:r w:rsidR="00A15BFB">
        <w:rPr>
          <w:sz w:val="28"/>
          <w:szCs w:val="28"/>
        </w:rPr>
        <w:t>ом</w:t>
      </w:r>
      <w:r w:rsidR="007F0A74" w:rsidRPr="00A15BFB">
        <w:rPr>
          <w:sz w:val="28"/>
          <w:szCs w:val="28"/>
        </w:rPr>
        <w:t xml:space="preserve"> Епархиальн</w:t>
      </w:r>
      <w:r w:rsidR="00A15BFB">
        <w:rPr>
          <w:sz w:val="28"/>
          <w:szCs w:val="28"/>
        </w:rPr>
        <w:t>ом</w:t>
      </w:r>
      <w:r w:rsidR="007F0A74" w:rsidRPr="00A15BFB">
        <w:rPr>
          <w:sz w:val="28"/>
          <w:szCs w:val="28"/>
        </w:rPr>
        <w:t xml:space="preserve"> конкурс</w:t>
      </w:r>
      <w:r w:rsidR="00A15BFB">
        <w:rPr>
          <w:sz w:val="28"/>
          <w:szCs w:val="28"/>
        </w:rPr>
        <w:t>е</w:t>
      </w:r>
      <w:r w:rsidR="007F0A74" w:rsidRPr="00A15BFB">
        <w:rPr>
          <w:sz w:val="28"/>
          <w:szCs w:val="28"/>
        </w:rPr>
        <w:t xml:space="preserve"> изобразительного искусства и декоративно-прикладного творчества «Пасхальное яйцо», Всероссийск</w:t>
      </w:r>
      <w:r w:rsidR="00A15BFB">
        <w:rPr>
          <w:sz w:val="28"/>
          <w:szCs w:val="28"/>
        </w:rPr>
        <w:t>ом</w:t>
      </w:r>
      <w:r w:rsidR="007F0A74" w:rsidRPr="00A15BFB">
        <w:rPr>
          <w:sz w:val="28"/>
          <w:szCs w:val="28"/>
        </w:rPr>
        <w:t xml:space="preserve"> конкурс</w:t>
      </w:r>
      <w:r w:rsidR="00A15BFB">
        <w:rPr>
          <w:sz w:val="28"/>
          <w:szCs w:val="28"/>
        </w:rPr>
        <w:t>е</w:t>
      </w:r>
      <w:r w:rsidR="007F0A74" w:rsidRPr="00A15BFB">
        <w:rPr>
          <w:sz w:val="28"/>
          <w:szCs w:val="28"/>
        </w:rPr>
        <w:t xml:space="preserve"> декоративно-прикладного творчества «Семья – ковчег спасения», XXIII Межрегиональн</w:t>
      </w:r>
      <w:r w:rsidR="00A15BFB">
        <w:rPr>
          <w:sz w:val="28"/>
          <w:szCs w:val="28"/>
        </w:rPr>
        <w:t>ом</w:t>
      </w:r>
      <w:r w:rsidR="007F0A74" w:rsidRPr="00A15BFB">
        <w:rPr>
          <w:sz w:val="28"/>
          <w:szCs w:val="28"/>
        </w:rPr>
        <w:t xml:space="preserve"> фестивал</w:t>
      </w:r>
      <w:r w:rsidR="00A15BFB">
        <w:rPr>
          <w:sz w:val="28"/>
          <w:szCs w:val="28"/>
        </w:rPr>
        <w:t>е</w:t>
      </w:r>
      <w:r w:rsidR="007F0A74" w:rsidRPr="00A15BFB">
        <w:rPr>
          <w:sz w:val="28"/>
          <w:szCs w:val="28"/>
        </w:rPr>
        <w:t xml:space="preserve"> детского художественного творчества «У Дивных гор», Международн</w:t>
      </w:r>
      <w:r w:rsidR="00A15BFB">
        <w:rPr>
          <w:sz w:val="28"/>
          <w:szCs w:val="28"/>
        </w:rPr>
        <w:t>ом</w:t>
      </w:r>
      <w:r w:rsidR="007F0A74" w:rsidRPr="00A15BFB">
        <w:rPr>
          <w:sz w:val="28"/>
          <w:szCs w:val="28"/>
        </w:rPr>
        <w:t xml:space="preserve"> </w:t>
      </w:r>
      <w:proofErr w:type="spellStart"/>
      <w:r w:rsidR="007F0A74" w:rsidRPr="00A15BFB">
        <w:rPr>
          <w:sz w:val="28"/>
          <w:szCs w:val="28"/>
        </w:rPr>
        <w:t>медийн</w:t>
      </w:r>
      <w:r w:rsidR="00A15BFB">
        <w:rPr>
          <w:sz w:val="28"/>
          <w:szCs w:val="28"/>
        </w:rPr>
        <w:t>ом</w:t>
      </w:r>
      <w:proofErr w:type="spellEnd"/>
      <w:r w:rsidR="007F0A74" w:rsidRPr="00A15BFB">
        <w:rPr>
          <w:sz w:val="28"/>
          <w:szCs w:val="28"/>
        </w:rPr>
        <w:t xml:space="preserve"> фестивал</w:t>
      </w:r>
      <w:r w:rsidR="00A15BFB">
        <w:rPr>
          <w:sz w:val="28"/>
          <w:szCs w:val="28"/>
        </w:rPr>
        <w:t>е</w:t>
      </w:r>
      <w:r w:rsidR="007F0A74" w:rsidRPr="00A15BFB">
        <w:rPr>
          <w:sz w:val="28"/>
          <w:szCs w:val="28"/>
        </w:rPr>
        <w:t xml:space="preserve"> дикой природы «Мой снежный барс»</w:t>
      </w:r>
      <w:r w:rsidR="00A15BFB" w:rsidRPr="00A15BFB">
        <w:rPr>
          <w:sz w:val="28"/>
          <w:szCs w:val="28"/>
        </w:rPr>
        <w:t>, Всероссийск</w:t>
      </w:r>
      <w:r w:rsidR="00A15BFB">
        <w:rPr>
          <w:sz w:val="28"/>
          <w:szCs w:val="28"/>
        </w:rPr>
        <w:t>ой</w:t>
      </w:r>
      <w:r w:rsidR="00A15BFB" w:rsidRPr="00A15BFB">
        <w:rPr>
          <w:sz w:val="28"/>
          <w:szCs w:val="28"/>
        </w:rPr>
        <w:t xml:space="preserve"> выставк</w:t>
      </w:r>
      <w:r w:rsidR="00A15BFB">
        <w:rPr>
          <w:sz w:val="28"/>
          <w:szCs w:val="28"/>
        </w:rPr>
        <w:t>е</w:t>
      </w:r>
      <w:r w:rsidR="00A15BFB" w:rsidRPr="00A15BFB">
        <w:rPr>
          <w:sz w:val="28"/>
          <w:szCs w:val="28"/>
        </w:rPr>
        <w:t>-конкурс</w:t>
      </w:r>
      <w:r w:rsidR="00A15BFB">
        <w:rPr>
          <w:sz w:val="28"/>
          <w:szCs w:val="28"/>
        </w:rPr>
        <w:t>е</w:t>
      </w:r>
      <w:r w:rsidR="00A15BFB" w:rsidRPr="00A15BFB">
        <w:rPr>
          <w:sz w:val="28"/>
          <w:szCs w:val="28"/>
        </w:rPr>
        <w:t xml:space="preserve"> детского творчества «Радуга талантов», III Открыт</w:t>
      </w:r>
      <w:r w:rsidR="00A15BFB">
        <w:rPr>
          <w:sz w:val="28"/>
          <w:szCs w:val="28"/>
        </w:rPr>
        <w:t>ом</w:t>
      </w:r>
      <w:r w:rsidR="00A15BFB" w:rsidRPr="00A15BFB">
        <w:rPr>
          <w:sz w:val="28"/>
          <w:szCs w:val="28"/>
        </w:rPr>
        <w:t xml:space="preserve"> Международн</w:t>
      </w:r>
      <w:r w:rsidR="00A15BFB">
        <w:rPr>
          <w:sz w:val="28"/>
          <w:szCs w:val="28"/>
        </w:rPr>
        <w:t>ом</w:t>
      </w:r>
      <w:r w:rsidR="00A15BFB" w:rsidRPr="00A15BFB">
        <w:rPr>
          <w:sz w:val="28"/>
          <w:szCs w:val="28"/>
        </w:rPr>
        <w:t xml:space="preserve"> Фестивал</w:t>
      </w:r>
      <w:r w:rsidR="00A15BFB">
        <w:rPr>
          <w:sz w:val="28"/>
          <w:szCs w:val="28"/>
        </w:rPr>
        <w:t>е</w:t>
      </w:r>
      <w:r w:rsidR="00A15BFB" w:rsidRPr="00A15BFB">
        <w:rPr>
          <w:sz w:val="28"/>
          <w:szCs w:val="28"/>
        </w:rPr>
        <w:t xml:space="preserve"> лоскутного шитья </w:t>
      </w:r>
      <w:proofErr w:type="spellStart"/>
      <w:r w:rsidR="00A15BFB" w:rsidRPr="00A15BFB">
        <w:rPr>
          <w:sz w:val="28"/>
          <w:szCs w:val="28"/>
        </w:rPr>
        <w:t>г.Москва</w:t>
      </w:r>
      <w:proofErr w:type="spellEnd"/>
      <w:r w:rsidR="00A15BFB" w:rsidRPr="00A15BFB">
        <w:rPr>
          <w:sz w:val="28"/>
          <w:szCs w:val="28"/>
        </w:rPr>
        <w:t xml:space="preserve"> и в других мероприятиях;</w:t>
      </w:r>
      <w:r w:rsidR="00001A13" w:rsidRPr="00A15BFB">
        <w:rPr>
          <w:color w:val="FF0000"/>
          <w:sz w:val="28"/>
          <w:szCs w:val="28"/>
        </w:rPr>
        <w:t xml:space="preserve"> </w:t>
      </w:r>
    </w:p>
    <w:p w:rsidR="00001A13" w:rsidRPr="00A361DF" w:rsidRDefault="00E25438" w:rsidP="00001A1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A1439">
        <w:rPr>
          <w:sz w:val="28"/>
          <w:szCs w:val="28"/>
        </w:rPr>
        <w:t xml:space="preserve">прошел фестиваль исторического моделирования культуры и быта «Бородинское поле – связь времен», который стал брендовым мероприятием территории и внесен в календарь культурных событий краевого уровня. </w:t>
      </w:r>
      <w:r w:rsidRPr="00A361DF">
        <w:rPr>
          <w:sz w:val="28"/>
          <w:szCs w:val="28"/>
        </w:rPr>
        <w:t>Участниками фестиваля стали фольклорные коллективы Красноярского края, клубы исторического моделирования, театры мод, танцевальные ансамбли, мастера декоративно-прикладного творчества</w:t>
      </w:r>
      <w:r w:rsidR="00001A13" w:rsidRPr="00A361DF">
        <w:rPr>
          <w:sz w:val="28"/>
          <w:szCs w:val="28"/>
        </w:rPr>
        <w:t>;</w:t>
      </w:r>
    </w:p>
    <w:p w:rsidR="00001A13" w:rsidRPr="00B2732A" w:rsidRDefault="00E25438" w:rsidP="00001A13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proofErr w:type="gramStart"/>
      <w:r w:rsidRPr="008304C7">
        <w:rPr>
          <w:rFonts w:eastAsia="Times New Roman"/>
          <w:sz w:val="28"/>
          <w:szCs w:val="28"/>
          <w:lang w:eastAsia="ru-RU"/>
        </w:rPr>
        <w:t xml:space="preserve">проведён ремонт </w:t>
      </w:r>
      <w:r w:rsidR="008304C7" w:rsidRPr="008304C7">
        <w:rPr>
          <w:rFonts w:eastAsia="Times New Roman"/>
          <w:sz w:val="28"/>
          <w:szCs w:val="28"/>
          <w:lang w:eastAsia="ru-RU"/>
        </w:rPr>
        <w:t>текущий ремонт опалубки вокруг здания Дворца</w:t>
      </w:r>
      <w:r w:rsidRPr="008304C7">
        <w:rPr>
          <w:rFonts w:eastAsia="Times New Roman"/>
          <w:sz w:val="28"/>
          <w:szCs w:val="28"/>
          <w:lang w:eastAsia="ru-RU"/>
        </w:rPr>
        <w:t xml:space="preserve"> культуры</w:t>
      </w:r>
      <w:r w:rsidR="008304C7" w:rsidRPr="008304C7">
        <w:rPr>
          <w:rFonts w:eastAsia="Times New Roman"/>
          <w:sz w:val="28"/>
          <w:szCs w:val="28"/>
          <w:lang w:eastAsia="ru-RU"/>
        </w:rPr>
        <w:t>,</w:t>
      </w:r>
      <w:r w:rsidR="008304C7" w:rsidRPr="008304C7">
        <w:rPr>
          <w:rFonts w:eastAsiaTheme="minorHAnsi"/>
          <w:szCs w:val="24"/>
        </w:rPr>
        <w:t xml:space="preserve"> </w:t>
      </w:r>
      <w:r w:rsidR="008304C7" w:rsidRPr="008304C7">
        <w:rPr>
          <w:rFonts w:eastAsia="Times New Roman"/>
          <w:sz w:val="28"/>
          <w:szCs w:val="28"/>
          <w:lang w:eastAsia="ru-RU"/>
        </w:rPr>
        <w:t>текущий ремонт эл. снабжения фонтана, устройство водосточной системы, текущий (частичный) ремонт крыши,  текущий ремонт стены фасада здания</w:t>
      </w:r>
      <w:r w:rsidR="00883FE4" w:rsidRPr="008304C7">
        <w:rPr>
          <w:rFonts w:eastAsia="Times New Roman"/>
          <w:sz w:val="28"/>
          <w:szCs w:val="28"/>
          <w:lang w:eastAsia="ru-RU"/>
        </w:rPr>
        <w:t>,</w:t>
      </w:r>
      <w:r w:rsidR="00E00A6E" w:rsidRPr="008304C7">
        <w:rPr>
          <w:rFonts w:eastAsia="Times New Roman"/>
          <w:sz w:val="28"/>
          <w:szCs w:val="28"/>
          <w:lang w:eastAsia="ru-RU"/>
        </w:rPr>
        <w:t xml:space="preserve"> приобретен</w:t>
      </w:r>
      <w:r w:rsidR="006B51CD" w:rsidRPr="008304C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361DF" w:rsidRPr="008304C7">
        <w:rPr>
          <w:rFonts w:eastAsia="Times New Roman"/>
          <w:sz w:val="28"/>
          <w:szCs w:val="28"/>
          <w:lang w:eastAsia="ru-RU"/>
        </w:rPr>
        <w:t>саксафон</w:t>
      </w:r>
      <w:proofErr w:type="spellEnd"/>
      <w:r w:rsidR="00A361DF" w:rsidRPr="008304C7">
        <w:rPr>
          <w:rFonts w:eastAsia="Times New Roman"/>
          <w:sz w:val="28"/>
          <w:szCs w:val="28"/>
          <w:lang w:eastAsia="ru-RU"/>
        </w:rPr>
        <w:t xml:space="preserve"> сопрано, скрипка, альт, гармонь, баян, вокальная радиосистема, радиосистема, прожектор светодиодный, МФУ, ноутбук, </w:t>
      </w:r>
      <w:r w:rsidR="00A361DF" w:rsidRPr="00A361DF">
        <w:rPr>
          <w:rFonts w:eastAsia="Times New Roman"/>
          <w:sz w:val="28"/>
          <w:szCs w:val="28"/>
          <w:lang w:eastAsia="ru-RU"/>
        </w:rPr>
        <w:t>микрофоны, швейная машина, торговые палатки – 5 штук</w:t>
      </w:r>
      <w:r w:rsidR="00001A13" w:rsidRPr="00A361DF">
        <w:rPr>
          <w:sz w:val="28"/>
          <w:szCs w:val="28"/>
        </w:rPr>
        <w:t>;</w:t>
      </w:r>
      <w:proofErr w:type="gramEnd"/>
    </w:p>
    <w:p w:rsidR="008304C7" w:rsidRPr="008304C7" w:rsidRDefault="008304C7" w:rsidP="00001A1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304C7">
        <w:rPr>
          <w:rFonts w:eastAsia="Times New Roman"/>
          <w:sz w:val="28"/>
          <w:szCs w:val="28"/>
          <w:lang w:eastAsia="ru-RU"/>
        </w:rPr>
        <w:t>проведены в Доме ремесел работы по демонтажу старых полов, устройство покрытий полов из керамической плитки. (12,0 м</w:t>
      </w:r>
      <w:proofErr w:type="gramStart"/>
      <w:r w:rsidRPr="008304C7">
        <w:rPr>
          <w:rFonts w:eastAsia="Times New Roman"/>
          <w:sz w:val="28"/>
          <w:szCs w:val="28"/>
          <w:lang w:eastAsia="ru-RU"/>
        </w:rPr>
        <w:t>2</w:t>
      </w:r>
      <w:proofErr w:type="gramEnd"/>
      <w:r w:rsidRPr="008304C7">
        <w:rPr>
          <w:rFonts w:eastAsia="Times New Roman"/>
          <w:sz w:val="28"/>
          <w:szCs w:val="28"/>
          <w:lang w:eastAsia="ru-RU"/>
        </w:rPr>
        <w:t>),</w:t>
      </w:r>
      <w:r w:rsidRPr="008304C7">
        <w:rPr>
          <w:rFonts w:eastAsiaTheme="minorHAnsi"/>
          <w:sz w:val="28"/>
          <w:szCs w:val="28"/>
        </w:rPr>
        <w:t xml:space="preserve"> по </w:t>
      </w:r>
      <w:r w:rsidRPr="008304C7">
        <w:rPr>
          <w:rFonts w:eastAsia="Times New Roman"/>
          <w:sz w:val="28"/>
          <w:szCs w:val="28"/>
          <w:lang w:eastAsia="ru-RU"/>
        </w:rPr>
        <w:t xml:space="preserve">замене старых деревянных оконных блоков на ПВХ (6шт.), замена металлических труб системы </w:t>
      </w:r>
      <w:proofErr w:type="spellStart"/>
      <w:r w:rsidRPr="008304C7">
        <w:rPr>
          <w:rFonts w:eastAsia="Times New Roman"/>
          <w:sz w:val="28"/>
          <w:szCs w:val="28"/>
          <w:lang w:eastAsia="ru-RU"/>
        </w:rPr>
        <w:t>тепловодоснабжения</w:t>
      </w:r>
      <w:proofErr w:type="spellEnd"/>
      <w:r w:rsidRPr="008304C7">
        <w:rPr>
          <w:rFonts w:eastAsia="Times New Roman"/>
          <w:sz w:val="28"/>
          <w:szCs w:val="28"/>
          <w:lang w:eastAsia="ru-RU"/>
        </w:rPr>
        <w:t xml:space="preserve"> в подвальных помещениях (10 м2);</w:t>
      </w:r>
    </w:p>
    <w:p w:rsidR="00883FE4" w:rsidRPr="00DA5D91" w:rsidRDefault="008304C7" w:rsidP="00001A1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A5D91">
        <w:rPr>
          <w:rFonts w:eastAsia="Times New Roman"/>
          <w:sz w:val="28"/>
          <w:szCs w:val="28"/>
          <w:lang w:eastAsia="ru-RU"/>
        </w:rPr>
        <w:t xml:space="preserve"> </w:t>
      </w:r>
      <w:r w:rsidR="00DA5D91" w:rsidRPr="00DA5D91">
        <w:rPr>
          <w:rFonts w:eastAsia="Times New Roman"/>
          <w:sz w:val="28"/>
          <w:szCs w:val="28"/>
          <w:lang w:eastAsia="ru-RU"/>
        </w:rPr>
        <w:t xml:space="preserve">приобрели в </w:t>
      </w:r>
      <w:r w:rsidR="00AF586C" w:rsidRPr="00DA5D91">
        <w:rPr>
          <w:rFonts w:eastAsia="Times New Roman"/>
          <w:sz w:val="28"/>
          <w:szCs w:val="28"/>
          <w:lang w:eastAsia="ru-RU"/>
        </w:rPr>
        <w:t xml:space="preserve">Дом ремесел </w:t>
      </w:r>
      <w:r w:rsidR="00DA5D91" w:rsidRPr="00DA5D91">
        <w:rPr>
          <w:rFonts w:eastAsia="Times New Roman"/>
          <w:sz w:val="28"/>
          <w:szCs w:val="28"/>
          <w:lang w:eastAsia="ru-RU"/>
        </w:rPr>
        <w:t>мебель</w:t>
      </w:r>
      <w:r w:rsidR="005614E1" w:rsidRPr="00DA5D91">
        <w:rPr>
          <w:rFonts w:eastAsia="Times New Roman"/>
          <w:sz w:val="28"/>
          <w:szCs w:val="28"/>
          <w:lang w:eastAsia="ru-RU"/>
        </w:rPr>
        <w:t>.</w:t>
      </w:r>
    </w:p>
    <w:p w:rsidR="00001A13" w:rsidRPr="00D012F6" w:rsidRDefault="00001A13" w:rsidP="00001A13">
      <w:pPr>
        <w:pStyle w:val="a3"/>
        <w:jc w:val="both"/>
        <w:rPr>
          <w:b/>
          <w:sz w:val="28"/>
          <w:szCs w:val="28"/>
        </w:rPr>
      </w:pPr>
      <w:r w:rsidRPr="00AD098A">
        <w:rPr>
          <w:b/>
          <w:sz w:val="28"/>
          <w:szCs w:val="28"/>
          <w:u w:val="single"/>
        </w:rPr>
        <w:t>Подпрограмма 3</w:t>
      </w:r>
      <w:r w:rsidRPr="00D012F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="00964CEF" w:rsidRPr="00964CEF">
        <w:rPr>
          <w:b/>
          <w:sz w:val="28"/>
          <w:szCs w:val="28"/>
        </w:rPr>
        <w:t>Обеспечение реализации муниципальной программы и прочие мероприятия</w:t>
      </w:r>
      <w:r w:rsidRPr="00D012F6">
        <w:rPr>
          <w:b/>
          <w:sz w:val="28"/>
          <w:szCs w:val="28"/>
        </w:rPr>
        <w:t>:</w:t>
      </w:r>
    </w:p>
    <w:p w:rsidR="000B4220" w:rsidRPr="00B92D51" w:rsidRDefault="000B4220" w:rsidP="00001A1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92D51">
        <w:rPr>
          <w:sz w:val="28"/>
          <w:szCs w:val="28"/>
        </w:rPr>
        <w:lastRenderedPageBreak/>
        <w:t xml:space="preserve">принято участие </w:t>
      </w:r>
      <w:r w:rsidR="00A646A8" w:rsidRPr="00B92D51">
        <w:rPr>
          <w:sz w:val="28"/>
          <w:szCs w:val="28"/>
        </w:rPr>
        <w:t xml:space="preserve">в 16 конкурсах разного уровня, в том числе </w:t>
      </w:r>
      <w:r w:rsidRPr="00B92D51">
        <w:rPr>
          <w:sz w:val="28"/>
          <w:szCs w:val="28"/>
        </w:rPr>
        <w:t xml:space="preserve">в </w:t>
      </w:r>
      <w:r w:rsidR="009673C9" w:rsidRPr="00B92D51">
        <w:rPr>
          <w:sz w:val="28"/>
          <w:szCs w:val="28"/>
        </w:rPr>
        <w:t>Международном конкурсе-фестивале «Сибирь зажигает звезды», Межрайонном конкурсе «Попробуем на 5!»</w:t>
      </w:r>
      <w:r w:rsidR="00DE617E" w:rsidRPr="00B92D51">
        <w:rPr>
          <w:sz w:val="28"/>
          <w:szCs w:val="28"/>
        </w:rPr>
        <w:t>, зональном фестивал</w:t>
      </w:r>
      <w:r w:rsidR="00B92D51" w:rsidRPr="00B92D51">
        <w:rPr>
          <w:sz w:val="28"/>
          <w:szCs w:val="28"/>
        </w:rPr>
        <w:t>е -</w:t>
      </w:r>
      <w:r w:rsidR="00DE617E" w:rsidRPr="00B92D51">
        <w:rPr>
          <w:sz w:val="28"/>
          <w:szCs w:val="28"/>
        </w:rPr>
        <w:t xml:space="preserve"> конкурсе исполнительского </w:t>
      </w:r>
      <w:r w:rsidR="00B92D51" w:rsidRPr="00B92D51">
        <w:rPr>
          <w:sz w:val="28"/>
          <w:szCs w:val="28"/>
        </w:rPr>
        <w:t>мастерства преподавателей</w:t>
      </w:r>
      <w:r w:rsidR="00DE617E" w:rsidRPr="00B92D51">
        <w:rPr>
          <w:sz w:val="28"/>
          <w:szCs w:val="28"/>
        </w:rPr>
        <w:t xml:space="preserve"> народного отделения детских школ искусств, зональном конкурсе «Ступеньки мастерства», зональном фестивале-конкурсе «Музыка-детям», всероссийском конкурсе «Кубок Байкала», </w:t>
      </w:r>
      <w:r w:rsidR="00DE617E" w:rsidRPr="00B92D51">
        <w:rPr>
          <w:sz w:val="28"/>
          <w:szCs w:val="28"/>
          <w:lang w:val="en-US"/>
        </w:rPr>
        <w:t>II</w:t>
      </w:r>
      <w:r w:rsidR="00DE617E" w:rsidRPr="00B92D51">
        <w:rPr>
          <w:sz w:val="28"/>
          <w:szCs w:val="28"/>
        </w:rPr>
        <w:t xml:space="preserve"> международном фестивале-конкурсе «Вертикаль-2015», </w:t>
      </w:r>
      <w:r w:rsidR="00DE617E" w:rsidRPr="00B92D51">
        <w:rPr>
          <w:sz w:val="28"/>
          <w:szCs w:val="28"/>
          <w:lang w:val="en-US"/>
        </w:rPr>
        <w:t>II</w:t>
      </w:r>
      <w:r w:rsidR="00DE617E" w:rsidRPr="00B92D51">
        <w:rPr>
          <w:sz w:val="28"/>
          <w:szCs w:val="28"/>
        </w:rPr>
        <w:t xml:space="preserve"> всероссийском конкурсе №Огни Сибири» и других, </w:t>
      </w:r>
      <w:r w:rsidR="00A646A8" w:rsidRPr="00B92D51">
        <w:rPr>
          <w:sz w:val="28"/>
          <w:szCs w:val="28"/>
        </w:rPr>
        <w:t xml:space="preserve">в которых 37 </w:t>
      </w:r>
      <w:r w:rsidR="00B92D51" w:rsidRPr="00B92D51">
        <w:rPr>
          <w:sz w:val="28"/>
          <w:szCs w:val="28"/>
        </w:rPr>
        <w:t>учащихся</w:t>
      </w:r>
      <w:r w:rsidR="00A646A8" w:rsidRPr="00B92D51">
        <w:rPr>
          <w:sz w:val="28"/>
          <w:szCs w:val="28"/>
        </w:rPr>
        <w:t xml:space="preserve"> ДШИ стали лауреатами и дипломантами этих конкурсов</w:t>
      </w:r>
      <w:r w:rsidRPr="00B92D51">
        <w:rPr>
          <w:sz w:val="28"/>
          <w:szCs w:val="28"/>
        </w:rPr>
        <w:t>;</w:t>
      </w:r>
    </w:p>
    <w:p w:rsidR="00001A13" w:rsidRPr="00B92D51" w:rsidRDefault="006B51CD" w:rsidP="00001A1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92D51">
        <w:rPr>
          <w:sz w:val="28"/>
          <w:szCs w:val="28"/>
        </w:rPr>
        <w:t xml:space="preserve">проведены мероприятия: </w:t>
      </w:r>
      <w:r w:rsidR="0066479A" w:rsidRPr="00B92D51">
        <w:rPr>
          <w:sz w:val="28"/>
          <w:szCs w:val="28"/>
        </w:rPr>
        <w:t>«Огни КАТЭКа», фестиваль – конкурс исполнительского мастерства преподавателей народного отделения ДШИ и другие</w:t>
      </w:r>
      <w:r w:rsidR="00001A13" w:rsidRPr="00B92D51">
        <w:rPr>
          <w:sz w:val="28"/>
          <w:szCs w:val="28"/>
        </w:rPr>
        <w:t>;</w:t>
      </w:r>
    </w:p>
    <w:p w:rsidR="00001A13" w:rsidRPr="00B92D51" w:rsidRDefault="00001A13" w:rsidP="00B1625E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B92D51">
        <w:rPr>
          <w:sz w:val="28"/>
          <w:szCs w:val="28"/>
        </w:rPr>
        <w:t>приобретены музыкальные инструменты для МБУДО «Детская школа искусств</w:t>
      </w:r>
      <w:r w:rsidR="00A05DE2" w:rsidRPr="00B92D51">
        <w:rPr>
          <w:sz w:val="28"/>
          <w:szCs w:val="28"/>
        </w:rPr>
        <w:t>»</w:t>
      </w:r>
      <w:r w:rsidR="0066479A" w:rsidRPr="00B92D51">
        <w:rPr>
          <w:sz w:val="28"/>
          <w:szCs w:val="28"/>
        </w:rPr>
        <w:t xml:space="preserve"> (баян, балалайка, домра)</w:t>
      </w:r>
      <w:r w:rsidRPr="00B92D51">
        <w:rPr>
          <w:color w:val="FF0000"/>
          <w:sz w:val="28"/>
          <w:szCs w:val="28"/>
        </w:rPr>
        <w:t>.</w:t>
      </w:r>
    </w:p>
    <w:p w:rsidR="00001A13" w:rsidRDefault="00001A13" w:rsidP="00001A13">
      <w:pPr>
        <w:pStyle w:val="a3"/>
        <w:jc w:val="both"/>
        <w:rPr>
          <w:b/>
          <w:sz w:val="28"/>
          <w:szCs w:val="28"/>
        </w:rPr>
      </w:pPr>
    </w:p>
    <w:p w:rsidR="00001A13" w:rsidRPr="00E728BA" w:rsidRDefault="00001A13" w:rsidP="00001A13">
      <w:pPr>
        <w:pStyle w:val="a3"/>
        <w:jc w:val="both"/>
        <w:rPr>
          <w:b/>
          <w:i/>
          <w:sz w:val="28"/>
          <w:szCs w:val="28"/>
        </w:rPr>
      </w:pPr>
      <w:r w:rsidRPr="00E728BA">
        <w:rPr>
          <w:b/>
          <w:i/>
          <w:sz w:val="28"/>
          <w:szCs w:val="28"/>
        </w:rPr>
        <w:t>ОЦЕНКА ЭФФЕКТИВНОСТИ РЕАЛИЗАЦИИ ПРОГРАММЫ</w:t>
      </w:r>
    </w:p>
    <w:p w:rsidR="00001A13" w:rsidRPr="00FB0BC7" w:rsidRDefault="00001A13" w:rsidP="00001A13">
      <w:pPr>
        <w:pStyle w:val="a3"/>
        <w:jc w:val="both"/>
        <w:rPr>
          <w:sz w:val="28"/>
          <w:szCs w:val="28"/>
        </w:rPr>
      </w:pPr>
      <w:r w:rsidRPr="002B6BDC">
        <w:rPr>
          <w:sz w:val="28"/>
          <w:szCs w:val="28"/>
        </w:rPr>
        <w:t>На 201</w:t>
      </w:r>
      <w:r w:rsidR="00B2732A">
        <w:rPr>
          <w:sz w:val="28"/>
          <w:szCs w:val="28"/>
        </w:rPr>
        <w:t>5</w:t>
      </w:r>
      <w:r w:rsidRPr="002B6BDC">
        <w:rPr>
          <w:sz w:val="28"/>
          <w:szCs w:val="28"/>
        </w:rPr>
        <w:t xml:space="preserve"> год предусмотрено </w:t>
      </w:r>
      <w:r w:rsidR="00496A80" w:rsidRPr="00FB0BC7">
        <w:rPr>
          <w:sz w:val="28"/>
          <w:szCs w:val="28"/>
        </w:rPr>
        <w:t>2</w:t>
      </w:r>
      <w:r w:rsidRPr="00FB0BC7">
        <w:rPr>
          <w:sz w:val="28"/>
          <w:szCs w:val="28"/>
        </w:rPr>
        <w:t xml:space="preserve"> целев</w:t>
      </w:r>
      <w:r w:rsidR="001F7D43" w:rsidRPr="00FB0BC7">
        <w:rPr>
          <w:sz w:val="28"/>
          <w:szCs w:val="28"/>
        </w:rPr>
        <w:t>ой</w:t>
      </w:r>
      <w:r w:rsidRPr="00FB0BC7">
        <w:rPr>
          <w:sz w:val="28"/>
          <w:szCs w:val="28"/>
        </w:rPr>
        <w:t xml:space="preserve"> индикатор программы и </w:t>
      </w:r>
      <w:r w:rsidR="00964CEF" w:rsidRPr="00FB0BC7">
        <w:rPr>
          <w:sz w:val="28"/>
          <w:szCs w:val="28"/>
        </w:rPr>
        <w:t>2</w:t>
      </w:r>
      <w:r w:rsidR="00496A80" w:rsidRPr="00FB0BC7">
        <w:rPr>
          <w:sz w:val="28"/>
          <w:szCs w:val="28"/>
        </w:rPr>
        <w:t>0</w:t>
      </w:r>
      <w:r w:rsidRPr="00FB0BC7">
        <w:rPr>
          <w:sz w:val="28"/>
          <w:szCs w:val="28"/>
        </w:rPr>
        <w:t xml:space="preserve"> показател</w:t>
      </w:r>
      <w:r w:rsidR="00964CEF" w:rsidRPr="00FB0BC7">
        <w:rPr>
          <w:sz w:val="28"/>
          <w:szCs w:val="28"/>
        </w:rPr>
        <w:t>я</w:t>
      </w:r>
      <w:r w:rsidRPr="00FB0BC7">
        <w:rPr>
          <w:sz w:val="28"/>
          <w:szCs w:val="28"/>
        </w:rPr>
        <w:t xml:space="preserve"> результативности.</w:t>
      </w:r>
    </w:p>
    <w:p w:rsidR="00001A13" w:rsidRDefault="00001A13" w:rsidP="00001A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129" w:name="_Toc419293793"/>
      <w:bookmarkStart w:id="130" w:name="_Toc419729095"/>
      <w:r w:rsidRPr="002B6BDC">
        <w:rPr>
          <w:sz w:val="28"/>
          <w:szCs w:val="28"/>
        </w:rPr>
        <w:t>В соответствии с методикой оценки эффективность реализаци</w:t>
      </w:r>
      <w:r>
        <w:rPr>
          <w:sz w:val="28"/>
          <w:szCs w:val="28"/>
        </w:rPr>
        <w:t>и</w:t>
      </w:r>
      <w:r w:rsidRPr="002B6B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6BDC">
        <w:rPr>
          <w:sz w:val="28"/>
          <w:szCs w:val="28"/>
        </w:rPr>
        <w:t>рограммы  оценена как</w:t>
      </w:r>
      <w:r w:rsidRPr="002B6BDC">
        <w:rPr>
          <w:b/>
          <w:sz w:val="28"/>
          <w:szCs w:val="28"/>
        </w:rPr>
        <w:t xml:space="preserve"> </w:t>
      </w:r>
      <w:r w:rsidR="007C6687">
        <w:rPr>
          <w:sz w:val="28"/>
          <w:szCs w:val="28"/>
        </w:rPr>
        <w:t>эффективн</w:t>
      </w:r>
      <w:r w:rsidRPr="00D012F6">
        <w:rPr>
          <w:sz w:val="28"/>
          <w:szCs w:val="28"/>
        </w:rPr>
        <w:t>ая</w:t>
      </w:r>
      <w:r w:rsidRPr="002B6BDC">
        <w:rPr>
          <w:sz w:val="28"/>
          <w:szCs w:val="28"/>
        </w:rPr>
        <w:t>:</w:t>
      </w:r>
      <w:bookmarkEnd w:id="129"/>
      <w:bookmarkEnd w:id="130"/>
    </w:p>
    <w:p w:rsidR="00001A13" w:rsidRPr="002B6BDC" w:rsidRDefault="00001A13" w:rsidP="00001A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1320"/>
        <w:gridCol w:w="2682"/>
      </w:tblGrid>
      <w:tr w:rsidR="00001A13" w:rsidRPr="002B6BDC" w:rsidTr="00964CEF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001A13" w:rsidRPr="00D012F6" w:rsidRDefault="00001A13" w:rsidP="00CB7A27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001A13" w:rsidRPr="00D012F6" w:rsidRDefault="00001A13" w:rsidP="00CB7A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001A13" w:rsidRPr="00D012F6" w:rsidRDefault="00001A13" w:rsidP="00CB7A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496A80" w:rsidRPr="002B6BDC" w:rsidTr="00964CEF">
        <w:trPr>
          <w:jc w:val="center"/>
        </w:trPr>
        <w:tc>
          <w:tcPr>
            <w:tcW w:w="6624" w:type="dxa"/>
          </w:tcPr>
          <w:p w:rsidR="00496A80" w:rsidRPr="00C57CD3" w:rsidRDefault="00496A80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7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</w:t>
            </w:r>
          </w:p>
        </w:tc>
      </w:tr>
      <w:tr w:rsidR="00496A80" w:rsidRPr="002B6BDC" w:rsidTr="00964CEF">
        <w:trPr>
          <w:trHeight w:val="653"/>
          <w:jc w:val="center"/>
        </w:trPr>
        <w:tc>
          <w:tcPr>
            <w:tcW w:w="6624" w:type="dxa"/>
          </w:tcPr>
          <w:p w:rsidR="00496A80" w:rsidRPr="0037181B" w:rsidRDefault="00496A80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7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Высокоэффективная </w:t>
            </w:r>
          </w:p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6A80" w:rsidRPr="002B6BDC" w:rsidTr="00964CEF">
        <w:trPr>
          <w:trHeight w:val="653"/>
          <w:jc w:val="center"/>
        </w:trPr>
        <w:tc>
          <w:tcPr>
            <w:tcW w:w="6624" w:type="dxa"/>
          </w:tcPr>
          <w:p w:rsidR="00496A80" w:rsidRDefault="00496A80" w:rsidP="004027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7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496A80" w:rsidRPr="002B6BDC" w:rsidTr="00964CEF">
        <w:trPr>
          <w:trHeight w:val="549"/>
          <w:jc w:val="center"/>
        </w:trPr>
        <w:tc>
          <w:tcPr>
            <w:tcW w:w="6624" w:type="dxa"/>
          </w:tcPr>
          <w:p w:rsidR="00496A80" w:rsidRPr="0037181B" w:rsidRDefault="00496A80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181B">
              <w:rPr>
                <w:rFonts w:eastAsia="Times New Roman"/>
                <w:sz w:val="28"/>
                <w:szCs w:val="28"/>
                <w:lang w:eastAsia="ru-RU"/>
              </w:rPr>
              <w:t>Итоговая оценка эффективности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1320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87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32F1">
              <w:rPr>
                <w:sz w:val="28"/>
                <w:szCs w:val="28"/>
              </w:rPr>
              <w:t>Эффективная</w:t>
            </w:r>
          </w:p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F7D43" w:rsidRDefault="001F7D43" w:rsidP="00001A13">
      <w:pPr>
        <w:pStyle w:val="af9"/>
        <w:ind w:firstLine="708"/>
        <w:jc w:val="both"/>
        <w:rPr>
          <w:b w:val="0"/>
        </w:rPr>
      </w:pPr>
    </w:p>
    <w:p w:rsidR="00001A13" w:rsidRDefault="00001A13" w:rsidP="00001A13">
      <w:pPr>
        <w:pStyle w:val="af9"/>
        <w:ind w:firstLine="708"/>
        <w:jc w:val="both"/>
        <w:rPr>
          <w:b w:val="0"/>
        </w:rPr>
      </w:pPr>
      <w:r w:rsidRPr="002B6BDC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001A13" w:rsidRDefault="00001A13" w:rsidP="00E80B0C">
      <w:pPr>
        <w:pStyle w:val="afb"/>
        <w:ind w:firstLine="708"/>
        <w:jc w:val="both"/>
        <w:rPr>
          <w:b/>
          <w:i w:val="0"/>
        </w:rPr>
      </w:pPr>
    </w:p>
    <w:p w:rsidR="0055045C" w:rsidRPr="00997F98" w:rsidRDefault="0055045C" w:rsidP="0055045C">
      <w:pPr>
        <w:pStyle w:val="afb"/>
        <w:ind w:firstLine="708"/>
        <w:jc w:val="both"/>
        <w:rPr>
          <w:b/>
          <w:i w:val="0"/>
        </w:rPr>
      </w:pPr>
      <w:bookmarkStart w:id="131" w:name="_Toc419729096"/>
      <w:r>
        <w:rPr>
          <w:b/>
          <w:i w:val="0"/>
        </w:rPr>
        <w:t xml:space="preserve">6. </w:t>
      </w:r>
      <w:r w:rsidRPr="00997F98">
        <w:rPr>
          <w:b/>
          <w:i w:val="0"/>
        </w:rPr>
        <w:t>Муниципальная программа «</w:t>
      </w:r>
      <w:r w:rsidR="00B66D48" w:rsidRPr="00B66D48">
        <w:rPr>
          <w:b/>
          <w:i w:val="0"/>
        </w:rPr>
        <w:t>Развитие физической культуры и спорта города Бородино</w:t>
      </w:r>
      <w:r w:rsidRPr="00997F98">
        <w:rPr>
          <w:b/>
          <w:i w:val="0"/>
        </w:rPr>
        <w:t>».</w:t>
      </w:r>
      <w:bookmarkEnd w:id="131"/>
    </w:p>
    <w:p w:rsidR="0055045C" w:rsidRPr="00760218" w:rsidRDefault="0055045C" w:rsidP="0055045C">
      <w:pPr>
        <w:pStyle w:val="afb"/>
        <w:jc w:val="both"/>
      </w:pPr>
    </w:p>
    <w:p w:rsidR="00CE2C50" w:rsidRDefault="0055045C" w:rsidP="005504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Отдел</w:t>
      </w:r>
      <w:r w:rsidRPr="00760218">
        <w:rPr>
          <w:b/>
          <w:sz w:val="28"/>
          <w:szCs w:val="28"/>
        </w:rPr>
        <w:t xml:space="preserve"> администрации города, ответственные за реализацию </w:t>
      </w:r>
      <w:r>
        <w:rPr>
          <w:b/>
          <w:sz w:val="28"/>
          <w:szCs w:val="28"/>
        </w:rPr>
        <w:t>п</w:t>
      </w:r>
      <w:r w:rsidRPr="00760218">
        <w:rPr>
          <w:b/>
          <w:sz w:val="28"/>
          <w:szCs w:val="28"/>
        </w:rPr>
        <w:t>рограммы:</w:t>
      </w:r>
      <w:r w:rsidRPr="00760218">
        <w:rPr>
          <w:sz w:val="28"/>
          <w:szCs w:val="28"/>
        </w:rPr>
        <w:t xml:space="preserve"> </w:t>
      </w:r>
    </w:p>
    <w:p w:rsidR="0055045C" w:rsidRPr="003A50CB" w:rsidRDefault="00CE2C50" w:rsidP="005504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3A50CB">
        <w:rPr>
          <w:sz w:val="28"/>
          <w:szCs w:val="28"/>
        </w:rPr>
        <w:t>Отдел культуры, спорта</w:t>
      </w:r>
      <w:proofErr w:type="gramStart"/>
      <w:r w:rsidRPr="003A50CB">
        <w:rPr>
          <w:sz w:val="28"/>
          <w:szCs w:val="28"/>
        </w:rPr>
        <w:t xml:space="preserve"> ,</w:t>
      </w:r>
      <w:proofErr w:type="gramEnd"/>
      <w:r w:rsidRPr="003A50CB">
        <w:rPr>
          <w:sz w:val="28"/>
          <w:szCs w:val="28"/>
        </w:rPr>
        <w:t xml:space="preserve"> молодежной политики и информационного обеспечения администрации города Бородино</w:t>
      </w:r>
      <w:r w:rsidR="0055045C" w:rsidRPr="003A50CB">
        <w:rPr>
          <w:sz w:val="28"/>
          <w:szCs w:val="28"/>
          <w:lang w:eastAsia="ru-RU"/>
        </w:rPr>
        <w:t>.</w:t>
      </w:r>
    </w:p>
    <w:p w:rsidR="0055045C" w:rsidRPr="003A50CB" w:rsidRDefault="0055045C" w:rsidP="005504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3A50CB">
        <w:rPr>
          <w:b/>
          <w:sz w:val="28"/>
          <w:szCs w:val="28"/>
          <w:lang w:eastAsia="ru-RU"/>
        </w:rPr>
        <w:lastRenderedPageBreak/>
        <w:t>Цель программы:</w:t>
      </w:r>
      <w:r w:rsidRPr="003A50CB">
        <w:rPr>
          <w:sz w:val="28"/>
          <w:szCs w:val="28"/>
          <w:lang w:eastAsia="ru-RU"/>
        </w:rPr>
        <w:t xml:space="preserve"> создание условий, обеспечивающих возможность гражданам систематически заниматься физической культурой и спортом, формирование </w:t>
      </w:r>
      <w:r w:rsidR="003A50CB" w:rsidRPr="003A50CB">
        <w:rPr>
          <w:sz w:val="28"/>
          <w:szCs w:val="28"/>
          <w:lang w:eastAsia="ru-RU"/>
        </w:rPr>
        <w:t xml:space="preserve">цельной </w:t>
      </w:r>
      <w:r w:rsidRPr="003A50CB">
        <w:rPr>
          <w:sz w:val="28"/>
          <w:szCs w:val="28"/>
          <w:lang w:eastAsia="ru-RU"/>
        </w:rPr>
        <w:t>системы подготовки спортивного резерва.</w:t>
      </w:r>
    </w:p>
    <w:p w:rsidR="0055045C" w:rsidRPr="003A50CB" w:rsidRDefault="0055045C" w:rsidP="005504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3A50CB">
        <w:rPr>
          <w:b/>
          <w:sz w:val="28"/>
          <w:szCs w:val="28"/>
          <w:lang w:eastAsia="ru-RU"/>
        </w:rPr>
        <w:t>Задачи программы:</w:t>
      </w:r>
    </w:p>
    <w:p w:rsidR="0055045C" w:rsidRPr="003A50CB" w:rsidRDefault="0055045C" w:rsidP="0055045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32" w:name="_Toc419293795"/>
      <w:bookmarkStart w:id="133" w:name="_Toc419729097"/>
      <w:r w:rsidRPr="003A50CB">
        <w:rPr>
          <w:rFonts w:ascii="Times New Roman" w:hAnsi="Times New Roman"/>
          <w:sz w:val="28"/>
          <w:szCs w:val="28"/>
          <w:lang w:eastAsia="ru-RU"/>
        </w:rPr>
        <w:t xml:space="preserve">обеспечение развития </w:t>
      </w:r>
      <w:r w:rsidR="003A50CB" w:rsidRPr="003A50CB">
        <w:rPr>
          <w:rFonts w:ascii="Times New Roman" w:hAnsi="Times New Roman"/>
          <w:sz w:val="28"/>
          <w:szCs w:val="28"/>
          <w:lang w:eastAsia="ru-RU"/>
        </w:rPr>
        <w:t xml:space="preserve">массовой </w:t>
      </w:r>
      <w:r w:rsidRPr="003A50CB">
        <w:rPr>
          <w:rFonts w:ascii="Times New Roman" w:hAnsi="Times New Roman"/>
          <w:sz w:val="28"/>
          <w:szCs w:val="28"/>
          <w:lang w:eastAsia="ru-RU"/>
        </w:rPr>
        <w:t>физической культуры и спорта</w:t>
      </w:r>
      <w:r w:rsidR="003A50CB" w:rsidRPr="003A50CB">
        <w:rPr>
          <w:rFonts w:ascii="Times New Roman" w:hAnsi="Times New Roman"/>
          <w:sz w:val="28"/>
          <w:szCs w:val="28"/>
          <w:lang w:eastAsia="ru-RU"/>
        </w:rPr>
        <w:t xml:space="preserve"> на территории города Бородино</w:t>
      </w:r>
      <w:r w:rsidRPr="003A50CB">
        <w:rPr>
          <w:rFonts w:ascii="Times New Roman" w:hAnsi="Times New Roman"/>
          <w:sz w:val="28"/>
          <w:szCs w:val="28"/>
          <w:lang w:eastAsia="ru-RU"/>
        </w:rPr>
        <w:t>;</w:t>
      </w:r>
      <w:bookmarkEnd w:id="132"/>
      <w:bookmarkEnd w:id="133"/>
    </w:p>
    <w:p w:rsidR="0055045C" w:rsidRPr="003A50CB" w:rsidRDefault="003A50CB" w:rsidP="0055045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34" w:name="_Toc419293796"/>
      <w:bookmarkStart w:id="135" w:name="_Toc419729098"/>
      <w:r w:rsidRPr="003A50CB">
        <w:rPr>
          <w:rFonts w:ascii="Times New Roman" w:hAnsi="Times New Roman"/>
          <w:sz w:val="28"/>
          <w:szCs w:val="28"/>
          <w:lang w:eastAsia="ru-RU"/>
        </w:rPr>
        <w:t xml:space="preserve">обеспечение предоставления дополнительного образования детям в </w:t>
      </w:r>
      <w:r w:rsidRPr="003A50CB">
        <w:rPr>
          <w:rFonts w:ascii="Times New Roman" w:hAnsi="Times New Roman"/>
          <w:sz w:val="28"/>
          <w:szCs w:val="28"/>
        </w:rPr>
        <w:t>муниципальных образовательных учреждениях дополнительного образования детей в области физической культуры и спорта на территории города Бородино</w:t>
      </w:r>
      <w:r w:rsidR="0055045C" w:rsidRPr="003A50CB">
        <w:rPr>
          <w:rFonts w:ascii="Times New Roman" w:hAnsi="Times New Roman"/>
          <w:sz w:val="28"/>
          <w:szCs w:val="28"/>
          <w:lang w:eastAsia="ru-RU"/>
        </w:rPr>
        <w:t>;</w:t>
      </w:r>
      <w:bookmarkEnd w:id="134"/>
      <w:bookmarkEnd w:id="135"/>
    </w:p>
    <w:p w:rsidR="0055045C" w:rsidRPr="003A50CB" w:rsidRDefault="003A50CB" w:rsidP="0055045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36" w:name="_Toc419293797"/>
      <w:bookmarkStart w:id="137" w:name="_Toc419729099"/>
      <w:r w:rsidRPr="003A50CB">
        <w:rPr>
          <w:rFonts w:ascii="Times New Roman" w:hAnsi="Times New Roman"/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="0055045C" w:rsidRPr="003A50CB">
        <w:rPr>
          <w:rFonts w:ascii="Times New Roman" w:hAnsi="Times New Roman"/>
          <w:sz w:val="28"/>
          <w:szCs w:val="28"/>
          <w:lang w:eastAsia="ru-RU"/>
        </w:rPr>
        <w:t>.</w:t>
      </w:r>
      <w:bookmarkEnd w:id="136"/>
      <w:bookmarkEnd w:id="137"/>
    </w:p>
    <w:p w:rsidR="0055045C" w:rsidRPr="0093209B" w:rsidRDefault="0055045C" w:rsidP="00550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138" w:name="_Toc419293798"/>
      <w:bookmarkStart w:id="139" w:name="_Toc419729100"/>
      <w:r w:rsidRPr="0093209B">
        <w:rPr>
          <w:b/>
          <w:sz w:val="28"/>
          <w:szCs w:val="28"/>
          <w:lang w:eastAsia="ru-RU"/>
        </w:rPr>
        <w:t xml:space="preserve">Финансирование </w:t>
      </w:r>
      <w:r>
        <w:rPr>
          <w:b/>
          <w:sz w:val="28"/>
          <w:szCs w:val="28"/>
          <w:lang w:eastAsia="ru-RU"/>
        </w:rPr>
        <w:t>п</w:t>
      </w:r>
      <w:r w:rsidRPr="0093209B">
        <w:rPr>
          <w:b/>
          <w:sz w:val="28"/>
          <w:szCs w:val="28"/>
          <w:lang w:eastAsia="ru-RU"/>
        </w:rPr>
        <w:t>рограммы</w:t>
      </w:r>
      <w:bookmarkEnd w:id="138"/>
      <w:bookmarkEnd w:id="139"/>
    </w:p>
    <w:p w:rsidR="0055045C" w:rsidRDefault="0055045C" w:rsidP="0055045C">
      <w:pPr>
        <w:pStyle w:val="a3"/>
        <w:jc w:val="both"/>
        <w:rPr>
          <w:sz w:val="28"/>
          <w:szCs w:val="28"/>
        </w:rPr>
      </w:pPr>
      <w:r w:rsidRPr="00B34EF5">
        <w:rPr>
          <w:sz w:val="28"/>
          <w:szCs w:val="28"/>
          <w:lang w:eastAsia="ru-RU"/>
        </w:rPr>
        <w:t xml:space="preserve">Объем </w:t>
      </w:r>
      <w:r>
        <w:rPr>
          <w:sz w:val="28"/>
          <w:szCs w:val="28"/>
          <w:lang w:eastAsia="ru-RU"/>
        </w:rPr>
        <w:t>плановых ассигнований</w:t>
      </w:r>
      <w:r w:rsidRPr="00B34EF5">
        <w:rPr>
          <w:sz w:val="28"/>
          <w:szCs w:val="28"/>
          <w:lang w:eastAsia="ru-RU"/>
        </w:rPr>
        <w:t xml:space="preserve"> составил</w:t>
      </w:r>
      <w:r w:rsidRPr="00B34E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C64D0">
        <w:rPr>
          <w:sz w:val="28"/>
          <w:szCs w:val="28"/>
        </w:rPr>
        <w:t>24 128 634,66</w:t>
      </w:r>
      <w:r w:rsidRPr="00B34EF5">
        <w:rPr>
          <w:sz w:val="28"/>
          <w:szCs w:val="28"/>
        </w:rPr>
        <w:t xml:space="preserve"> руб.,</w:t>
      </w:r>
    </w:p>
    <w:p w:rsidR="0055045C" w:rsidRDefault="0055045C" w:rsidP="005504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числе, </w:t>
      </w:r>
      <w:r w:rsidRPr="00B34EF5">
        <w:rPr>
          <w:sz w:val="28"/>
          <w:szCs w:val="28"/>
        </w:rPr>
        <w:t>за счет средств</w:t>
      </w:r>
      <w:r>
        <w:rPr>
          <w:sz w:val="28"/>
          <w:szCs w:val="28"/>
        </w:rPr>
        <w:t>:</w:t>
      </w:r>
    </w:p>
    <w:p w:rsidR="0055045C" w:rsidRDefault="0055045C" w:rsidP="005504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– </w:t>
      </w:r>
      <w:r w:rsidR="008C64D0">
        <w:rPr>
          <w:sz w:val="28"/>
          <w:szCs w:val="28"/>
        </w:rPr>
        <w:t>20 778 050,19</w:t>
      </w:r>
      <w:r>
        <w:rPr>
          <w:sz w:val="28"/>
          <w:szCs w:val="28"/>
        </w:rPr>
        <w:t xml:space="preserve"> руб.;</w:t>
      </w:r>
    </w:p>
    <w:p w:rsidR="0055045C" w:rsidRPr="00B34EF5" w:rsidRDefault="0055045C" w:rsidP="005504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F5">
        <w:rPr>
          <w:sz w:val="28"/>
          <w:szCs w:val="28"/>
        </w:rPr>
        <w:t xml:space="preserve">краевого бюджета – </w:t>
      </w:r>
      <w:r w:rsidR="008C64D0">
        <w:rPr>
          <w:sz w:val="28"/>
          <w:szCs w:val="28"/>
        </w:rPr>
        <w:t>3 350 584,47</w:t>
      </w:r>
      <w:r w:rsidRPr="00B34EF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55045C" w:rsidRDefault="0055045C" w:rsidP="0055045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0" w:name="_Toc419293799"/>
      <w:bookmarkStart w:id="141" w:name="_Toc419729101"/>
      <w:r w:rsidRPr="00B34EF5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B34EF5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B34E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4D0">
        <w:rPr>
          <w:rFonts w:ascii="Times New Roman" w:hAnsi="Times New Roman"/>
          <w:sz w:val="28"/>
          <w:szCs w:val="28"/>
          <w:lang w:eastAsia="ru-RU"/>
        </w:rPr>
        <w:t>23 669 865,97</w:t>
      </w:r>
      <w:r w:rsidRPr="00B34EF5">
        <w:rPr>
          <w:rFonts w:ascii="Times New Roman" w:hAnsi="Times New Roman"/>
          <w:sz w:val="28"/>
          <w:szCs w:val="28"/>
        </w:rPr>
        <w:t xml:space="preserve"> руб</w:t>
      </w:r>
      <w:r w:rsidR="00404429">
        <w:rPr>
          <w:rFonts w:ascii="Times New Roman" w:hAnsi="Times New Roman"/>
          <w:sz w:val="28"/>
          <w:szCs w:val="28"/>
        </w:rPr>
        <w:t>.(9</w:t>
      </w:r>
      <w:r w:rsidR="008C64D0">
        <w:rPr>
          <w:rFonts w:ascii="Times New Roman" w:hAnsi="Times New Roman"/>
          <w:sz w:val="28"/>
          <w:szCs w:val="28"/>
        </w:rPr>
        <w:t>8,10</w:t>
      </w:r>
      <w:r>
        <w:rPr>
          <w:rFonts w:ascii="Times New Roman" w:hAnsi="Times New Roman"/>
          <w:sz w:val="28"/>
          <w:szCs w:val="28"/>
        </w:rPr>
        <w:t>%),</w:t>
      </w:r>
      <w:bookmarkEnd w:id="140"/>
      <w:bookmarkEnd w:id="141"/>
      <w:r>
        <w:rPr>
          <w:rFonts w:ascii="Times New Roman" w:hAnsi="Times New Roman"/>
          <w:sz w:val="28"/>
          <w:szCs w:val="28"/>
        </w:rPr>
        <w:t xml:space="preserve"> </w:t>
      </w:r>
    </w:p>
    <w:p w:rsidR="0055045C" w:rsidRDefault="0055045C" w:rsidP="0055045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2" w:name="_Toc419293800"/>
      <w:bookmarkStart w:id="143" w:name="_Toc419729102"/>
      <w:r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142"/>
      <w:bookmarkEnd w:id="143"/>
    </w:p>
    <w:p w:rsidR="0055045C" w:rsidRPr="001329B8" w:rsidRDefault="0055045C" w:rsidP="005504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– </w:t>
      </w:r>
      <w:r w:rsidR="008C64D0">
        <w:rPr>
          <w:sz w:val="28"/>
          <w:szCs w:val="28"/>
        </w:rPr>
        <w:t xml:space="preserve">20 319 281,50 </w:t>
      </w:r>
      <w:r w:rsidRPr="001329B8">
        <w:rPr>
          <w:sz w:val="28"/>
          <w:szCs w:val="28"/>
        </w:rPr>
        <w:t>руб.;</w:t>
      </w:r>
    </w:p>
    <w:p w:rsidR="0055045C" w:rsidRPr="00B34EF5" w:rsidRDefault="0055045C" w:rsidP="0055045C">
      <w:pPr>
        <w:pStyle w:val="a3"/>
        <w:jc w:val="both"/>
        <w:rPr>
          <w:sz w:val="28"/>
          <w:szCs w:val="28"/>
        </w:rPr>
      </w:pPr>
      <w:r w:rsidRPr="001329B8">
        <w:rPr>
          <w:sz w:val="28"/>
          <w:szCs w:val="28"/>
        </w:rPr>
        <w:t xml:space="preserve">- краевого бюджета – </w:t>
      </w:r>
      <w:r w:rsidR="008C64D0">
        <w:rPr>
          <w:sz w:val="28"/>
          <w:szCs w:val="28"/>
        </w:rPr>
        <w:t>3 350 584,47</w:t>
      </w:r>
      <w:r w:rsidRPr="00B34EF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55045C" w:rsidRDefault="0055045C" w:rsidP="0055045C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4" w:name="_Toc419293801"/>
      <w:bookmarkStart w:id="145" w:name="_Toc419729103"/>
      <w:r w:rsidRPr="00B34EF5">
        <w:rPr>
          <w:rFonts w:ascii="Times New Roman" w:hAnsi="Times New Roman"/>
          <w:sz w:val="28"/>
          <w:szCs w:val="28"/>
        </w:rPr>
        <w:t>Объем неисполнения Программы составил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C64D0">
        <w:rPr>
          <w:rFonts w:ascii="Times New Roman" w:hAnsi="Times New Roman"/>
          <w:sz w:val="28"/>
          <w:szCs w:val="28"/>
        </w:rPr>
        <w:t>458 768,69</w:t>
      </w:r>
      <w:r w:rsidRPr="00B34EF5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(</w:t>
      </w:r>
      <w:r w:rsidR="008C64D0">
        <w:rPr>
          <w:rFonts w:ascii="Times New Roman" w:hAnsi="Times New Roman"/>
          <w:sz w:val="28"/>
          <w:szCs w:val="28"/>
        </w:rPr>
        <w:t>1,90</w:t>
      </w:r>
      <w:r w:rsidRPr="00B34EF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363F61">
        <w:rPr>
          <w:rFonts w:ascii="Times New Roman" w:hAnsi="Times New Roman"/>
          <w:sz w:val="28"/>
          <w:szCs w:val="28"/>
        </w:rPr>
        <w:t>.</w:t>
      </w:r>
      <w:bookmarkEnd w:id="144"/>
      <w:bookmarkEnd w:id="145"/>
    </w:p>
    <w:p w:rsidR="0055045C" w:rsidRDefault="0055045C" w:rsidP="00550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55045C" w:rsidRPr="0001283C" w:rsidRDefault="0055045C" w:rsidP="00550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146" w:name="_Toc419293802"/>
      <w:bookmarkStart w:id="147" w:name="_Toc419729104"/>
      <w:r w:rsidRPr="0001283C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146"/>
      <w:bookmarkEnd w:id="147"/>
    </w:p>
    <w:p w:rsidR="0055045C" w:rsidRPr="00D012F6" w:rsidRDefault="0055045C" w:rsidP="0055045C">
      <w:pPr>
        <w:pStyle w:val="a3"/>
        <w:jc w:val="both"/>
        <w:rPr>
          <w:b/>
          <w:i/>
          <w:sz w:val="28"/>
          <w:szCs w:val="28"/>
        </w:rPr>
      </w:pPr>
      <w:r w:rsidRPr="00D012F6">
        <w:rPr>
          <w:b/>
          <w:sz w:val="28"/>
          <w:szCs w:val="28"/>
          <w:u w:val="single"/>
        </w:rPr>
        <w:t>Подпрограмма 1.</w:t>
      </w:r>
      <w:r>
        <w:rPr>
          <w:b/>
          <w:sz w:val="28"/>
          <w:szCs w:val="28"/>
        </w:rPr>
        <w:t xml:space="preserve"> </w:t>
      </w:r>
      <w:r w:rsidRPr="0055045C">
        <w:rPr>
          <w:b/>
          <w:sz w:val="28"/>
          <w:szCs w:val="28"/>
        </w:rPr>
        <w:t>Развитие массовой физической культуры и спорта</w:t>
      </w:r>
      <w:r>
        <w:rPr>
          <w:b/>
          <w:sz w:val="28"/>
          <w:szCs w:val="28"/>
        </w:rPr>
        <w:t>:</w:t>
      </w:r>
    </w:p>
    <w:p w:rsidR="0055045C" w:rsidRPr="00F826DC" w:rsidRDefault="0055045C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организованы и проведены мероприятия в соответствии с Календарным планом официальных физкультурных и спортивных мероприятий города </w:t>
      </w:r>
      <w:r w:rsidR="002E6D7D" w:rsidRPr="00F826DC">
        <w:rPr>
          <w:sz w:val="28"/>
          <w:szCs w:val="28"/>
        </w:rPr>
        <w:t xml:space="preserve"> Бородино</w:t>
      </w:r>
      <w:r w:rsidRPr="00F826DC">
        <w:rPr>
          <w:sz w:val="28"/>
          <w:szCs w:val="28"/>
        </w:rPr>
        <w:t xml:space="preserve"> на 201</w:t>
      </w:r>
      <w:r w:rsidR="00F826DC" w:rsidRPr="00F826DC">
        <w:rPr>
          <w:sz w:val="28"/>
          <w:szCs w:val="28"/>
        </w:rPr>
        <w:t>5</w:t>
      </w:r>
      <w:r w:rsidRPr="00F826DC">
        <w:rPr>
          <w:sz w:val="28"/>
          <w:szCs w:val="28"/>
        </w:rPr>
        <w:t xml:space="preserve"> год;</w:t>
      </w:r>
    </w:p>
    <w:p w:rsidR="00F370E7" w:rsidRPr="00F370E7" w:rsidRDefault="00E45FE9" w:rsidP="0055045C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F826DC">
        <w:rPr>
          <w:bCs/>
          <w:noProof/>
          <w:position w:val="-8"/>
          <w:sz w:val="28"/>
          <w:szCs w:val="28"/>
        </w:rPr>
        <w:t xml:space="preserve">проведено более </w:t>
      </w:r>
      <w:r w:rsidR="00F826DC" w:rsidRPr="00F826DC">
        <w:rPr>
          <w:bCs/>
          <w:noProof/>
          <w:position w:val="-8"/>
          <w:sz w:val="28"/>
          <w:szCs w:val="28"/>
        </w:rPr>
        <w:t>50</w:t>
      </w:r>
      <w:r w:rsidRPr="00F826DC">
        <w:rPr>
          <w:bCs/>
          <w:noProof/>
          <w:position w:val="-8"/>
          <w:sz w:val="28"/>
          <w:szCs w:val="28"/>
        </w:rPr>
        <w:t xml:space="preserve"> спортивно-массовых мероприятий, в которых приняли участие свыше </w:t>
      </w:r>
      <w:r w:rsidR="00F826DC" w:rsidRPr="00F826DC">
        <w:rPr>
          <w:bCs/>
          <w:noProof/>
          <w:position w:val="-8"/>
          <w:sz w:val="28"/>
          <w:szCs w:val="28"/>
        </w:rPr>
        <w:t>3,0</w:t>
      </w:r>
      <w:r w:rsidRPr="00F826DC">
        <w:rPr>
          <w:bCs/>
          <w:noProof/>
          <w:position w:val="-8"/>
          <w:sz w:val="28"/>
          <w:szCs w:val="28"/>
        </w:rPr>
        <w:t xml:space="preserve"> тысяч</w:t>
      </w:r>
      <w:r w:rsidR="00B66D48" w:rsidRPr="00F826DC">
        <w:rPr>
          <w:bCs/>
          <w:noProof/>
          <w:position w:val="-8"/>
          <w:sz w:val="28"/>
          <w:szCs w:val="28"/>
        </w:rPr>
        <w:t>и</w:t>
      </w:r>
      <w:r w:rsidRPr="00F826DC">
        <w:rPr>
          <w:bCs/>
          <w:noProof/>
          <w:position w:val="-8"/>
          <w:sz w:val="28"/>
          <w:szCs w:val="28"/>
        </w:rPr>
        <w:t xml:space="preserve"> человек. Наиболее массовые из них:  «Кросс нации», «Лыжня России», городская спартакиада  трудящихся, спортивные праздники, посвященные Дню Победы, Дню го</w:t>
      </w:r>
      <w:r w:rsidR="00F370E7">
        <w:rPr>
          <w:bCs/>
          <w:noProof/>
          <w:position w:val="-8"/>
          <w:sz w:val="28"/>
          <w:szCs w:val="28"/>
        </w:rPr>
        <w:t>рода, Дню шахтера, Дню молодежи;</w:t>
      </w:r>
      <w:r w:rsidRPr="00F826DC">
        <w:rPr>
          <w:bCs/>
          <w:noProof/>
          <w:position w:val="-8"/>
          <w:sz w:val="28"/>
          <w:szCs w:val="28"/>
        </w:rPr>
        <w:t xml:space="preserve"> </w:t>
      </w:r>
    </w:p>
    <w:p w:rsidR="00E45FE9" w:rsidRPr="001A53D9" w:rsidRDefault="00E45FE9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826DC">
        <w:rPr>
          <w:bCs/>
          <w:noProof/>
          <w:position w:val="-8"/>
          <w:sz w:val="28"/>
          <w:szCs w:val="28"/>
        </w:rPr>
        <w:t>действуют 3 спортивных клуба по месту жительства, созданных в рамках краевой программы  «От массовости - к мастерству»: военно-спортивный клуб «Беркут» и спортивно-технический клуб «Движение» действуют при молодёжном центре, на базе тира СОШ</w:t>
      </w:r>
      <w:r w:rsidR="00F826DC">
        <w:rPr>
          <w:bCs/>
          <w:noProof/>
          <w:position w:val="-8"/>
          <w:sz w:val="28"/>
          <w:szCs w:val="28"/>
        </w:rPr>
        <w:t xml:space="preserve"> </w:t>
      </w:r>
      <w:r w:rsidRPr="00F826DC">
        <w:rPr>
          <w:bCs/>
          <w:noProof/>
          <w:position w:val="-8"/>
          <w:sz w:val="28"/>
          <w:szCs w:val="28"/>
        </w:rPr>
        <w:t>№</w:t>
      </w:r>
      <w:r w:rsidR="00F826DC">
        <w:rPr>
          <w:bCs/>
          <w:noProof/>
          <w:position w:val="-8"/>
          <w:sz w:val="28"/>
          <w:szCs w:val="28"/>
        </w:rPr>
        <w:t xml:space="preserve"> </w:t>
      </w:r>
      <w:r w:rsidRPr="00F826DC">
        <w:rPr>
          <w:bCs/>
          <w:noProof/>
          <w:position w:val="-8"/>
          <w:sz w:val="28"/>
          <w:szCs w:val="28"/>
        </w:rPr>
        <w:t>3 и Станции оных техников. Спортивно-оздоровительный клуб «Сила поколения» располагается на городском стадионе под руководством ДЮСШ</w:t>
      </w:r>
      <w:r w:rsidRPr="001A53D9">
        <w:rPr>
          <w:bCs/>
          <w:noProof/>
          <w:position w:val="-8"/>
          <w:sz w:val="28"/>
          <w:szCs w:val="28"/>
        </w:rPr>
        <w:t>.  В  клубах   занимаются 2</w:t>
      </w:r>
      <w:r w:rsidR="001A53D9" w:rsidRPr="001A53D9">
        <w:rPr>
          <w:bCs/>
          <w:noProof/>
          <w:position w:val="-8"/>
          <w:sz w:val="28"/>
          <w:szCs w:val="28"/>
        </w:rPr>
        <w:t>73</w:t>
      </w:r>
      <w:r w:rsidRPr="001A53D9">
        <w:rPr>
          <w:bCs/>
          <w:noProof/>
          <w:position w:val="-8"/>
          <w:sz w:val="28"/>
          <w:szCs w:val="28"/>
        </w:rPr>
        <w:t xml:space="preserve"> человек, что составляет </w:t>
      </w:r>
      <w:r w:rsidR="001A53D9" w:rsidRPr="001A53D9">
        <w:rPr>
          <w:bCs/>
          <w:noProof/>
          <w:position w:val="-8"/>
          <w:sz w:val="28"/>
          <w:szCs w:val="28"/>
        </w:rPr>
        <w:t>7,26</w:t>
      </w:r>
      <w:r w:rsidRPr="001A53D9">
        <w:rPr>
          <w:bCs/>
          <w:noProof/>
          <w:position w:val="-8"/>
          <w:sz w:val="28"/>
          <w:szCs w:val="28"/>
        </w:rPr>
        <w:t xml:space="preserve"> % от числа систематически занимающихся физической культурой и спортом жителей города.</w:t>
      </w:r>
    </w:p>
    <w:p w:rsidR="00E45FE9" w:rsidRPr="001A53D9" w:rsidRDefault="001A53D9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A53D9">
        <w:rPr>
          <w:noProof/>
          <w:position w:val="-8"/>
          <w:sz w:val="28"/>
          <w:szCs w:val="28"/>
        </w:rPr>
        <w:t>Спортивно-оздоровительным клубом по месту жительства, совместно с Отделением реабилитации МБУСО «КЦСОН  г.Бородино» «Сила поколения» созданы условия для для занятий адаптивной физкультурой и спортом  людям с ограниченными возможностями здоровья (71 занимающи</w:t>
      </w:r>
      <w:r>
        <w:rPr>
          <w:noProof/>
          <w:position w:val="-8"/>
          <w:sz w:val="28"/>
          <w:szCs w:val="28"/>
        </w:rPr>
        <w:t>й</w:t>
      </w:r>
      <w:r w:rsidRPr="001A53D9">
        <w:rPr>
          <w:noProof/>
          <w:position w:val="-8"/>
          <w:sz w:val="28"/>
          <w:szCs w:val="28"/>
        </w:rPr>
        <w:t>ся).</w:t>
      </w:r>
    </w:p>
    <w:p w:rsidR="00E45FE9" w:rsidRPr="00F370E7" w:rsidRDefault="00E45FE9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A53D9">
        <w:rPr>
          <w:noProof/>
          <w:position w:val="-8"/>
          <w:sz w:val="28"/>
          <w:szCs w:val="28"/>
        </w:rPr>
        <w:lastRenderedPageBreak/>
        <w:t xml:space="preserve">Работают физкультурно-спортивные клубы по месту учебы в каждой школе </w:t>
      </w:r>
      <w:r w:rsidRPr="00F370E7">
        <w:rPr>
          <w:noProof/>
          <w:position w:val="-8"/>
          <w:sz w:val="28"/>
          <w:szCs w:val="28"/>
        </w:rPr>
        <w:t xml:space="preserve">города, в которых занимается  </w:t>
      </w:r>
      <w:r w:rsidR="00F370E7" w:rsidRPr="00F370E7">
        <w:rPr>
          <w:noProof/>
          <w:position w:val="-8"/>
          <w:sz w:val="28"/>
          <w:szCs w:val="28"/>
        </w:rPr>
        <w:t>401</w:t>
      </w:r>
      <w:r w:rsidRPr="00F370E7">
        <w:rPr>
          <w:noProof/>
          <w:position w:val="-8"/>
          <w:sz w:val="28"/>
          <w:szCs w:val="28"/>
        </w:rPr>
        <w:t xml:space="preserve"> школьник, что составляет </w:t>
      </w:r>
      <w:r w:rsidR="00F370E7" w:rsidRPr="00F370E7">
        <w:rPr>
          <w:noProof/>
          <w:position w:val="-8"/>
          <w:sz w:val="28"/>
          <w:szCs w:val="28"/>
        </w:rPr>
        <w:t xml:space="preserve">20,5 </w:t>
      </w:r>
      <w:r w:rsidR="001A53D9" w:rsidRPr="00F370E7">
        <w:rPr>
          <w:noProof/>
          <w:position w:val="-8"/>
          <w:sz w:val="28"/>
          <w:szCs w:val="28"/>
        </w:rPr>
        <w:t>%  от всех учащихся.</w:t>
      </w:r>
    </w:p>
    <w:p w:rsidR="0055045C" w:rsidRPr="001A53D9" w:rsidRDefault="0055045C" w:rsidP="00EA1C1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A53D9">
        <w:rPr>
          <w:sz w:val="28"/>
          <w:szCs w:val="28"/>
        </w:rPr>
        <w:t>организованы и проведены мероприятия в соответствии с Календарным планом для граждан с ограниченными возможностями здоровья и инвалидов; освещены в средствах массовой информации спортивно-массовые мероприятия и иные события физкультурно-спортивной направленности</w:t>
      </w:r>
      <w:r w:rsidR="00EA1C13" w:rsidRPr="001A53D9">
        <w:rPr>
          <w:sz w:val="28"/>
          <w:szCs w:val="28"/>
        </w:rPr>
        <w:t>.</w:t>
      </w:r>
    </w:p>
    <w:p w:rsidR="0055045C" w:rsidRPr="00D012F6" w:rsidRDefault="0055045C" w:rsidP="0055045C">
      <w:pPr>
        <w:pStyle w:val="a3"/>
        <w:jc w:val="both"/>
        <w:rPr>
          <w:b/>
          <w:sz w:val="28"/>
          <w:szCs w:val="28"/>
        </w:rPr>
      </w:pPr>
      <w:r w:rsidRPr="00D012F6">
        <w:rPr>
          <w:b/>
          <w:sz w:val="28"/>
          <w:szCs w:val="28"/>
          <w:u w:val="single"/>
        </w:rPr>
        <w:t>Подпрограмма 2.</w:t>
      </w:r>
      <w:r w:rsidRPr="00D012F6">
        <w:rPr>
          <w:b/>
          <w:sz w:val="28"/>
          <w:szCs w:val="28"/>
        </w:rPr>
        <w:t xml:space="preserve"> </w:t>
      </w:r>
      <w:r w:rsidRPr="0055045C">
        <w:rPr>
          <w:b/>
          <w:sz w:val="28"/>
          <w:szCs w:val="28"/>
        </w:rPr>
        <w:t>Развитие системы подготовки спортивного резерва</w:t>
      </w:r>
      <w:r>
        <w:rPr>
          <w:b/>
          <w:sz w:val="28"/>
          <w:szCs w:val="28"/>
        </w:rPr>
        <w:t>:</w:t>
      </w:r>
    </w:p>
    <w:p w:rsidR="00E45FE9" w:rsidRPr="008C64D0" w:rsidRDefault="00E45FE9" w:rsidP="0055045C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1A53D9">
        <w:rPr>
          <w:noProof/>
          <w:position w:val="-8"/>
          <w:sz w:val="28"/>
          <w:szCs w:val="28"/>
        </w:rPr>
        <w:t xml:space="preserve">муниципальном образовательном  учреждении дополнительного образования физкультурно-спортивной направленности - Детская Юношеская Спортивная Школа обучаются </w:t>
      </w:r>
      <w:r w:rsidR="001A53D9" w:rsidRPr="001A53D9">
        <w:rPr>
          <w:noProof/>
          <w:position w:val="-8"/>
          <w:sz w:val="28"/>
          <w:szCs w:val="28"/>
        </w:rPr>
        <w:t xml:space="preserve"> 5</w:t>
      </w:r>
      <w:r w:rsidRPr="001A53D9">
        <w:rPr>
          <w:noProof/>
          <w:position w:val="-8"/>
          <w:sz w:val="28"/>
          <w:szCs w:val="28"/>
        </w:rPr>
        <w:t>2</w:t>
      </w:r>
      <w:r w:rsidR="001A53D9" w:rsidRPr="001A53D9">
        <w:rPr>
          <w:noProof/>
          <w:position w:val="-8"/>
          <w:sz w:val="28"/>
          <w:szCs w:val="28"/>
        </w:rPr>
        <w:t>0</w:t>
      </w:r>
      <w:r w:rsidRPr="001A53D9">
        <w:rPr>
          <w:noProof/>
          <w:position w:val="-8"/>
          <w:sz w:val="28"/>
          <w:szCs w:val="28"/>
        </w:rPr>
        <w:t xml:space="preserve"> </w:t>
      </w:r>
      <w:r w:rsidR="001A53D9">
        <w:rPr>
          <w:noProof/>
          <w:position w:val="-8"/>
          <w:sz w:val="28"/>
          <w:szCs w:val="28"/>
        </w:rPr>
        <w:t>юных спортсменов</w:t>
      </w:r>
      <w:r w:rsidRPr="001A53D9">
        <w:rPr>
          <w:noProof/>
          <w:position w:val="-8"/>
          <w:sz w:val="28"/>
          <w:szCs w:val="28"/>
        </w:rPr>
        <w:t>. В школе работают отделения: лыжные гонки, баскетбол, футбол, биатлон, борьба дзюдо и самбо.</w:t>
      </w:r>
      <w:r w:rsidRPr="001A53D9">
        <w:rPr>
          <w:kern w:val="1"/>
          <w:sz w:val="28"/>
          <w:szCs w:val="28"/>
          <w:lang w:eastAsia="hi-IN" w:bidi="hi-IN"/>
        </w:rPr>
        <w:t xml:space="preserve"> </w:t>
      </w:r>
      <w:r w:rsidRPr="001A53D9">
        <w:rPr>
          <w:noProof/>
          <w:position w:val="-8"/>
          <w:sz w:val="28"/>
          <w:szCs w:val="28"/>
        </w:rPr>
        <w:t xml:space="preserve">Лучшие воспитанники Бородинской ДЮСШ выступают за сборную Красноярского </w:t>
      </w:r>
      <w:r w:rsidRPr="008040FF">
        <w:rPr>
          <w:noProof/>
          <w:position w:val="-8"/>
          <w:sz w:val="28"/>
          <w:szCs w:val="28"/>
        </w:rPr>
        <w:t>края  по биатлону (</w:t>
      </w:r>
      <w:r w:rsidR="008040FF" w:rsidRPr="008040FF">
        <w:rPr>
          <w:noProof/>
          <w:position w:val="-8"/>
          <w:sz w:val="28"/>
          <w:szCs w:val="28"/>
        </w:rPr>
        <w:t>8</w:t>
      </w:r>
      <w:r w:rsidRPr="008040FF">
        <w:rPr>
          <w:noProof/>
          <w:position w:val="-8"/>
          <w:sz w:val="28"/>
          <w:szCs w:val="28"/>
        </w:rPr>
        <w:t xml:space="preserve"> чел.), баскетболу (4 чел.) борьбе дзюдо и самбо (</w:t>
      </w:r>
      <w:r w:rsidR="008040FF" w:rsidRPr="008040FF">
        <w:rPr>
          <w:noProof/>
          <w:position w:val="-8"/>
          <w:sz w:val="28"/>
          <w:szCs w:val="28"/>
        </w:rPr>
        <w:t>6</w:t>
      </w:r>
      <w:r w:rsidRPr="008040FF">
        <w:rPr>
          <w:noProof/>
          <w:position w:val="-8"/>
          <w:sz w:val="28"/>
          <w:szCs w:val="28"/>
        </w:rPr>
        <w:t xml:space="preserve"> чел.).</w:t>
      </w:r>
    </w:p>
    <w:p w:rsidR="008040FF" w:rsidRDefault="0055045C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040FF">
        <w:rPr>
          <w:sz w:val="28"/>
          <w:szCs w:val="28"/>
        </w:rPr>
        <w:t>проведена подготовка обучающихся в спортивных школах от спортивно-оздоровительного этапа, начальной подготовки до совершенствования спортивного мастерства; обеспечено участие сборных команд городского округа по игровым видам спорта в спортивных соревнованиях;</w:t>
      </w:r>
    </w:p>
    <w:p w:rsidR="008040FF" w:rsidRDefault="008040FF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 спортинвентарь;</w:t>
      </w:r>
    </w:p>
    <w:p w:rsidR="00EA1C13" w:rsidRDefault="008040FF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55045C" w:rsidRPr="008040FF">
        <w:rPr>
          <w:sz w:val="28"/>
          <w:szCs w:val="28"/>
        </w:rPr>
        <w:t xml:space="preserve"> </w:t>
      </w:r>
      <w:r w:rsidRPr="008040FF">
        <w:rPr>
          <w:sz w:val="28"/>
          <w:szCs w:val="28"/>
        </w:rPr>
        <w:t>капитальный ремонт лыже-роллерной трассы и замен</w:t>
      </w:r>
      <w:r>
        <w:rPr>
          <w:sz w:val="28"/>
          <w:szCs w:val="28"/>
        </w:rPr>
        <w:t>а</w:t>
      </w:r>
      <w:r w:rsidRPr="008040FF">
        <w:rPr>
          <w:sz w:val="28"/>
          <w:szCs w:val="28"/>
        </w:rPr>
        <w:t xml:space="preserve"> оконных блоков бассейна</w:t>
      </w:r>
      <w:r>
        <w:rPr>
          <w:sz w:val="28"/>
          <w:szCs w:val="28"/>
        </w:rPr>
        <w:t>;</w:t>
      </w:r>
    </w:p>
    <w:p w:rsidR="008040FF" w:rsidRPr="008040FF" w:rsidRDefault="008040FF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завершено</w:t>
      </w:r>
      <w:r w:rsidRPr="008040FF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Pr="008040FF">
        <w:rPr>
          <w:sz w:val="28"/>
          <w:szCs w:val="28"/>
        </w:rPr>
        <w:t xml:space="preserve"> Спортивного комплекса зимних видов спорта</w:t>
      </w:r>
      <w:r>
        <w:rPr>
          <w:sz w:val="28"/>
          <w:szCs w:val="28"/>
        </w:rPr>
        <w:t>;</w:t>
      </w:r>
    </w:p>
    <w:p w:rsidR="0055045C" w:rsidRPr="008040FF" w:rsidRDefault="0055045C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040FF">
        <w:rPr>
          <w:sz w:val="28"/>
          <w:szCs w:val="28"/>
        </w:rPr>
        <w:t>организованы оздоровительные мероприятия среди обучающихся спортивных школ</w:t>
      </w:r>
      <w:r w:rsidR="00702DAF" w:rsidRPr="008040FF">
        <w:rPr>
          <w:sz w:val="28"/>
          <w:szCs w:val="28"/>
        </w:rPr>
        <w:t>.</w:t>
      </w:r>
    </w:p>
    <w:p w:rsidR="0055045C" w:rsidRPr="00D012F6" w:rsidRDefault="0055045C" w:rsidP="0055045C">
      <w:pPr>
        <w:pStyle w:val="a3"/>
        <w:jc w:val="both"/>
        <w:rPr>
          <w:b/>
          <w:sz w:val="28"/>
          <w:szCs w:val="28"/>
        </w:rPr>
      </w:pPr>
      <w:r w:rsidRPr="00D012F6">
        <w:rPr>
          <w:b/>
          <w:sz w:val="28"/>
          <w:szCs w:val="28"/>
          <w:u w:val="single"/>
        </w:rPr>
        <w:t>Подпрограмма 3.</w:t>
      </w:r>
      <w:r w:rsidRPr="00D012F6">
        <w:rPr>
          <w:b/>
          <w:sz w:val="28"/>
          <w:szCs w:val="28"/>
        </w:rPr>
        <w:t xml:space="preserve"> </w:t>
      </w:r>
      <w:r w:rsidRPr="0055045C">
        <w:rPr>
          <w:b/>
          <w:sz w:val="28"/>
          <w:szCs w:val="28"/>
        </w:rPr>
        <w:t>Обеспечение реализации муниципальной программы и прочие мероприятия</w:t>
      </w:r>
      <w:r>
        <w:rPr>
          <w:b/>
          <w:sz w:val="28"/>
          <w:szCs w:val="28"/>
        </w:rPr>
        <w:t>:</w:t>
      </w:r>
    </w:p>
    <w:p w:rsidR="0055045C" w:rsidRPr="00AC7BDC" w:rsidRDefault="0055045C" w:rsidP="00300C4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C7BDC">
        <w:rPr>
          <w:sz w:val="28"/>
          <w:szCs w:val="28"/>
        </w:rPr>
        <w:t>эффективное упра</w:t>
      </w:r>
      <w:r w:rsidR="00300C4F" w:rsidRPr="00AC7BDC">
        <w:rPr>
          <w:sz w:val="28"/>
          <w:szCs w:val="28"/>
        </w:rPr>
        <w:t>вление муниципальной программой</w:t>
      </w:r>
      <w:r w:rsidRPr="00AC7BDC">
        <w:rPr>
          <w:sz w:val="28"/>
          <w:szCs w:val="28"/>
        </w:rPr>
        <w:t>.</w:t>
      </w:r>
    </w:p>
    <w:p w:rsidR="0055045C" w:rsidRDefault="0055045C" w:rsidP="0055045C">
      <w:pPr>
        <w:pStyle w:val="a3"/>
        <w:jc w:val="both"/>
        <w:rPr>
          <w:b/>
          <w:sz w:val="28"/>
          <w:szCs w:val="28"/>
        </w:rPr>
      </w:pPr>
    </w:p>
    <w:p w:rsidR="0055045C" w:rsidRPr="00E728BA" w:rsidRDefault="0055045C" w:rsidP="0055045C">
      <w:pPr>
        <w:pStyle w:val="a3"/>
        <w:jc w:val="both"/>
        <w:rPr>
          <w:b/>
          <w:i/>
          <w:sz w:val="28"/>
          <w:szCs w:val="28"/>
        </w:rPr>
      </w:pPr>
      <w:r w:rsidRPr="00E728BA">
        <w:rPr>
          <w:b/>
          <w:i/>
          <w:sz w:val="28"/>
          <w:szCs w:val="28"/>
        </w:rPr>
        <w:t>ОЦЕНКА ЭФФЕКТИВНОСТИ РЕАЛИЗАЦИИ ПРОГРАММЫ</w:t>
      </w:r>
    </w:p>
    <w:p w:rsidR="0055045C" w:rsidRPr="00496A80" w:rsidRDefault="0055045C" w:rsidP="0055045C">
      <w:pPr>
        <w:pStyle w:val="a3"/>
        <w:jc w:val="both"/>
        <w:rPr>
          <w:sz w:val="28"/>
          <w:szCs w:val="28"/>
        </w:rPr>
      </w:pPr>
      <w:r w:rsidRPr="0093209B">
        <w:rPr>
          <w:sz w:val="28"/>
          <w:szCs w:val="28"/>
        </w:rPr>
        <w:t>На 201</w:t>
      </w:r>
      <w:r w:rsidR="008C64D0">
        <w:rPr>
          <w:sz w:val="28"/>
          <w:szCs w:val="28"/>
        </w:rPr>
        <w:t>5</w:t>
      </w:r>
      <w:r w:rsidRPr="0093209B">
        <w:rPr>
          <w:sz w:val="28"/>
          <w:szCs w:val="28"/>
        </w:rPr>
        <w:t xml:space="preserve"> год предусмотрено </w:t>
      </w:r>
      <w:r w:rsidR="00496A80">
        <w:rPr>
          <w:sz w:val="28"/>
          <w:szCs w:val="28"/>
        </w:rPr>
        <w:t>4</w:t>
      </w:r>
      <w:r w:rsidRPr="008C64D0">
        <w:rPr>
          <w:color w:val="FF0000"/>
          <w:sz w:val="28"/>
          <w:szCs w:val="28"/>
        </w:rPr>
        <w:t xml:space="preserve"> </w:t>
      </w:r>
      <w:r w:rsidRPr="00496A80">
        <w:rPr>
          <w:sz w:val="28"/>
          <w:szCs w:val="28"/>
        </w:rPr>
        <w:t>целевых индикатор</w:t>
      </w:r>
      <w:r w:rsidR="00496A80" w:rsidRPr="00496A80">
        <w:rPr>
          <w:sz w:val="28"/>
          <w:szCs w:val="28"/>
        </w:rPr>
        <w:t>а</w:t>
      </w:r>
      <w:r w:rsidRPr="00496A80">
        <w:rPr>
          <w:sz w:val="28"/>
          <w:szCs w:val="28"/>
        </w:rPr>
        <w:t xml:space="preserve"> программы и                               12 показателей результативности.</w:t>
      </w:r>
    </w:p>
    <w:p w:rsidR="0055045C" w:rsidRPr="0093209B" w:rsidRDefault="0055045C" w:rsidP="005504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148" w:name="_Toc419293803"/>
      <w:bookmarkStart w:id="149" w:name="_Toc419729105"/>
      <w:r w:rsidRPr="0093209B">
        <w:rPr>
          <w:sz w:val="28"/>
          <w:szCs w:val="28"/>
        </w:rPr>
        <w:t>В соответствии с методикой оценки эффективность реализаци</w:t>
      </w:r>
      <w:r>
        <w:rPr>
          <w:sz w:val="28"/>
          <w:szCs w:val="28"/>
        </w:rPr>
        <w:t>и</w:t>
      </w:r>
      <w:r w:rsidRPr="009320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3209B">
        <w:rPr>
          <w:sz w:val="28"/>
          <w:szCs w:val="28"/>
        </w:rPr>
        <w:t>рограммы  оценена как</w:t>
      </w:r>
      <w:r w:rsidRPr="0093209B">
        <w:rPr>
          <w:b/>
          <w:sz w:val="28"/>
          <w:szCs w:val="28"/>
        </w:rPr>
        <w:t xml:space="preserve"> </w:t>
      </w:r>
      <w:r w:rsidR="007C6687">
        <w:rPr>
          <w:sz w:val="28"/>
          <w:szCs w:val="28"/>
        </w:rPr>
        <w:t>эффективн</w:t>
      </w:r>
      <w:r w:rsidRPr="00D012F6">
        <w:rPr>
          <w:sz w:val="28"/>
          <w:szCs w:val="28"/>
        </w:rPr>
        <w:t>ая</w:t>
      </w:r>
      <w:r w:rsidRPr="0093209B">
        <w:rPr>
          <w:sz w:val="28"/>
          <w:szCs w:val="28"/>
        </w:rPr>
        <w:t>:</w:t>
      </w:r>
      <w:bookmarkEnd w:id="148"/>
      <w:bookmarkEnd w:id="149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1320"/>
        <w:gridCol w:w="2635"/>
      </w:tblGrid>
      <w:tr w:rsidR="0055045C" w:rsidRPr="0093209B" w:rsidTr="00C248A1">
        <w:trPr>
          <w:trHeight w:val="483"/>
          <w:tblHeader/>
          <w:jc w:val="center"/>
        </w:trPr>
        <w:tc>
          <w:tcPr>
            <w:tcW w:w="6630" w:type="dxa"/>
            <w:vAlign w:val="center"/>
          </w:tcPr>
          <w:p w:rsidR="0055045C" w:rsidRPr="00D012F6" w:rsidRDefault="0055045C" w:rsidP="00CB7A27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55045C" w:rsidRPr="00D012F6" w:rsidRDefault="0055045C" w:rsidP="00CB7A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93" w:type="dxa"/>
            <w:vAlign w:val="center"/>
          </w:tcPr>
          <w:p w:rsidR="0055045C" w:rsidRPr="00D012F6" w:rsidRDefault="0055045C" w:rsidP="00CB7A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496A80" w:rsidRPr="0093209B" w:rsidTr="00C248A1">
        <w:trPr>
          <w:jc w:val="center"/>
        </w:trPr>
        <w:tc>
          <w:tcPr>
            <w:tcW w:w="6630" w:type="dxa"/>
          </w:tcPr>
          <w:p w:rsidR="00496A80" w:rsidRPr="00C57CD3" w:rsidRDefault="00496A80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3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</w:t>
            </w:r>
          </w:p>
        </w:tc>
      </w:tr>
      <w:tr w:rsidR="00496A80" w:rsidRPr="0093209B" w:rsidTr="00C248A1">
        <w:trPr>
          <w:trHeight w:val="557"/>
          <w:jc w:val="center"/>
        </w:trPr>
        <w:tc>
          <w:tcPr>
            <w:tcW w:w="6630" w:type="dxa"/>
          </w:tcPr>
          <w:p w:rsidR="00496A80" w:rsidRPr="0037181B" w:rsidRDefault="00496A80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3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</w:t>
            </w:r>
          </w:p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6A80" w:rsidRPr="0093209B" w:rsidTr="00C248A1">
        <w:trPr>
          <w:trHeight w:val="557"/>
          <w:jc w:val="center"/>
        </w:trPr>
        <w:tc>
          <w:tcPr>
            <w:tcW w:w="6630" w:type="dxa"/>
          </w:tcPr>
          <w:p w:rsidR="00496A80" w:rsidRDefault="00496A80" w:rsidP="004027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3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496A80" w:rsidRPr="0093209B" w:rsidTr="00C248A1">
        <w:trPr>
          <w:trHeight w:val="481"/>
          <w:jc w:val="center"/>
        </w:trPr>
        <w:tc>
          <w:tcPr>
            <w:tcW w:w="6630" w:type="dxa"/>
          </w:tcPr>
          <w:p w:rsidR="00496A80" w:rsidRPr="0037181B" w:rsidRDefault="00496A80" w:rsidP="0040279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181B">
              <w:rPr>
                <w:rFonts w:eastAsia="Times New Roman"/>
                <w:sz w:val="28"/>
                <w:szCs w:val="28"/>
                <w:lang w:eastAsia="ru-RU"/>
              </w:rPr>
              <w:t>Итоговая оценка эффективности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320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132F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093" w:type="dxa"/>
          </w:tcPr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32F1">
              <w:rPr>
                <w:sz w:val="28"/>
                <w:szCs w:val="28"/>
              </w:rPr>
              <w:t>Эффективная</w:t>
            </w:r>
          </w:p>
          <w:p w:rsidR="00496A80" w:rsidRPr="00B132F1" w:rsidRDefault="00496A80" w:rsidP="004027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248A1" w:rsidRDefault="00C248A1" w:rsidP="0055045C">
      <w:pPr>
        <w:pStyle w:val="af9"/>
        <w:ind w:firstLine="708"/>
        <w:jc w:val="both"/>
        <w:rPr>
          <w:b w:val="0"/>
        </w:rPr>
      </w:pPr>
    </w:p>
    <w:p w:rsidR="0055045C" w:rsidRPr="0093209B" w:rsidRDefault="0055045C" w:rsidP="0055045C">
      <w:pPr>
        <w:pStyle w:val="af9"/>
        <w:ind w:firstLine="708"/>
        <w:jc w:val="both"/>
        <w:rPr>
          <w:b w:val="0"/>
        </w:rPr>
      </w:pPr>
      <w:r w:rsidRPr="0093209B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55045C" w:rsidRDefault="0055045C" w:rsidP="00E80B0C">
      <w:pPr>
        <w:pStyle w:val="afb"/>
        <w:ind w:firstLine="708"/>
        <w:jc w:val="both"/>
        <w:rPr>
          <w:b/>
          <w:i w:val="0"/>
        </w:rPr>
      </w:pPr>
    </w:p>
    <w:p w:rsidR="0055045C" w:rsidRPr="00DB0390" w:rsidRDefault="00C248A1" w:rsidP="0055045C">
      <w:pPr>
        <w:pStyle w:val="afb"/>
        <w:ind w:firstLine="708"/>
        <w:jc w:val="both"/>
        <w:rPr>
          <w:b/>
          <w:i w:val="0"/>
        </w:rPr>
      </w:pPr>
      <w:bookmarkStart w:id="150" w:name="_Toc419729106"/>
      <w:r>
        <w:rPr>
          <w:b/>
          <w:i w:val="0"/>
        </w:rPr>
        <w:t>7</w:t>
      </w:r>
      <w:r w:rsidR="0055045C">
        <w:rPr>
          <w:b/>
          <w:i w:val="0"/>
        </w:rPr>
        <w:t xml:space="preserve">. </w:t>
      </w:r>
      <w:r w:rsidR="0055045C" w:rsidRPr="00997F98">
        <w:rPr>
          <w:b/>
          <w:i w:val="0"/>
        </w:rPr>
        <w:t>Муниципальная программа «</w:t>
      </w:r>
      <w:r w:rsidRPr="00C248A1">
        <w:rPr>
          <w:b/>
          <w:i w:val="0"/>
        </w:rPr>
        <w:t>Молодежь Бородино в ХХ</w:t>
      </w:r>
      <w:proofErr w:type="gramStart"/>
      <w:r w:rsidRPr="00C248A1">
        <w:rPr>
          <w:b/>
          <w:i w:val="0"/>
        </w:rPr>
        <w:t>I</w:t>
      </w:r>
      <w:proofErr w:type="gramEnd"/>
      <w:r w:rsidRPr="00C248A1">
        <w:rPr>
          <w:b/>
          <w:i w:val="0"/>
        </w:rPr>
        <w:t xml:space="preserve"> веке</w:t>
      </w:r>
      <w:r w:rsidR="0055045C" w:rsidRPr="00997F98">
        <w:rPr>
          <w:b/>
          <w:i w:val="0"/>
        </w:rPr>
        <w:t>».</w:t>
      </w:r>
      <w:bookmarkEnd w:id="150"/>
    </w:p>
    <w:p w:rsidR="0055045C" w:rsidRPr="00DB0390" w:rsidRDefault="0055045C" w:rsidP="0055045C">
      <w:pPr>
        <w:pStyle w:val="afb"/>
        <w:jc w:val="both"/>
      </w:pPr>
    </w:p>
    <w:p w:rsidR="0055045C" w:rsidRPr="006C3F25" w:rsidRDefault="006C3F25" w:rsidP="005504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C3F25">
        <w:rPr>
          <w:b/>
          <w:sz w:val="28"/>
          <w:szCs w:val="28"/>
        </w:rPr>
        <w:t>Отдел</w:t>
      </w:r>
      <w:r w:rsidR="0055045C" w:rsidRPr="006C3F25">
        <w:rPr>
          <w:b/>
          <w:sz w:val="28"/>
          <w:szCs w:val="28"/>
        </w:rPr>
        <w:t xml:space="preserve"> администрации города, ответственные за реализацию программы: </w:t>
      </w:r>
      <w:r w:rsidR="0055045C" w:rsidRPr="006C3F25">
        <w:rPr>
          <w:sz w:val="28"/>
          <w:szCs w:val="28"/>
        </w:rPr>
        <w:t>исполнитель</w:t>
      </w:r>
      <w:r w:rsidR="0055045C" w:rsidRPr="006C3F25">
        <w:rPr>
          <w:b/>
          <w:sz w:val="28"/>
          <w:szCs w:val="28"/>
        </w:rPr>
        <w:t xml:space="preserve"> </w:t>
      </w:r>
      <w:r w:rsidRPr="006C3F25">
        <w:rPr>
          <w:b/>
          <w:sz w:val="28"/>
          <w:szCs w:val="28"/>
        </w:rPr>
        <w:t>–</w:t>
      </w:r>
      <w:r w:rsidR="0055045C" w:rsidRPr="006C3F25">
        <w:rPr>
          <w:b/>
          <w:sz w:val="28"/>
          <w:szCs w:val="28"/>
        </w:rPr>
        <w:t xml:space="preserve"> </w:t>
      </w:r>
      <w:r w:rsidRPr="006C3F25">
        <w:rPr>
          <w:sz w:val="28"/>
          <w:szCs w:val="28"/>
        </w:rPr>
        <w:t>Отдел культуры, спорта, молодежной политики и информационного обеспечения администрации города Бородино</w:t>
      </w:r>
      <w:r w:rsidR="0055045C" w:rsidRPr="006C3F25">
        <w:rPr>
          <w:sz w:val="28"/>
          <w:szCs w:val="28"/>
        </w:rPr>
        <w:t xml:space="preserve">; соисполнители </w:t>
      </w:r>
      <w:r w:rsidRPr="006C3F25">
        <w:rPr>
          <w:sz w:val="28"/>
          <w:szCs w:val="28"/>
        </w:rPr>
        <w:t>–</w:t>
      </w:r>
      <w:r w:rsidR="0055045C" w:rsidRPr="006C3F25">
        <w:rPr>
          <w:sz w:val="28"/>
          <w:szCs w:val="28"/>
        </w:rPr>
        <w:t xml:space="preserve"> </w:t>
      </w:r>
      <w:r w:rsidRPr="006C3F25">
        <w:rPr>
          <w:sz w:val="28"/>
          <w:szCs w:val="28"/>
          <w:lang w:eastAsia="ru-RU"/>
        </w:rPr>
        <w:t>администрация города Бородино, отдел образования города Бородино</w:t>
      </w:r>
      <w:r w:rsidR="0055045C" w:rsidRPr="006C3F25">
        <w:rPr>
          <w:sz w:val="28"/>
          <w:szCs w:val="28"/>
          <w:lang w:eastAsia="ru-RU"/>
        </w:rPr>
        <w:t xml:space="preserve">. </w:t>
      </w:r>
    </w:p>
    <w:p w:rsidR="0055045C" w:rsidRPr="006C3F25" w:rsidRDefault="0055045C" w:rsidP="0055045C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6C3F25">
        <w:rPr>
          <w:b/>
          <w:sz w:val="28"/>
          <w:szCs w:val="28"/>
          <w:lang w:eastAsia="ru-RU"/>
        </w:rPr>
        <w:t>Цель программы:</w:t>
      </w:r>
      <w:r w:rsidRPr="006C3F25">
        <w:rPr>
          <w:sz w:val="28"/>
          <w:szCs w:val="28"/>
          <w:lang w:eastAsia="ru-RU"/>
        </w:rPr>
        <w:t xml:space="preserve"> </w:t>
      </w:r>
      <w:r w:rsidRPr="006C3F25">
        <w:rPr>
          <w:bCs/>
          <w:sz w:val="28"/>
          <w:szCs w:val="28"/>
          <w:lang w:eastAsia="ru-RU"/>
        </w:rPr>
        <w:t xml:space="preserve">создание условий для реализации потенциала молодежи, </w:t>
      </w:r>
      <w:r w:rsidR="006C3F25" w:rsidRPr="006C3F25">
        <w:rPr>
          <w:bCs/>
          <w:sz w:val="28"/>
          <w:szCs w:val="28"/>
          <w:lang w:eastAsia="ru-RU"/>
        </w:rPr>
        <w:t>и его реализации в интересах развития Бородино</w:t>
      </w:r>
      <w:r w:rsidRPr="006C3F25">
        <w:rPr>
          <w:bCs/>
          <w:sz w:val="28"/>
          <w:szCs w:val="28"/>
          <w:lang w:eastAsia="ru-RU"/>
        </w:rPr>
        <w:t>.</w:t>
      </w:r>
    </w:p>
    <w:p w:rsidR="0055045C" w:rsidRPr="006C3F25" w:rsidRDefault="0055045C" w:rsidP="005504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C3F25">
        <w:rPr>
          <w:b/>
          <w:sz w:val="28"/>
          <w:szCs w:val="28"/>
          <w:lang w:eastAsia="ru-RU"/>
        </w:rPr>
        <w:t>Задачи программы:</w:t>
      </w:r>
    </w:p>
    <w:p w:rsidR="0055045C" w:rsidRPr="006C3F25" w:rsidRDefault="006C3F25" w:rsidP="0055045C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51" w:name="_Toc419293805"/>
      <w:bookmarkStart w:id="152" w:name="_Toc419729107"/>
      <w:r w:rsidRPr="006C3F25">
        <w:rPr>
          <w:rFonts w:ascii="Times New Roman" w:hAnsi="Times New Roman"/>
          <w:sz w:val="28"/>
          <w:szCs w:val="28"/>
          <w:lang w:eastAsia="ru-RU"/>
        </w:rPr>
        <w:t>Создание условий успешной социализации и эффективной самореализации молодежи Бородино</w:t>
      </w:r>
      <w:r w:rsidR="0055045C" w:rsidRPr="006C3F25">
        <w:rPr>
          <w:rFonts w:ascii="Times New Roman" w:hAnsi="Times New Roman"/>
          <w:sz w:val="28"/>
          <w:szCs w:val="28"/>
          <w:lang w:eastAsia="ru-RU"/>
        </w:rPr>
        <w:t>;</w:t>
      </w:r>
      <w:bookmarkEnd w:id="151"/>
      <w:bookmarkEnd w:id="152"/>
    </w:p>
    <w:p w:rsidR="0055045C" w:rsidRPr="006C3F25" w:rsidRDefault="006C3F25" w:rsidP="0055045C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53" w:name="_Toc419293806"/>
      <w:bookmarkStart w:id="154" w:name="_Toc419729108"/>
      <w:r w:rsidRPr="006C3F25">
        <w:rPr>
          <w:rFonts w:ascii="Times New Roman" w:hAnsi="Times New Roman"/>
          <w:sz w:val="28"/>
          <w:szCs w:val="28"/>
          <w:lang w:eastAsia="ru-RU"/>
        </w:rPr>
        <w:t>Создание условий для дальнейшего развития и совершенствования системы патриотического воспитания</w:t>
      </w:r>
      <w:r w:rsidR="0055045C" w:rsidRPr="006C3F25">
        <w:rPr>
          <w:rFonts w:ascii="Times New Roman" w:hAnsi="Times New Roman"/>
          <w:sz w:val="28"/>
          <w:szCs w:val="28"/>
          <w:lang w:eastAsia="ru-RU"/>
        </w:rPr>
        <w:t>;</w:t>
      </w:r>
      <w:bookmarkEnd w:id="153"/>
      <w:bookmarkEnd w:id="154"/>
    </w:p>
    <w:p w:rsidR="0055045C" w:rsidRPr="006C3F25" w:rsidRDefault="006C3F25" w:rsidP="0055045C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55" w:name="_Toc419293807"/>
      <w:bookmarkStart w:id="156" w:name="_Toc419729109"/>
      <w:r w:rsidRPr="006C3F25">
        <w:rPr>
          <w:rFonts w:ascii="Times New Roman" w:hAnsi="Times New Roman"/>
          <w:sz w:val="28"/>
          <w:szCs w:val="28"/>
          <w:lang w:eastAsia="ru-RU"/>
        </w:rPr>
        <w:t>Принятие профилактических мер по снижению негативных последствий, вызванных незаконным распределением наркотических средств, токсикомании и алкоголизма.</w:t>
      </w:r>
      <w:bookmarkEnd w:id="155"/>
      <w:bookmarkEnd w:id="156"/>
    </w:p>
    <w:p w:rsidR="0055045C" w:rsidRPr="009E19AA" w:rsidRDefault="0055045C" w:rsidP="0055045C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9E19AA">
        <w:rPr>
          <w:b/>
          <w:sz w:val="28"/>
          <w:szCs w:val="28"/>
          <w:lang w:eastAsia="ru-RU"/>
        </w:rPr>
        <w:t xml:space="preserve">Финансирование </w:t>
      </w:r>
      <w:r>
        <w:rPr>
          <w:b/>
          <w:sz w:val="28"/>
          <w:szCs w:val="28"/>
          <w:lang w:eastAsia="ru-RU"/>
        </w:rPr>
        <w:t>программы</w:t>
      </w:r>
    </w:p>
    <w:p w:rsidR="00B97ADF" w:rsidRDefault="00B97ADF" w:rsidP="00B97ADF">
      <w:pPr>
        <w:pStyle w:val="a3"/>
        <w:jc w:val="both"/>
        <w:rPr>
          <w:sz w:val="28"/>
          <w:szCs w:val="28"/>
        </w:rPr>
      </w:pPr>
      <w:r w:rsidRPr="00B34EF5">
        <w:rPr>
          <w:sz w:val="28"/>
          <w:szCs w:val="28"/>
          <w:lang w:eastAsia="ru-RU"/>
        </w:rPr>
        <w:t xml:space="preserve">Объем </w:t>
      </w:r>
      <w:r>
        <w:rPr>
          <w:sz w:val="28"/>
          <w:szCs w:val="28"/>
          <w:lang w:eastAsia="ru-RU"/>
        </w:rPr>
        <w:t>плановых ассигнований</w:t>
      </w:r>
      <w:r w:rsidRPr="00B34EF5">
        <w:rPr>
          <w:sz w:val="28"/>
          <w:szCs w:val="28"/>
          <w:lang w:eastAsia="ru-RU"/>
        </w:rPr>
        <w:t xml:space="preserve"> составил</w:t>
      </w:r>
      <w:r w:rsidRPr="00B34E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</w:t>
      </w:r>
      <w:r w:rsidR="008C64D0">
        <w:rPr>
          <w:sz w:val="28"/>
          <w:szCs w:val="28"/>
        </w:rPr>
        <w:t> 211 560,76</w:t>
      </w:r>
      <w:r w:rsidRPr="00B34EF5">
        <w:rPr>
          <w:sz w:val="28"/>
          <w:szCs w:val="28"/>
        </w:rPr>
        <w:t xml:space="preserve"> руб.,</w:t>
      </w:r>
    </w:p>
    <w:p w:rsidR="00B97ADF" w:rsidRDefault="00B97ADF" w:rsidP="00B97A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числе, </w:t>
      </w:r>
      <w:r w:rsidRPr="00B34EF5">
        <w:rPr>
          <w:sz w:val="28"/>
          <w:szCs w:val="28"/>
        </w:rPr>
        <w:t>за счет средств</w:t>
      </w:r>
      <w:r>
        <w:rPr>
          <w:sz w:val="28"/>
          <w:szCs w:val="28"/>
        </w:rPr>
        <w:t>:</w:t>
      </w:r>
    </w:p>
    <w:p w:rsidR="00B97ADF" w:rsidRDefault="00B97ADF" w:rsidP="00B97A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– </w:t>
      </w:r>
      <w:r w:rsidR="00B533F3">
        <w:rPr>
          <w:sz w:val="28"/>
          <w:szCs w:val="28"/>
        </w:rPr>
        <w:t>6 984 919,08</w:t>
      </w:r>
      <w:r>
        <w:rPr>
          <w:sz w:val="28"/>
          <w:szCs w:val="28"/>
        </w:rPr>
        <w:t xml:space="preserve"> руб.;</w:t>
      </w:r>
    </w:p>
    <w:p w:rsidR="00874ED0" w:rsidRDefault="00B97ADF" w:rsidP="00B533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F5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>2</w:t>
      </w:r>
      <w:r w:rsidR="00874ED0">
        <w:rPr>
          <w:sz w:val="28"/>
          <w:szCs w:val="28"/>
        </w:rPr>
        <w:t>26 641,68</w:t>
      </w:r>
      <w:r w:rsidRPr="00B34EF5">
        <w:rPr>
          <w:sz w:val="28"/>
          <w:szCs w:val="28"/>
        </w:rPr>
        <w:t xml:space="preserve"> руб</w:t>
      </w:r>
      <w:r w:rsidR="00B533F3">
        <w:rPr>
          <w:sz w:val="28"/>
          <w:szCs w:val="28"/>
        </w:rPr>
        <w:t>.</w:t>
      </w:r>
    </w:p>
    <w:p w:rsidR="00B97ADF" w:rsidRDefault="00B97ADF" w:rsidP="00B97ADF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57" w:name="_Toc419293808"/>
      <w:bookmarkStart w:id="158" w:name="_Toc419729110"/>
      <w:r w:rsidRPr="00B34EF5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B34EF5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B34E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7 </w:t>
      </w:r>
      <w:r w:rsidR="00AC7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4D0">
        <w:rPr>
          <w:rFonts w:ascii="Times New Roman" w:hAnsi="Times New Roman"/>
          <w:sz w:val="28"/>
          <w:szCs w:val="28"/>
          <w:lang w:eastAsia="ru-RU"/>
        </w:rPr>
        <w:t>209 989,19</w:t>
      </w:r>
      <w:r w:rsidRPr="00B34EF5">
        <w:rPr>
          <w:rFonts w:ascii="Times New Roman" w:hAnsi="Times New Roman"/>
          <w:sz w:val="28"/>
          <w:szCs w:val="28"/>
        </w:rPr>
        <w:t xml:space="preserve"> руб</w:t>
      </w:r>
      <w:r w:rsidR="00AC7BDC">
        <w:rPr>
          <w:rFonts w:ascii="Times New Roman" w:hAnsi="Times New Roman"/>
          <w:sz w:val="28"/>
          <w:szCs w:val="28"/>
        </w:rPr>
        <w:t>.(99,</w:t>
      </w:r>
      <w:r w:rsidR="008C64D0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%),</w:t>
      </w:r>
      <w:bookmarkEnd w:id="157"/>
      <w:bookmarkEnd w:id="158"/>
      <w:r>
        <w:rPr>
          <w:rFonts w:ascii="Times New Roman" w:hAnsi="Times New Roman"/>
          <w:sz w:val="28"/>
          <w:szCs w:val="28"/>
        </w:rPr>
        <w:t xml:space="preserve"> </w:t>
      </w:r>
    </w:p>
    <w:p w:rsidR="00B97ADF" w:rsidRDefault="00B97ADF" w:rsidP="00B97ADF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59" w:name="_Toc419293809"/>
      <w:bookmarkStart w:id="160" w:name="_Toc419729111"/>
      <w:r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159"/>
      <w:bookmarkEnd w:id="160"/>
    </w:p>
    <w:p w:rsidR="00B97ADF" w:rsidRPr="00B533F3" w:rsidRDefault="00B97ADF" w:rsidP="00B97A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3F3">
        <w:rPr>
          <w:sz w:val="28"/>
          <w:szCs w:val="28"/>
        </w:rPr>
        <w:t xml:space="preserve">местного бюджета – </w:t>
      </w:r>
      <w:r w:rsidR="00B533F3" w:rsidRPr="00B533F3">
        <w:rPr>
          <w:sz w:val="28"/>
          <w:szCs w:val="28"/>
        </w:rPr>
        <w:t>6 983 632,51</w:t>
      </w:r>
      <w:r w:rsidRPr="00B533F3">
        <w:rPr>
          <w:sz w:val="28"/>
          <w:szCs w:val="28"/>
        </w:rPr>
        <w:t xml:space="preserve"> руб.;</w:t>
      </w:r>
    </w:p>
    <w:p w:rsidR="00B97ADF" w:rsidRPr="00B533F3" w:rsidRDefault="00B97ADF" w:rsidP="00B533F3">
      <w:pPr>
        <w:pStyle w:val="a3"/>
        <w:jc w:val="both"/>
        <w:rPr>
          <w:sz w:val="28"/>
          <w:szCs w:val="28"/>
        </w:rPr>
      </w:pPr>
      <w:r w:rsidRPr="00B533F3">
        <w:rPr>
          <w:sz w:val="28"/>
          <w:szCs w:val="28"/>
        </w:rPr>
        <w:t>- краевого бюджета – 226</w:t>
      </w:r>
      <w:r w:rsidR="00874ED0" w:rsidRPr="00B533F3">
        <w:rPr>
          <w:sz w:val="28"/>
          <w:szCs w:val="28"/>
        </w:rPr>
        <w:t> 356,68</w:t>
      </w:r>
      <w:r w:rsidRPr="00B533F3">
        <w:rPr>
          <w:sz w:val="28"/>
          <w:szCs w:val="28"/>
        </w:rPr>
        <w:t xml:space="preserve"> руб</w:t>
      </w:r>
      <w:r w:rsidR="00B533F3" w:rsidRPr="00B533F3">
        <w:rPr>
          <w:sz w:val="28"/>
          <w:szCs w:val="28"/>
        </w:rPr>
        <w:t>.</w:t>
      </w:r>
    </w:p>
    <w:p w:rsidR="00B97ADF" w:rsidRDefault="00B97ADF" w:rsidP="00B97ADF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161" w:name="_Toc419293810"/>
      <w:bookmarkStart w:id="162" w:name="_Toc419729112"/>
      <w:r w:rsidRPr="00B34EF5">
        <w:rPr>
          <w:rFonts w:ascii="Times New Roman" w:hAnsi="Times New Roman"/>
          <w:sz w:val="28"/>
          <w:szCs w:val="28"/>
        </w:rPr>
        <w:t>Объем неисполнения Программы составил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74ED0">
        <w:rPr>
          <w:rFonts w:ascii="Times New Roman" w:hAnsi="Times New Roman"/>
          <w:sz w:val="28"/>
          <w:szCs w:val="28"/>
        </w:rPr>
        <w:t>1 571,57</w:t>
      </w:r>
      <w:r w:rsidRPr="00B34EF5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(0,</w:t>
      </w:r>
      <w:r w:rsidR="00874ED0">
        <w:rPr>
          <w:rFonts w:ascii="Times New Roman" w:hAnsi="Times New Roman"/>
          <w:sz w:val="28"/>
          <w:szCs w:val="28"/>
        </w:rPr>
        <w:t>02</w:t>
      </w:r>
      <w:r w:rsidRPr="00B34EF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363F61">
        <w:rPr>
          <w:rFonts w:ascii="Times New Roman" w:hAnsi="Times New Roman"/>
          <w:sz w:val="28"/>
          <w:szCs w:val="28"/>
        </w:rPr>
        <w:t>.</w:t>
      </w:r>
      <w:bookmarkEnd w:id="161"/>
      <w:bookmarkEnd w:id="162"/>
    </w:p>
    <w:p w:rsidR="0055045C" w:rsidRDefault="0055045C" w:rsidP="00550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55045C" w:rsidRPr="0001283C" w:rsidRDefault="0055045C" w:rsidP="00550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163" w:name="_Toc419293811"/>
      <w:bookmarkStart w:id="164" w:name="_Toc419729113"/>
      <w:r w:rsidRPr="0001283C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163"/>
      <w:bookmarkEnd w:id="164"/>
    </w:p>
    <w:p w:rsidR="0055045C" w:rsidRPr="00882106" w:rsidRDefault="0055045C" w:rsidP="0055045C">
      <w:pPr>
        <w:pStyle w:val="a3"/>
        <w:jc w:val="both"/>
        <w:rPr>
          <w:b/>
          <w:i/>
          <w:sz w:val="28"/>
          <w:szCs w:val="28"/>
        </w:rPr>
      </w:pPr>
      <w:r w:rsidRPr="00AD098A">
        <w:rPr>
          <w:b/>
          <w:sz w:val="28"/>
          <w:szCs w:val="28"/>
          <w:u w:val="single"/>
        </w:rPr>
        <w:t>Подпрограмма 1</w:t>
      </w:r>
      <w:r w:rsidR="00B97ADF" w:rsidRPr="00B97ADF">
        <w:t xml:space="preserve"> </w:t>
      </w:r>
      <w:r w:rsidR="00B97ADF" w:rsidRPr="00B97ADF">
        <w:rPr>
          <w:b/>
          <w:sz w:val="28"/>
          <w:szCs w:val="28"/>
        </w:rPr>
        <w:t>Вовлечение молодежи в социальные практики</w:t>
      </w:r>
      <w:r>
        <w:rPr>
          <w:b/>
          <w:sz w:val="28"/>
          <w:szCs w:val="28"/>
        </w:rPr>
        <w:t>:</w:t>
      </w:r>
    </w:p>
    <w:p w:rsidR="00B97ADF" w:rsidRPr="009D4F53" w:rsidRDefault="00B97ADF" w:rsidP="00B97A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D4F53">
        <w:rPr>
          <w:sz w:val="28"/>
          <w:szCs w:val="28"/>
        </w:rPr>
        <w:t xml:space="preserve">трудоустроено  </w:t>
      </w:r>
      <w:r w:rsidR="00B679BF">
        <w:rPr>
          <w:sz w:val="28"/>
          <w:szCs w:val="28"/>
        </w:rPr>
        <w:t>213</w:t>
      </w:r>
      <w:r w:rsidRPr="009D4F53">
        <w:rPr>
          <w:sz w:val="28"/>
          <w:szCs w:val="28"/>
        </w:rPr>
        <w:t xml:space="preserve"> несовершеннолетних граждан в возрасте от 14 до 18 лет;</w:t>
      </w:r>
    </w:p>
    <w:p w:rsidR="0078444D" w:rsidRPr="00F578B4" w:rsidRDefault="00B679BF" w:rsidP="00B97A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0150A7">
        <w:rPr>
          <w:rFonts w:eastAsia="Times New Roman"/>
          <w:sz w:val="28"/>
          <w:szCs w:val="28"/>
          <w:lang w:eastAsia="ru-RU"/>
        </w:rPr>
        <w:t xml:space="preserve">проведены  мероприятия посвященные Дню молодежи, которыми охвачено </w:t>
      </w:r>
      <w:r>
        <w:rPr>
          <w:rFonts w:eastAsia="Times New Roman"/>
          <w:sz w:val="28"/>
          <w:szCs w:val="28"/>
          <w:lang w:eastAsia="ru-RU"/>
        </w:rPr>
        <w:t xml:space="preserve"> более  300</w:t>
      </w:r>
      <w:r w:rsidRPr="000150A7">
        <w:rPr>
          <w:rFonts w:eastAsia="Times New Roman"/>
          <w:sz w:val="28"/>
          <w:szCs w:val="28"/>
          <w:lang w:eastAsia="ru-RU"/>
        </w:rPr>
        <w:t xml:space="preserve"> человек</w:t>
      </w:r>
      <w:r w:rsidR="0078444D" w:rsidRPr="00F578B4">
        <w:rPr>
          <w:rFonts w:eastAsia="Times New Roman"/>
          <w:color w:val="FF0000"/>
          <w:sz w:val="28"/>
          <w:szCs w:val="28"/>
          <w:lang w:eastAsia="ru-RU"/>
        </w:rPr>
        <w:t>;</w:t>
      </w:r>
    </w:p>
    <w:p w:rsidR="00B97ADF" w:rsidRPr="00F578B4" w:rsidRDefault="00B679BF" w:rsidP="00B97A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0150A7">
        <w:rPr>
          <w:rFonts w:eastAsia="Times New Roman"/>
          <w:sz w:val="28"/>
          <w:szCs w:val="28"/>
          <w:lang w:eastAsia="ru-RU"/>
        </w:rPr>
        <w:t xml:space="preserve">при  реализации общегородских проектов охвачено  </w:t>
      </w:r>
      <w:r>
        <w:rPr>
          <w:rFonts w:eastAsia="Times New Roman"/>
          <w:sz w:val="28"/>
          <w:szCs w:val="28"/>
          <w:lang w:eastAsia="ru-RU"/>
        </w:rPr>
        <w:t xml:space="preserve">более 1000 </w:t>
      </w:r>
      <w:r w:rsidRPr="000150A7">
        <w:rPr>
          <w:rFonts w:eastAsia="Times New Roman"/>
          <w:sz w:val="28"/>
          <w:szCs w:val="28"/>
          <w:lang w:eastAsia="ru-RU"/>
        </w:rPr>
        <w:t>человек, поддержано    11 проектов</w:t>
      </w:r>
      <w:r w:rsidR="00B97ADF" w:rsidRPr="00F578B4">
        <w:rPr>
          <w:color w:val="FF0000"/>
          <w:sz w:val="28"/>
          <w:szCs w:val="28"/>
        </w:rPr>
        <w:t>;</w:t>
      </w:r>
    </w:p>
    <w:p w:rsidR="00451CEF" w:rsidRDefault="00B679BF" w:rsidP="00B97A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6052F4">
        <w:rPr>
          <w:rFonts w:eastAsia="Times New Roman"/>
          <w:sz w:val="28"/>
          <w:szCs w:val="28"/>
          <w:lang w:eastAsia="ru-RU"/>
        </w:rPr>
        <w:t xml:space="preserve">развиваются  </w:t>
      </w:r>
      <w:r>
        <w:rPr>
          <w:rFonts w:eastAsia="Times New Roman"/>
          <w:sz w:val="28"/>
          <w:szCs w:val="28"/>
          <w:lang w:eastAsia="ru-RU"/>
        </w:rPr>
        <w:t>н</w:t>
      </w:r>
      <w:r w:rsidRPr="006052F4">
        <w:rPr>
          <w:rFonts w:eastAsia="Times New Roman"/>
          <w:sz w:val="28"/>
          <w:szCs w:val="28"/>
          <w:lang w:eastAsia="ru-RU"/>
        </w:rPr>
        <w:t xml:space="preserve">а базе Молодежного центра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052F4">
        <w:rPr>
          <w:rFonts w:eastAsia="Times New Roman"/>
          <w:sz w:val="28"/>
          <w:szCs w:val="28"/>
          <w:lang w:eastAsia="ru-RU"/>
        </w:rPr>
        <w:t>8 муниципальных штабов краевых флагманских программ</w:t>
      </w:r>
      <w:r>
        <w:rPr>
          <w:rFonts w:eastAsia="Times New Roman"/>
          <w:sz w:val="28"/>
          <w:szCs w:val="28"/>
          <w:lang w:eastAsia="ru-RU"/>
        </w:rPr>
        <w:t xml:space="preserve">, в которых </w:t>
      </w:r>
      <w:proofErr w:type="gramStart"/>
      <w:r>
        <w:rPr>
          <w:rFonts w:eastAsia="Times New Roman"/>
          <w:sz w:val="28"/>
          <w:szCs w:val="28"/>
          <w:lang w:eastAsia="ru-RU"/>
        </w:rPr>
        <w:t>заняты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350 человек</w:t>
      </w:r>
      <w:r w:rsidRPr="006052F4">
        <w:rPr>
          <w:rFonts w:eastAsia="Times New Roman"/>
          <w:sz w:val="28"/>
          <w:szCs w:val="28"/>
          <w:lang w:eastAsia="ru-RU"/>
        </w:rPr>
        <w:t>: «КВН», «Добровольчество», «Моя территория», «Историческая память»,  «Робототехника», «ТОС»,  «Историческая память»,   «</w:t>
      </w:r>
      <w:proofErr w:type="gramStart"/>
      <w:r w:rsidRPr="006052F4">
        <w:rPr>
          <w:rFonts w:eastAsia="Times New Roman"/>
          <w:sz w:val="28"/>
          <w:szCs w:val="28"/>
          <w:lang w:eastAsia="ru-RU"/>
        </w:rPr>
        <w:t>Арт</w:t>
      </w:r>
      <w:proofErr w:type="gramEnd"/>
      <w:r w:rsidRPr="006052F4">
        <w:rPr>
          <w:rFonts w:eastAsia="Times New Roman"/>
          <w:sz w:val="28"/>
          <w:szCs w:val="28"/>
          <w:lang w:eastAsia="ru-RU"/>
        </w:rPr>
        <w:t xml:space="preserve"> – парад». Их основные направления: подготовка допризывной молодежи, проведение акций </w:t>
      </w:r>
      <w:r w:rsidRPr="006052F4">
        <w:rPr>
          <w:rFonts w:eastAsia="Times New Roman"/>
          <w:sz w:val="28"/>
          <w:szCs w:val="28"/>
          <w:lang w:eastAsia="ru-RU"/>
        </w:rPr>
        <w:lastRenderedPageBreak/>
        <w:t>в дни государственных праздников, волонтерская помощь нуждающимся ветеранам, благоустройство территории города, проектная деятельность</w:t>
      </w:r>
      <w:r w:rsidR="00451CEF" w:rsidRPr="00F578B4">
        <w:rPr>
          <w:color w:val="FF0000"/>
          <w:sz w:val="28"/>
          <w:szCs w:val="28"/>
        </w:rPr>
        <w:t xml:space="preserve">; </w:t>
      </w:r>
    </w:p>
    <w:p w:rsidR="00382E11" w:rsidRPr="00382E11" w:rsidRDefault="00382E11" w:rsidP="00B97A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0150A7">
        <w:rPr>
          <w:rFonts w:eastAsia="Times New Roman"/>
          <w:sz w:val="28"/>
          <w:szCs w:val="28"/>
          <w:lang w:eastAsia="ru-RU"/>
        </w:rPr>
        <w:t>роведен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150A7">
        <w:rPr>
          <w:rFonts w:eastAsia="Times New Roman"/>
          <w:sz w:val="28"/>
          <w:szCs w:val="28"/>
          <w:lang w:eastAsia="ru-RU"/>
        </w:rPr>
        <w:t xml:space="preserve"> «Молодежный </w:t>
      </w:r>
      <w:proofErr w:type="gramStart"/>
      <w:r w:rsidRPr="000150A7">
        <w:rPr>
          <w:rFonts w:eastAsia="Times New Roman"/>
          <w:sz w:val="28"/>
          <w:szCs w:val="28"/>
          <w:lang w:eastAsia="ru-RU"/>
        </w:rPr>
        <w:t>форум</w:t>
      </w:r>
      <w:proofErr w:type="gramEnd"/>
      <w:r w:rsidRPr="000150A7">
        <w:rPr>
          <w:rFonts w:eastAsia="Times New Roman"/>
          <w:sz w:val="28"/>
          <w:szCs w:val="28"/>
          <w:lang w:eastAsia="ru-RU"/>
        </w:rPr>
        <w:t xml:space="preserve">» в котором приняли участие </w:t>
      </w:r>
      <w:r>
        <w:rPr>
          <w:rFonts w:eastAsia="Times New Roman"/>
          <w:sz w:val="28"/>
          <w:szCs w:val="28"/>
          <w:lang w:eastAsia="ru-RU"/>
        </w:rPr>
        <w:t>60</w:t>
      </w:r>
      <w:r w:rsidRPr="000150A7">
        <w:rPr>
          <w:rFonts w:eastAsia="Times New Roman"/>
          <w:sz w:val="28"/>
          <w:szCs w:val="28"/>
          <w:lang w:eastAsia="ru-RU"/>
        </w:rPr>
        <w:t xml:space="preserve"> человек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382E11" w:rsidRPr="00382E11" w:rsidRDefault="00382E11" w:rsidP="00B97A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0150A7">
        <w:rPr>
          <w:rFonts w:eastAsia="Times New Roman"/>
          <w:sz w:val="28"/>
          <w:szCs w:val="28"/>
          <w:lang w:eastAsia="ru-RU"/>
        </w:rPr>
        <w:t xml:space="preserve">приняли участие </w:t>
      </w:r>
      <w:r>
        <w:rPr>
          <w:rFonts w:eastAsia="Times New Roman"/>
          <w:sz w:val="28"/>
          <w:szCs w:val="28"/>
          <w:lang w:eastAsia="ru-RU"/>
        </w:rPr>
        <w:t xml:space="preserve">80 </w:t>
      </w:r>
      <w:r w:rsidRPr="000150A7">
        <w:rPr>
          <w:rFonts w:eastAsia="Times New Roman"/>
          <w:sz w:val="28"/>
          <w:szCs w:val="28"/>
          <w:lang w:eastAsia="ru-RU"/>
        </w:rPr>
        <w:t> человек в краевом инфраструктурном проекте «Территория 2020»;</w:t>
      </w:r>
    </w:p>
    <w:p w:rsidR="00382E11" w:rsidRPr="00F578B4" w:rsidRDefault="00382E11" w:rsidP="00B97A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проведен городской «Урбан </w:t>
      </w:r>
      <w:proofErr w:type="gramStart"/>
      <w:r>
        <w:rPr>
          <w:rFonts w:eastAsia="Times New Roman"/>
          <w:sz w:val="28"/>
          <w:szCs w:val="28"/>
          <w:lang w:eastAsia="ru-RU"/>
        </w:rPr>
        <w:t>форум</w:t>
      </w:r>
      <w:proofErr w:type="gramEnd"/>
      <w:r>
        <w:rPr>
          <w:rFonts w:eastAsia="Times New Roman"/>
          <w:sz w:val="28"/>
          <w:szCs w:val="28"/>
          <w:lang w:eastAsia="ru-RU"/>
        </w:rPr>
        <w:t>» в котором приняло участие 70 человек;</w:t>
      </w:r>
    </w:p>
    <w:p w:rsidR="0055045C" w:rsidRPr="00382E11" w:rsidRDefault="00382E11" w:rsidP="00451CE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82E11">
        <w:rPr>
          <w:sz w:val="28"/>
          <w:szCs w:val="28"/>
        </w:rPr>
        <w:t>41</w:t>
      </w:r>
      <w:r w:rsidR="00B97ADF" w:rsidRPr="00382E11">
        <w:rPr>
          <w:sz w:val="28"/>
          <w:szCs w:val="28"/>
        </w:rPr>
        <w:t xml:space="preserve"> </w:t>
      </w:r>
      <w:proofErr w:type="spellStart"/>
      <w:r w:rsidR="00451CEF" w:rsidRPr="00382E11">
        <w:rPr>
          <w:sz w:val="28"/>
          <w:szCs w:val="28"/>
        </w:rPr>
        <w:t>подростко</w:t>
      </w:r>
      <w:r w:rsidRPr="00382E11">
        <w:rPr>
          <w:sz w:val="28"/>
          <w:szCs w:val="28"/>
        </w:rPr>
        <w:t>к</w:t>
      </w:r>
      <w:proofErr w:type="spellEnd"/>
      <w:r w:rsidR="00451CEF" w:rsidRPr="00382E11">
        <w:rPr>
          <w:sz w:val="28"/>
          <w:szCs w:val="28"/>
        </w:rPr>
        <w:t xml:space="preserve"> охвачен</w:t>
      </w:r>
      <w:r w:rsidR="00B97ADF" w:rsidRPr="00382E11">
        <w:rPr>
          <w:sz w:val="28"/>
          <w:szCs w:val="28"/>
        </w:rPr>
        <w:t xml:space="preserve"> летней оздоровительной кампанией</w:t>
      </w:r>
      <w:r w:rsidR="00451CEF" w:rsidRPr="00382E11">
        <w:rPr>
          <w:sz w:val="28"/>
          <w:szCs w:val="28"/>
        </w:rPr>
        <w:t xml:space="preserve"> (палаточный лагерь).</w:t>
      </w:r>
    </w:p>
    <w:p w:rsidR="0055045C" w:rsidRPr="00AD098A" w:rsidRDefault="0055045C" w:rsidP="0055045C">
      <w:pPr>
        <w:pStyle w:val="a3"/>
        <w:jc w:val="both"/>
        <w:rPr>
          <w:b/>
          <w:sz w:val="28"/>
          <w:szCs w:val="28"/>
          <w:u w:val="single"/>
        </w:rPr>
      </w:pPr>
      <w:r w:rsidRPr="00AD098A">
        <w:rPr>
          <w:b/>
          <w:sz w:val="28"/>
          <w:szCs w:val="28"/>
          <w:u w:val="single"/>
        </w:rPr>
        <w:t>Подпрограмма 2</w:t>
      </w:r>
      <w:r w:rsidRPr="00D012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97ADF" w:rsidRPr="00B97ADF">
        <w:rPr>
          <w:b/>
          <w:sz w:val="28"/>
          <w:szCs w:val="28"/>
        </w:rPr>
        <w:t>Патриотическое воспитание молодежи города Бородино</w:t>
      </w:r>
      <w:r>
        <w:rPr>
          <w:b/>
          <w:sz w:val="28"/>
          <w:szCs w:val="28"/>
        </w:rPr>
        <w:t>:</w:t>
      </w:r>
    </w:p>
    <w:p w:rsidR="0078444D" w:rsidRPr="00F578B4" w:rsidRDefault="00382E11" w:rsidP="0055045C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проведена Региональная военно-патриотическая игра «Золотой запас» </w:t>
      </w:r>
      <w:proofErr w:type="gramStart"/>
      <w:r>
        <w:rPr>
          <w:rFonts w:eastAsia="Times New Roman"/>
          <w:sz w:val="28"/>
          <w:szCs w:val="28"/>
          <w:lang w:eastAsia="ru-RU"/>
        </w:rPr>
        <w:t>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которой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приняло участие 42 человека из 4 территорий</w:t>
      </w:r>
      <w:r w:rsidR="0078444D" w:rsidRPr="00F578B4">
        <w:rPr>
          <w:rFonts w:eastAsia="Times New Roman"/>
          <w:color w:val="FF0000"/>
          <w:sz w:val="28"/>
          <w:szCs w:val="28"/>
          <w:lang w:eastAsia="ru-RU"/>
        </w:rPr>
        <w:t>;</w:t>
      </w:r>
    </w:p>
    <w:p w:rsidR="0078444D" w:rsidRDefault="00382E11" w:rsidP="0055045C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совместно с Союзом офицеров и Советом ветеранов проведено 10 мероприятий в Д</w:t>
      </w:r>
      <w:r w:rsidRPr="000150A7">
        <w:rPr>
          <w:rFonts w:eastAsia="Times New Roman"/>
          <w:sz w:val="28"/>
          <w:szCs w:val="28"/>
          <w:lang w:eastAsia="ru-RU"/>
        </w:rPr>
        <w:t>ни  государственных праздников</w:t>
      </w:r>
      <w:r w:rsidR="00AC7BDC" w:rsidRPr="00F578B4">
        <w:rPr>
          <w:color w:val="FF0000"/>
          <w:sz w:val="28"/>
          <w:szCs w:val="28"/>
        </w:rPr>
        <w:t>;</w:t>
      </w:r>
    </w:p>
    <w:p w:rsidR="00382E11" w:rsidRPr="00382E11" w:rsidRDefault="00382E11" w:rsidP="00382E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82E11">
        <w:rPr>
          <w:sz w:val="28"/>
          <w:szCs w:val="28"/>
        </w:rPr>
        <w:t>п</w:t>
      </w:r>
      <w:r w:rsidRPr="00382E11">
        <w:rPr>
          <w:sz w:val="28"/>
          <w:szCs w:val="28"/>
        </w:rPr>
        <w:t>роведено 2 турнира по пейнтболу среди учащихся общеобразовательных школ города;</w:t>
      </w:r>
    </w:p>
    <w:p w:rsidR="00382E11" w:rsidRPr="00382E11" w:rsidRDefault="00382E11" w:rsidP="00382E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82E11">
        <w:rPr>
          <w:sz w:val="28"/>
          <w:szCs w:val="28"/>
        </w:rPr>
        <w:t xml:space="preserve">проведен этап Краевого чемпионата по Мотогонкам, в котором приняло участие более 200 </w:t>
      </w:r>
      <w:proofErr w:type="spellStart"/>
      <w:r w:rsidRPr="00382E11">
        <w:rPr>
          <w:sz w:val="28"/>
          <w:szCs w:val="28"/>
        </w:rPr>
        <w:t>учатников</w:t>
      </w:r>
      <w:proofErr w:type="spellEnd"/>
      <w:proofErr w:type="gramStart"/>
      <w:r w:rsidRPr="00382E11">
        <w:rPr>
          <w:sz w:val="28"/>
          <w:szCs w:val="28"/>
        </w:rPr>
        <w:t xml:space="preserve"> ;</w:t>
      </w:r>
      <w:proofErr w:type="gramEnd"/>
    </w:p>
    <w:p w:rsidR="00382E11" w:rsidRPr="00382E11" w:rsidRDefault="00382E11" w:rsidP="00382E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82E11">
        <w:rPr>
          <w:sz w:val="28"/>
          <w:szCs w:val="28"/>
        </w:rPr>
        <w:t>проведен г</w:t>
      </w:r>
      <w:r w:rsidRPr="00382E11">
        <w:rPr>
          <w:sz w:val="28"/>
          <w:szCs w:val="28"/>
        </w:rPr>
        <w:t>ородской турнир по ледовым гонкам на выживание на приз Главы города;</w:t>
      </w:r>
    </w:p>
    <w:p w:rsidR="00382E11" w:rsidRPr="00382E11" w:rsidRDefault="00382E11" w:rsidP="00382E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82E11">
        <w:rPr>
          <w:sz w:val="28"/>
          <w:szCs w:val="28"/>
        </w:rPr>
        <w:t xml:space="preserve">проведено </w:t>
      </w:r>
      <w:proofErr w:type="gramStart"/>
      <w:r w:rsidRPr="00382E11">
        <w:rPr>
          <w:sz w:val="28"/>
          <w:szCs w:val="28"/>
        </w:rPr>
        <w:t>соревнование</w:t>
      </w:r>
      <w:proofErr w:type="gramEnd"/>
      <w:r w:rsidRPr="00382E11">
        <w:rPr>
          <w:sz w:val="28"/>
          <w:szCs w:val="28"/>
        </w:rPr>
        <w:t xml:space="preserve"> посвященное Всероссийскому дню  призывника, в котором приняло участие 50 человек.</w:t>
      </w:r>
    </w:p>
    <w:p w:rsidR="00382E11" w:rsidRPr="00382E11" w:rsidRDefault="00382E11" w:rsidP="00382E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82E11">
        <w:rPr>
          <w:sz w:val="28"/>
          <w:szCs w:val="28"/>
        </w:rPr>
        <w:t>проведен городской  военно-патриотический фестиваль «Росси</w:t>
      </w:r>
      <w:proofErr w:type="gramStart"/>
      <w:r w:rsidRPr="00382E11">
        <w:rPr>
          <w:sz w:val="28"/>
          <w:szCs w:val="28"/>
        </w:rPr>
        <w:t>я-</w:t>
      </w:r>
      <w:proofErr w:type="gramEnd"/>
      <w:r w:rsidRPr="00382E11">
        <w:rPr>
          <w:sz w:val="28"/>
          <w:szCs w:val="28"/>
        </w:rPr>
        <w:t xml:space="preserve"> от росинки до звезды», в котором приняло участие более 300 участников;</w:t>
      </w:r>
    </w:p>
    <w:p w:rsidR="00382E11" w:rsidRPr="00382E11" w:rsidRDefault="00382E11" w:rsidP="00382E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82E11">
        <w:rPr>
          <w:sz w:val="28"/>
          <w:szCs w:val="28"/>
        </w:rPr>
        <w:t xml:space="preserve"> Проведен городской «</w:t>
      </w:r>
      <w:proofErr w:type="spellStart"/>
      <w:proofErr w:type="gramStart"/>
      <w:r w:rsidRPr="00382E11">
        <w:rPr>
          <w:sz w:val="28"/>
          <w:szCs w:val="28"/>
        </w:rPr>
        <w:t>Доброфорум</w:t>
      </w:r>
      <w:proofErr w:type="spellEnd"/>
      <w:proofErr w:type="gramEnd"/>
      <w:r w:rsidRPr="00382E11">
        <w:rPr>
          <w:sz w:val="28"/>
          <w:szCs w:val="28"/>
        </w:rPr>
        <w:t>» в котором приняло участие 60 человек;</w:t>
      </w:r>
    </w:p>
    <w:p w:rsidR="0055045C" w:rsidRPr="00F578B4" w:rsidRDefault="00382E11" w:rsidP="00B35C72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в рамках Дней единых действий посвященных 70-ой годовщине Победы в В</w:t>
      </w:r>
      <w:r>
        <w:rPr>
          <w:rFonts w:eastAsia="Times New Roman"/>
          <w:sz w:val="28"/>
          <w:szCs w:val="28"/>
          <w:lang w:eastAsia="ru-RU"/>
        </w:rPr>
        <w:t>ОВ</w:t>
      </w:r>
      <w:r>
        <w:rPr>
          <w:rFonts w:eastAsia="Times New Roman"/>
          <w:sz w:val="28"/>
          <w:szCs w:val="28"/>
          <w:lang w:eastAsia="ru-RU"/>
        </w:rPr>
        <w:t xml:space="preserve"> проведено 7 акций («Георгиевская ленточка», «Пост № 1», «Солдатская каша», «Сирень Победы», «Бессмертный полк», «Знамя Победы», «Зажги свечу»)</w:t>
      </w:r>
      <w:r w:rsidR="0055045C" w:rsidRPr="00F578B4">
        <w:rPr>
          <w:color w:val="FF0000"/>
          <w:sz w:val="28"/>
          <w:szCs w:val="28"/>
        </w:rPr>
        <w:t>.</w:t>
      </w:r>
    </w:p>
    <w:p w:rsidR="0055045C" w:rsidRPr="00D012F6" w:rsidRDefault="0055045C" w:rsidP="0055045C">
      <w:pPr>
        <w:pStyle w:val="a3"/>
        <w:jc w:val="both"/>
        <w:rPr>
          <w:b/>
          <w:sz w:val="28"/>
          <w:szCs w:val="28"/>
        </w:rPr>
      </w:pPr>
      <w:r w:rsidRPr="00AD098A">
        <w:rPr>
          <w:b/>
          <w:sz w:val="28"/>
          <w:szCs w:val="28"/>
          <w:u w:val="single"/>
        </w:rPr>
        <w:t>Подпрограмма 3.</w:t>
      </w:r>
      <w:r>
        <w:rPr>
          <w:b/>
          <w:sz w:val="28"/>
          <w:szCs w:val="28"/>
        </w:rPr>
        <w:t xml:space="preserve"> </w:t>
      </w:r>
      <w:r w:rsidR="006A118B" w:rsidRPr="006A118B">
        <w:rPr>
          <w:b/>
          <w:sz w:val="28"/>
          <w:szCs w:val="28"/>
        </w:rPr>
        <w:t xml:space="preserve">Профилактика алкоголизма, наркомании и </w:t>
      </w:r>
      <w:r w:rsidR="00A66CE3" w:rsidRPr="006A118B">
        <w:rPr>
          <w:b/>
          <w:sz w:val="28"/>
          <w:szCs w:val="28"/>
        </w:rPr>
        <w:t>токсикомании</w:t>
      </w:r>
      <w:r>
        <w:rPr>
          <w:b/>
          <w:sz w:val="28"/>
          <w:szCs w:val="28"/>
        </w:rPr>
        <w:t>:</w:t>
      </w:r>
    </w:p>
    <w:p w:rsidR="00A66CE3" w:rsidRPr="00382E11" w:rsidRDefault="00A66CE3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82E11">
        <w:rPr>
          <w:sz w:val="28"/>
          <w:szCs w:val="28"/>
        </w:rPr>
        <w:t xml:space="preserve">проведено </w:t>
      </w:r>
      <w:r w:rsidR="00382E11" w:rsidRPr="00382E11">
        <w:rPr>
          <w:sz w:val="28"/>
          <w:szCs w:val="28"/>
        </w:rPr>
        <w:t>6</w:t>
      </w:r>
      <w:r w:rsidRPr="00382E11">
        <w:rPr>
          <w:sz w:val="28"/>
          <w:szCs w:val="28"/>
        </w:rPr>
        <w:t xml:space="preserve"> мероприятий различной направленности: акции, конкурсы, флэш-мобы, в которые вовлечено</w:t>
      </w:r>
      <w:r w:rsidR="0055045C" w:rsidRPr="00382E11">
        <w:rPr>
          <w:sz w:val="28"/>
          <w:szCs w:val="28"/>
        </w:rPr>
        <w:t xml:space="preserve"> </w:t>
      </w:r>
      <w:r w:rsidR="00382E11" w:rsidRPr="00382E11">
        <w:rPr>
          <w:sz w:val="28"/>
          <w:szCs w:val="28"/>
        </w:rPr>
        <w:t>200</w:t>
      </w:r>
      <w:r w:rsidR="0055045C" w:rsidRPr="00382E11">
        <w:rPr>
          <w:sz w:val="28"/>
          <w:szCs w:val="28"/>
        </w:rPr>
        <w:t xml:space="preserve"> </w:t>
      </w:r>
      <w:r w:rsidRPr="00382E11">
        <w:rPr>
          <w:sz w:val="28"/>
          <w:szCs w:val="28"/>
        </w:rPr>
        <w:t>человек;</w:t>
      </w:r>
    </w:p>
    <w:p w:rsidR="00A66CE3" w:rsidRPr="00382E11" w:rsidRDefault="00A66CE3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82E11">
        <w:rPr>
          <w:sz w:val="28"/>
          <w:szCs w:val="28"/>
        </w:rPr>
        <w:t xml:space="preserve">проведено распространение среди молодежи буклетов и </w:t>
      </w:r>
      <w:proofErr w:type="gramStart"/>
      <w:r w:rsidRPr="00382E11">
        <w:rPr>
          <w:sz w:val="28"/>
          <w:szCs w:val="28"/>
        </w:rPr>
        <w:t>листовок</w:t>
      </w:r>
      <w:proofErr w:type="gramEnd"/>
      <w:r w:rsidRPr="00382E11">
        <w:rPr>
          <w:sz w:val="28"/>
          <w:szCs w:val="28"/>
        </w:rPr>
        <w:t xml:space="preserve"> направленных на профилактику наркомании и алкоголизма;</w:t>
      </w:r>
    </w:p>
    <w:p w:rsidR="0055045C" w:rsidRPr="00382E11" w:rsidRDefault="00A66CE3" w:rsidP="00550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82E11">
        <w:rPr>
          <w:sz w:val="28"/>
          <w:szCs w:val="28"/>
        </w:rPr>
        <w:t xml:space="preserve">уничтожены очаги дикорастущих </w:t>
      </w:r>
      <w:proofErr w:type="spellStart"/>
      <w:r w:rsidRPr="00382E11">
        <w:rPr>
          <w:sz w:val="28"/>
          <w:szCs w:val="28"/>
        </w:rPr>
        <w:t>наркосодержащих</w:t>
      </w:r>
      <w:proofErr w:type="spellEnd"/>
      <w:r w:rsidRPr="00382E11">
        <w:rPr>
          <w:sz w:val="28"/>
          <w:szCs w:val="28"/>
        </w:rPr>
        <w:t xml:space="preserve"> растений на территории общей площадью 5 га</w:t>
      </w:r>
      <w:r w:rsidR="0055045C" w:rsidRPr="00382E11">
        <w:rPr>
          <w:sz w:val="28"/>
          <w:szCs w:val="28"/>
        </w:rPr>
        <w:t>.</w:t>
      </w:r>
    </w:p>
    <w:p w:rsidR="0055045C" w:rsidRDefault="0055045C" w:rsidP="0055045C">
      <w:pPr>
        <w:pStyle w:val="a3"/>
        <w:jc w:val="both"/>
        <w:rPr>
          <w:b/>
          <w:sz w:val="28"/>
          <w:szCs w:val="28"/>
        </w:rPr>
      </w:pPr>
    </w:p>
    <w:p w:rsidR="0055045C" w:rsidRPr="00E728BA" w:rsidRDefault="0055045C" w:rsidP="0055045C">
      <w:pPr>
        <w:pStyle w:val="a3"/>
        <w:jc w:val="both"/>
        <w:rPr>
          <w:b/>
          <w:i/>
          <w:sz w:val="28"/>
          <w:szCs w:val="28"/>
        </w:rPr>
      </w:pPr>
      <w:r w:rsidRPr="00E728BA">
        <w:rPr>
          <w:b/>
          <w:i/>
          <w:sz w:val="28"/>
          <w:szCs w:val="28"/>
        </w:rPr>
        <w:t>ОЦЕНКА ЭФФЕКТИВНОСТИ РЕАЛИЗАЦИИ ПРОГРАММЫ</w:t>
      </w:r>
    </w:p>
    <w:p w:rsidR="0055045C" w:rsidRPr="00363F61" w:rsidRDefault="0055045C" w:rsidP="0055045C">
      <w:pPr>
        <w:pStyle w:val="a3"/>
        <w:jc w:val="both"/>
        <w:rPr>
          <w:sz w:val="28"/>
          <w:szCs w:val="28"/>
        </w:rPr>
      </w:pPr>
      <w:r w:rsidRPr="00363F61">
        <w:rPr>
          <w:sz w:val="28"/>
          <w:szCs w:val="28"/>
        </w:rPr>
        <w:t>На 201</w:t>
      </w:r>
      <w:r w:rsidR="00F578B4">
        <w:rPr>
          <w:sz w:val="28"/>
          <w:szCs w:val="28"/>
        </w:rPr>
        <w:t>5</w:t>
      </w:r>
      <w:r w:rsidRPr="00363F61">
        <w:rPr>
          <w:sz w:val="28"/>
          <w:szCs w:val="28"/>
        </w:rPr>
        <w:t xml:space="preserve"> год предусмотрено </w:t>
      </w:r>
      <w:r w:rsidR="003B76BE" w:rsidRPr="003B76BE">
        <w:rPr>
          <w:sz w:val="28"/>
          <w:szCs w:val="28"/>
        </w:rPr>
        <w:t>3</w:t>
      </w:r>
      <w:r w:rsidRPr="003B76BE">
        <w:rPr>
          <w:sz w:val="28"/>
          <w:szCs w:val="28"/>
        </w:rPr>
        <w:t xml:space="preserve"> целев</w:t>
      </w:r>
      <w:r w:rsidR="003B76BE" w:rsidRPr="003B76BE">
        <w:rPr>
          <w:sz w:val="28"/>
          <w:szCs w:val="28"/>
        </w:rPr>
        <w:t>ых</w:t>
      </w:r>
      <w:r w:rsidRPr="003B76BE">
        <w:rPr>
          <w:sz w:val="28"/>
          <w:szCs w:val="28"/>
        </w:rPr>
        <w:t xml:space="preserve"> индикатор</w:t>
      </w:r>
      <w:r w:rsidR="003B76BE" w:rsidRPr="003B76BE">
        <w:rPr>
          <w:sz w:val="28"/>
          <w:szCs w:val="28"/>
        </w:rPr>
        <w:t>а</w:t>
      </w:r>
      <w:r w:rsidRPr="003B76BE">
        <w:rPr>
          <w:sz w:val="28"/>
          <w:szCs w:val="28"/>
        </w:rPr>
        <w:t xml:space="preserve"> п</w:t>
      </w:r>
      <w:r w:rsidR="006A118B" w:rsidRPr="003B76BE">
        <w:rPr>
          <w:sz w:val="28"/>
          <w:szCs w:val="28"/>
        </w:rPr>
        <w:t>рограммы и 8</w:t>
      </w:r>
      <w:r w:rsidRPr="003B76BE">
        <w:rPr>
          <w:sz w:val="28"/>
          <w:szCs w:val="28"/>
        </w:rPr>
        <w:t xml:space="preserve"> показател</w:t>
      </w:r>
      <w:r w:rsidR="006A118B" w:rsidRPr="003B76BE">
        <w:rPr>
          <w:sz w:val="28"/>
          <w:szCs w:val="28"/>
        </w:rPr>
        <w:t>ей</w:t>
      </w:r>
      <w:r w:rsidRPr="003B76BE">
        <w:rPr>
          <w:sz w:val="28"/>
          <w:szCs w:val="28"/>
        </w:rPr>
        <w:t xml:space="preserve"> результативности.</w:t>
      </w:r>
    </w:p>
    <w:p w:rsidR="0055045C" w:rsidRPr="00363F61" w:rsidRDefault="0055045C" w:rsidP="005504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165" w:name="_Toc419293812"/>
      <w:bookmarkStart w:id="166" w:name="_Toc419729114"/>
      <w:r w:rsidRPr="00363F61">
        <w:rPr>
          <w:sz w:val="28"/>
          <w:szCs w:val="28"/>
        </w:rPr>
        <w:t>В соответствии с методикой оценки эффективность реализаци</w:t>
      </w:r>
      <w:r>
        <w:rPr>
          <w:sz w:val="28"/>
          <w:szCs w:val="28"/>
        </w:rPr>
        <w:t>и</w:t>
      </w:r>
      <w:r w:rsidRPr="00363F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3F61">
        <w:rPr>
          <w:sz w:val="28"/>
          <w:szCs w:val="28"/>
        </w:rPr>
        <w:t>рограммы  оценена как</w:t>
      </w:r>
      <w:r w:rsidRPr="00363F61">
        <w:rPr>
          <w:b/>
          <w:sz w:val="28"/>
          <w:szCs w:val="28"/>
        </w:rPr>
        <w:t xml:space="preserve"> </w:t>
      </w:r>
      <w:r w:rsidR="007C6687">
        <w:rPr>
          <w:sz w:val="28"/>
          <w:szCs w:val="28"/>
        </w:rPr>
        <w:t>эффективн</w:t>
      </w:r>
      <w:r w:rsidRPr="00D012F6">
        <w:rPr>
          <w:sz w:val="28"/>
          <w:szCs w:val="28"/>
        </w:rPr>
        <w:t>ая</w:t>
      </w:r>
      <w:r w:rsidRPr="00363F61">
        <w:rPr>
          <w:sz w:val="28"/>
          <w:szCs w:val="28"/>
        </w:rPr>
        <w:t>:</w:t>
      </w:r>
      <w:bookmarkEnd w:id="165"/>
      <w:bookmarkEnd w:id="166"/>
    </w:p>
    <w:tbl>
      <w:tblPr>
        <w:tblW w:w="0" w:type="auto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20"/>
        <w:gridCol w:w="2682"/>
      </w:tblGrid>
      <w:tr w:rsidR="0055045C" w:rsidRPr="00363F61" w:rsidTr="006A118B">
        <w:trPr>
          <w:trHeight w:val="483"/>
          <w:tblHeader/>
          <w:jc w:val="center"/>
        </w:trPr>
        <w:tc>
          <w:tcPr>
            <w:tcW w:w="6495" w:type="dxa"/>
            <w:vAlign w:val="center"/>
          </w:tcPr>
          <w:p w:rsidR="0055045C" w:rsidRPr="00D012F6" w:rsidRDefault="0055045C" w:rsidP="00CB7A27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55045C" w:rsidRPr="00D012F6" w:rsidRDefault="0055045C" w:rsidP="00CB7A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100" w:type="dxa"/>
            <w:vAlign w:val="center"/>
          </w:tcPr>
          <w:p w:rsidR="0055045C" w:rsidRPr="00D012F6" w:rsidRDefault="0055045C" w:rsidP="00CB7A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3B76BE" w:rsidRPr="00363F61" w:rsidTr="006A118B">
        <w:trPr>
          <w:jc w:val="center"/>
        </w:trPr>
        <w:tc>
          <w:tcPr>
            <w:tcW w:w="6495" w:type="dxa"/>
          </w:tcPr>
          <w:p w:rsidR="003B76BE" w:rsidRPr="00C57CD3" w:rsidRDefault="003B76BE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Высокоэффективная </w:t>
            </w:r>
          </w:p>
        </w:tc>
      </w:tr>
      <w:tr w:rsidR="003B76BE" w:rsidRPr="00363F61" w:rsidTr="006A118B">
        <w:trPr>
          <w:trHeight w:val="524"/>
          <w:jc w:val="center"/>
        </w:trPr>
        <w:tc>
          <w:tcPr>
            <w:tcW w:w="6495" w:type="dxa"/>
          </w:tcPr>
          <w:p w:rsidR="003B76BE" w:rsidRPr="0037181B" w:rsidRDefault="003B76BE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Достижение показателей результативности </w:t>
            </w:r>
            <w:r>
              <w:rPr>
                <w:sz w:val="28"/>
                <w:szCs w:val="28"/>
              </w:rPr>
              <w:lastRenderedPageBreak/>
              <w:t>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00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Среднеэффективная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76B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B76BE" w:rsidRPr="00363F61" w:rsidTr="006A118B">
        <w:trPr>
          <w:trHeight w:val="590"/>
          <w:jc w:val="center"/>
        </w:trPr>
        <w:tc>
          <w:tcPr>
            <w:tcW w:w="6495" w:type="dxa"/>
          </w:tcPr>
          <w:p w:rsidR="003B76BE" w:rsidRDefault="003B76BE" w:rsidP="003B76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</w:tr>
      <w:tr w:rsidR="003B76BE" w:rsidRPr="00363F61" w:rsidTr="006A118B">
        <w:trPr>
          <w:trHeight w:val="590"/>
          <w:jc w:val="center"/>
        </w:trPr>
        <w:tc>
          <w:tcPr>
            <w:tcW w:w="6495" w:type="dxa"/>
          </w:tcPr>
          <w:p w:rsidR="003B76BE" w:rsidRPr="0037181B" w:rsidRDefault="003B76BE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181B">
              <w:rPr>
                <w:rFonts w:eastAsia="Times New Roman"/>
                <w:sz w:val="28"/>
                <w:szCs w:val="28"/>
                <w:lang w:eastAsia="ru-RU"/>
              </w:rPr>
              <w:t>Итоговая оценка эффективности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1320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32F1">
              <w:rPr>
                <w:sz w:val="28"/>
                <w:szCs w:val="28"/>
              </w:rPr>
              <w:t>Эффективная</w:t>
            </w:r>
          </w:p>
          <w:p w:rsidR="003B76B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A118B" w:rsidRDefault="006A118B" w:rsidP="0055045C">
      <w:pPr>
        <w:pStyle w:val="af9"/>
        <w:ind w:firstLine="708"/>
        <w:jc w:val="both"/>
        <w:rPr>
          <w:b w:val="0"/>
        </w:rPr>
      </w:pPr>
    </w:p>
    <w:p w:rsidR="0055045C" w:rsidRPr="00363F61" w:rsidRDefault="0055045C" w:rsidP="0055045C">
      <w:pPr>
        <w:pStyle w:val="af9"/>
        <w:ind w:firstLine="708"/>
        <w:jc w:val="both"/>
        <w:rPr>
          <w:b w:val="0"/>
        </w:rPr>
      </w:pPr>
      <w:r w:rsidRPr="00363F61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55045C" w:rsidRDefault="0055045C" w:rsidP="00E80B0C">
      <w:pPr>
        <w:pStyle w:val="afb"/>
        <w:ind w:firstLine="708"/>
        <w:jc w:val="both"/>
        <w:rPr>
          <w:b/>
          <w:i w:val="0"/>
        </w:rPr>
      </w:pPr>
    </w:p>
    <w:p w:rsidR="00B92D51" w:rsidRPr="0037181B" w:rsidRDefault="00B92D51" w:rsidP="00B92D51">
      <w:pPr>
        <w:pStyle w:val="afb"/>
        <w:ind w:firstLine="708"/>
        <w:jc w:val="both"/>
        <w:rPr>
          <w:b/>
          <w:i w:val="0"/>
        </w:rPr>
      </w:pPr>
      <w:bookmarkStart w:id="167" w:name="_Toc419729115"/>
      <w:r>
        <w:rPr>
          <w:b/>
          <w:i w:val="0"/>
        </w:rPr>
        <w:t>8</w:t>
      </w:r>
      <w:r>
        <w:rPr>
          <w:b/>
          <w:i w:val="0"/>
        </w:rPr>
        <w:t xml:space="preserve">. </w:t>
      </w:r>
      <w:r w:rsidRPr="00C26F7F">
        <w:rPr>
          <w:b/>
          <w:i w:val="0"/>
        </w:rPr>
        <w:t xml:space="preserve">Муниципальная программа </w:t>
      </w:r>
      <w:r>
        <w:rPr>
          <w:b/>
          <w:i w:val="0"/>
        </w:rPr>
        <w:t>«</w:t>
      </w:r>
      <w:r w:rsidRPr="00C26F7F">
        <w:rPr>
          <w:b/>
          <w:i w:val="0"/>
        </w:rPr>
        <w:t xml:space="preserve">Поддержка и развитие малого и среднего предпринимательства в городе </w:t>
      </w:r>
      <w:r>
        <w:rPr>
          <w:b/>
          <w:i w:val="0"/>
        </w:rPr>
        <w:t>Бородино».</w:t>
      </w:r>
    </w:p>
    <w:p w:rsidR="00B92D51" w:rsidRPr="0037181B" w:rsidRDefault="00B92D51" w:rsidP="00B92D51">
      <w:pPr>
        <w:pStyle w:val="a3"/>
        <w:ind w:firstLine="851"/>
        <w:jc w:val="both"/>
        <w:rPr>
          <w:sz w:val="28"/>
          <w:szCs w:val="28"/>
        </w:rPr>
      </w:pPr>
    </w:p>
    <w:p w:rsidR="00B92D51" w:rsidRPr="00FB2FBB" w:rsidRDefault="00B92D51" w:rsidP="00B92D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Отдел</w:t>
      </w:r>
      <w:r w:rsidRPr="00FB2FBB">
        <w:rPr>
          <w:b/>
          <w:sz w:val="28"/>
          <w:szCs w:val="28"/>
        </w:rPr>
        <w:t xml:space="preserve"> администрации города, ответственные за реализацию </w:t>
      </w:r>
      <w:r>
        <w:rPr>
          <w:b/>
          <w:sz w:val="28"/>
          <w:szCs w:val="28"/>
        </w:rPr>
        <w:t>п</w:t>
      </w:r>
      <w:r w:rsidRPr="00FB2FBB">
        <w:rPr>
          <w:b/>
          <w:sz w:val="28"/>
          <w:szCs w:val="28"/>
        </w:rPr>
        <w:t>рограммы:</w:t>
      </w:r>
      <w:r w:rsidRPr="00FB2FB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B2FBB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FB2FBB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Бородино</w:t>
      </w:r>
      <w:r w:rsidRPr="00FB2FBB">
        <w:rPr>
          <w:sz w:val="28"/>
          <w:szCs w:val="28"/>
        </w:rPr>
        <w:t>.</w:t>
      </w:r>
    </w:p>
    <w:p w:rsidR="00B92D51" w:rsidRDefault="00B92D51" w:rsidP="00B92D5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r w:rsidRPr="00FB2FBB">
        <w:rPr>
          <w:b/>
          <w:sz w:val="28"/>
          <w:szCs w:val="28"/>
          <w:lang w:eastAsia="ru-RU"/>
        </w:rPr>
        <w:t xml:space="preserve">Цель </w:t>
      </w:r>
      <w:r>
        <w:rPr>
          <w:b/>
          <w:sz w:val="28"/>
          <w:szCs w:val="28"/>
          <w:lang w:eastAsia="ru-RU"/>
        </w:rPr>
        <w:t>п</w:t>
      </w:r>
      <w:r w:rsidRPr="00FB2FBB">
        <w:rPr>
          <w:b/>
          <w:sz w:val="28"/>
          <w:szCs w:val="28"/>
          <w:lang w:eastAsia="ru-RU"/>
        </w:rPr>
        <w:t>рограммы:</w:t>
      </w:r>
      <w:r w:rsidRPr="00FB2FB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создание благоприятных условий для устойчивого функционирования и развития малого и среднего предпринимательства на территории города Бородино</w:t>
      </w:r>
      <w:r w:rsidRPr="00FB2FBB">
        <w:rPr>
          <w:sz w:val="28"/>
          <w:szCs w:val="28"/>
          <w:lang w:eastAsia="ru-RU"/>
        </w:rPr>
        <w:t>.</w:t>
      </w:r>
    </w:p>
    <w:p w:rsidR="00B92D51" w:rsidRPr="00D541ED" w:rsidRDefault="00B92D51" w:rsidP="00B92D5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r w:rsidRPr="00FB2FBB">
        <w:rPr>
          <w:b/>
          <w:sz w:val="28"/>
          <w:szCs w:val="28"/>
          <w:lang w:eastAsia="ru-RU"/>
        </w:rPr>
        <w:t xml:space="preserve">Задачи </w:t>
      </w:r>
      <w:r>
        <w:rPr>
          <w:b/>
          <w:sz w:val="28"/>
          <w:szCs w:val="28"/>
          <w:lang w:eastAsia="ru-RU"/>
        </w:rPr>
        <w:t>п</w:t>
      </w:r>
      <w:r w:rsidRPr="00FB2FBB">
        <w:rPr>
          <w:b/>
          <w:sz w:val="28"/>
          <w:szCs w:val="28"/>
          <w:lang w:eastAsia="ru-RU"/>
        </w:rPr>
        <w:t>рограммы:</w:t>
      </w:r>
    </w:p>
    <w:p w:rsidR="00B92D51" w:rsidRPr="00457463" w:rsidRDefault="00B92D51" w:rsidP="00B92D51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повышение доступности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бизнес-образования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субъектов малого и среднего предпринимательства и пропаганда предпринимательства (стимулирование граждан, в т. ч. молодежи, к осуществлению предпринимательской деятельности</w:t>
      </w:r>
      <w:r w:rsidRPr="00457463">
        <w:rPr>
          <w:rFonts w:ascii="Times New Roman" w:hAnsi="Times New Roman"/>
          <w:sz w:val="28"/>
          <w:szCs w:val="28"/>
          <w:lang w:eastAsia="ru-RU"/>
        </w:rPr>
        <w:t>;</w:t>
      </w:r>
    </w:p>
    <w:p w:rsidR="00B92D51" w:rsidRPr="00457463" w:rsidRDefault="00B92D51" w:rsidP="00B92D51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доступности финансовых и информационно-консультационных ресурсов для субъектов малого и среднего предпринимательства</w:t>
      </w:r>
      <w:r w:rsidRPr="00457463">
        <w:rPr>
          <w:rFonts w:ascii="Times New Roman" w:hAnsi="Times New Roman"/>
          <w:sz w:val="28"/>
          <w:szCs w:val="28"/>
          <w:lang w:eastAsia="ru-RU"/>
        </w:rPr>
        <w:t>.</w:t>
      </w:r>
    </w:p>
    <w:p w:rsidR="00B92D51" w:rsidRPr="00FB2FBB" w:rsidRDefault="00B92D51" w:rsidP="00B92D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r w:rsidRPr="00FB2FBB">
        <w:rPr>
          <w:b/>
          <w:sz w:val="28"/>
          <w:szCs w:val="28"/>
          <w:lang w:eastAsia="ru-RU"/>
        </w:rPr>
        <w:t xml:space="preserve">Финансирование </w:t>
      </w:r>
      <w:r>
        <w:rPr>
          <w:b/>
          <w:sz w:val="28"/>
          <w:szCs w:val="28"/>
          <w:lang w:eastAsia="ru-RU"/>
        </w:rPr>
        <w:t>п</w:t>
      </w:r>
      <w:r w:rsidRPr="00FB2FBB">
        <w:rPr>
          <w:b/>
          <w:sz w:val="28"/>
          <w:szCs w:val="28"/>
          <w:lang w:eastAsia="ru-RU"/>
        </w:rPr>
        <w:t>рограммы</w:t>
      </w:r>
    </w:p>
    <w:p w:rsidR="00B92D51" w:rsidRDefault="00B92D51" w:rsidP="00B92D51">
      <w:pPr>
        <w:pStyle w:val="a3"/>
        <w:jc w:val="both"/>
        <w:rPr>
          <w:color w:val="000000" w:themeColor="text1"/>
          <w:sz w:val="28"/>
          <w:szCs w:val="28"/>
        </w:rPr>
      </w:pPr>
      <w:r w:rsidRPr="00FB3151">
        <w:rPr>
          <w:color w:val="000000" w:themeColor="text1"/>
          <w:sz w:val="28"/>
          <w:szCs w:val="28"/>
          <w:lang w:eastAsia="ru-RU"/>
        </w:rPr>
        <w:t xml:space="preserve">Объем финансирования </w:t>
      </w:r>
      <w:r>
        <w:rPr>
          <w:color w:val="000000" w:themeColor="text1"/>
          <w:sz w:val="28"/>
          <w:szCs w:val="28"/>
          <w:lang w:eastAsia="ru-RU"/>
        </w:rPr>
        <w:t>п</w:t>
      </w:r>
      <w:r w:rsidRPr="00FB3151">
        <w:rPr>
          <w:color w:val="000000" w:themeColor="text1"/>
          <w:sz w:val="28"/>
          <w:szCs w:val="28"/>
          <w:lang w:eastAsia="ru-RU"/>
        </w:rPr>
        <w:t xml:space="preserve">рограммы </w:t>
      </w:r>
      <w:r w:rsidRPr="00FB3151">
        <w:rPr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830 606,07</w:t>
      </w:r>
      <w:r w:rsidRPr="00FB3151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 xml:space="preserve">., </w:t>
      </w:r>
    </w:p>
    <w:p w:rsidR="00B92D51" w:rsidRDefault="00B92D51" w:rsidP="00B92D51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том числе, </w:t>
      </w:r>
      <w:r>
        <w:rPr>
          <w:sz w:val="28"/>
          <w:szCs w:val="28"/>
        </w:rPr>
        <w:t>за счет средств:</w:t>
      </w:r>
    </w:p>
    <w:p w:rsidR="00B92D51" w:rsidRDefault="00B92D51" w:rsidP="00B92D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– 45 806,07 руб.;</w:t>
      </w:r>
    </w:p>
    <w:p w:rsidR="00B92D51" w:rsidRDefault="00B92D51" w:rsidP="00B92D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бюджета – 409 800 руб.;</w:t>
      </w:r>
    </w:p>
    <w:p w:rsidR="00B92D51" w:rsidRDefault="00B92D51" w:rsidP="00B92D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краевого бюджета – </w:t>
      </w:r>
      <w:r>
        <w:rPr>
          <w:sz w:val="28"/>
          <w:szCs w:val="28"/>
          <w:lang w:eastAsia="ar-SA"/>
        </w:rPr>
        <w:t>375 000,00 руб.</w:t>
      </w:r>
    </w:p>
    <w:p w:rsidR="00B92D51" w:rsidRDefault="00B92D51" w:rsidP="00B92D5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B3151">
        <w:rPr>
          <w:rFonts w:ascii="Times New Roman" w:hAnsi="Times New Roman"/>
          <w:color w:val="000000" w:themeColor="text1"/>
          <w:sz w:val="28"/>
          <w:szCs w:val="28"/>
        </w:rPr>
        <w:t>бъем исполнения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31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830 606,07</w:t>
      </w:r>
      <w:r w:rsidRPr="00FB3151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. (100</w:t>
      </w:r>
      <w:r w:rsidRPr="00FB3151">
        <w:rPr>
          <w:rFonts w:ascii="Times New Roman" w:hAnsi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color w:val="000000" w:themeColor="text1"/>
          <w:sz w:val="28"/>
          <w:szCs w:val="28"/>
        </w:rPr>
        <w:t>),</w:t>
      </w:r>
    </w:p>
    <w:p w:rsidR="00B92D51" w:rsidRDefault="00B92D51" w:rsidP="00B92D5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числе, за счет средств:</w:t>
      </w:r>
    </w:p>
    <w:p w:rsidR="00B92D51" w:rsidRDefault="00B92D51" w:rsidP="00B92D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– 45 806,07 руб.;</w:t>
      </w:r>
    </w:p>
    <w:p w:rsidR="00B92D51" w:rsidRDefault="00B92D51" w:rsidP="00B92D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бюджета – 409 800 руб.;</w:t>
      </w:r>
    </w:p>
    <w:p w:rsidR="00B92D51" w:rsidRPr="00FB3151" w:rsidRDefault="00B92D51" w:rsidP="00B92D5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краевого бюджета – </w:t>
      </w:r>
      <w:r>
        <w:rPr>
          <w:sz w:val="28"/>
          <w:szCs w:val="28"/>
          <w:lang w:eastAsia="ar-SA"/>
        </w:rPr>
        <w:t>375 000,00 руб</w:t>
      </w:r>
      <w:r w:rsidRPr="00FB3151">
        <w:rPr>
          <w:color w:val="000000" w:themeColor="text1"/>
          <w:sz w:val="28"/>
          <w:szCs w:val="28"/>
        </w:rPr>
        <w:t>.</w:t>
      </w:r>
    </w:p>
    <w:p w:rsidR="00B92D51" w:rsidRDefault="00B92D51" w:rsidP="00B92D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B92D51" w:rsidRPr="0001283C" w:rsidRDefault="00B92D51" w:rsidP="00B92D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r w:rsidRPr="0001283C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</w:p>
    <w:p w:rsidR="00B92D51" w:rsidRPr="0001256C" w:rsidRDefault="00B92D51" w:rsidP="00B92D51">
      <w:pPr>
        <w:pStyle w:val="a3"/>
        <w:jc w:val="both"/>
        <w:rPr>
          <w:b/>
          <w:sz w:val="28"/>
          <w:szCs w:val="28"/>
        </w:rPr>
      </w:pPr>
      <w:r w:rsidRPr="0001256C">
        <w:rPr>
          <w:b/>
          <w:sz w:val="28"/>
          <w:szCs w:val="28"/>
          <w:u w:val="single"/>
        </w:rPr>
        <w:t>В рамках реализации программы</w:t>
      </w:r>
      <w:r w:rsidRPr="0001256C">
        <w:rPr>
          <w:b/>
          <w:sz w:val="28"/>
          <w:szCs w:val="28"/>
        </w:rPr>
        <w:t>:</w:t>
      </w:r>
    </w:p>
    <w:p w:rsidR="00B92D51" w:rsidRPr="0001256C" w:rsidRDefault="00B92D51" w:rsidP="00B92D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1256C">
        <w:rPr>
          <w:sz w:val="28"/>
          <w:szCs w:val="28"/>
        </w:rPr>
        <w:t xml:space="preserve">оказана финансовая поддержка </w:t>
      </w:r>
      <w:r>
        <w:rPr>
          <w:sz w:val="28"/>
          <w:szCs w:val="28"/>
        </w:rPr>
        <w:t>1</w:t>
      </w:r>
      <w:r w:rsidRPr="0001256C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у</w:t>
      </w:r>
      <w:r w:rsidRPr="0001256C">
        <w:rPr>
          <w:sz w:val="28"/>
          <w:szCs w:val="28"/>
        </w:rPr>
        <w:t xml:space="preserve"> малого предпринимательства;</w:t>
      </w:r>
    </w:p>
    <w:p w:rsidR="00B92D51" w:rsidRDefault="00B92D51" w:rsidP="00B92D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6A0A">
        <w:rPr>
          <w:sz w:val="28"/>
          <w:szCs w:val="28"/>
        </w:rPr>
        <w:t>проведено 21 консультация для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B92D51" w:rsidRPr="00BE547C" w:rsidRDefault="00B92D51" w:rsidP="00B92D51">
      <w:pPr>
        <w:pStyle w:val="a3"/>
        <w:ind w:left="360"/>
        <w:jc w:val="both"/>
        <w:rPr>
          <w:sz w:val="28"/>
          <w:szCs w:val="28"/>
        </w:rPr>
      </w:pPr>
    </w:p>
    <w:p w:rsidR="00B92D51" w:rsidRPr="00E728BA" w:rsidRDefault="00B92D51" w:rsidP="00B92D51">
      <w:pPr>
        <w:pStyle w:val="a3"/>
        <w:jc w:val="both"/>
        <w:rPr>
          <w:b/>
          <w:i/>
          <w:sz w:val="28"/>
          <w:szCs w:val="28"/>
        </w:rPr>
      </w:pPr>
      <w:r w:rsidRPr="00E728BA">
        <w:rPr>
          <w:b/>
          <w:i/>
          <w:sz w:val="28"/>
          <w:szCs w:val="28"/>
        </w:rPr>
        <w:t>ОЦЕНКА ЭФФЕКТИВНОСТИ РЕАЛИЗАЦИИ ПРОГРАММЫ</w:t>
      </w:r>
    </w:p>
    <w:p w:rsidR="00B92D51" w:rsidRPr="00B132F1" w:rsidRDefault="00B92D51" w:rsidP="00B92D51">
      <w:pPr>
        <w:pStyle w:val="a3"/>
        <w:jc w:val="both"/>
        <w:rPr>
          <w:sz w:val="28"/>
          <w:szCs w:val="28"/>
        </w:rPr>
      </w:pPr>
      <w:r w:rsidRPr="00FB2FBB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FB2FBB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3</w:t>
      </w:r>
      <w:r w:rsidRPr="00AB1F3D">
        <w:rPr>
          <w:color w:val="FF0000"/>
          <w:sz w:val="28"/>
          <w:szCs w:val="28"/>
        </w:rPr>
        <w:t xml:space="preserve"> </w:t>
      </w:r>
      <w:proofErr w:type="gramStart"/>
      <w:r w:rsidRPr="00B132F1">
        <w:rPr>
          <w:sz w:val="28"/>
          <w:szCs w:val="28"/>
        </w:rPr>
        <w:t>целевых</w:t>
      </w:r>
      <w:proofErr w:type="gramEnd"/>
      <w:r w:rsidRPr="00B132F1">
        <w:rPr>
          <w:sz w:val="28"/>
          <w:szCs w:val="28"/>
        </w:rPr>
        <w:t xml:space="preserve"> индикатора программы и                                   3 показателя результативности.</w:t>
      </w:r>
    </w:p>
    <w:p w:rsidR="00B92D51" w:rsidRDefault="00B92D51" w:rsidP="00B92D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r w:rsidRPr="00FB2FBB">
        <w:rPr>
          <w:sz w:val="28"/>
          <w:szCs w:val="28"/>
        </w:rPr>
        <w:t>В соответствии с методикой оценки эффективность реализаци</w:t>
      </w:r>
      <w:r>
        <w:rPr>
          <w:sz w:val="28"/>
          <w:szCs w:val="28"/>
        </w:rPr>
        <w:t>и</w:t>
      </w:r>
      <w:r w:rsidRPr="00FB2F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B2FBB">
        <w:rPr>
          <w:sz w:val="28"/>
          <w:szCs w:val="28"/>
        </w:rPr>
        <w:t>рограммы  оценена</w:t>
      </w:r>
      <w:r>
        <w:rPr>
          <w:sz w:val="28"/>
          <w:szCs w:val="28"/>
        </w:rPr>
        <w:t xml:space="preserve"> </w:t>
      </w:r>
      <w:r w:rsidRPr="00FB2FBB">
        <w:rPr>
          <w:sz w:val="28"/>
          <w:szCs w:val="28"/>
        </w:rPr>
        <w:t>как</w:t>
      </w:r>
      <w:r w:rsidRPr="00FB2FB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эффективная</w:t>
      </w:r>
      <w:r w:rsidRPr="00FB2FBB">
        <w:rPr>
          <w:sz w:val="28"/>
          <w:szCs w:val="28"/>
        </w:rPr>
        <w:t>:</w:t>
      </w:r>
    </w:p>
    <w:p w:rsidR="00B92D51" w:rsidRPr="00FB2FBB" w:rsidRDefault="00B92D51" w:rsidP="00B92D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</w:p>
    <w:tbl>
      <w:tblPr>
        <w:tblW w:w="0" w:type="auto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1630"/>
        <w:gridCol w:w="2682"/>
      </w:tblGrid>
      <w:tr w:rsidR="00B92D51" w:rsidRPr="0037181B" w:rsidTr="00B1003A">
        <w:trPr>
          <w:trHeight w:val="483"/>
          <w:tblHeader/>
          <w:jc w:val="center"/>
        </w:trPr>
        <w:tc>
          <w:tcPr>
            <w:tcW w:w="6254" w:type="dxa"/>
            <w:vAlign w:val="center"/>
          </w:tcPr>
          <w:p w:rsidR="00B92D51" w:rsidRPr="00D012F6" w:rsidRDefault="00B92D51" w:rsidP="00B1003A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658" w:type="dxa"/>
            <w:vAlign w:val="center"/>
          </w:tcPr>
          <w:p w:rsidR="00B92D51" w:rsidRPr="00D012F6" w:rsidRDefault="00B92D51" w:rsidP="00B1003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  <w:vAlign w:val="center"/>
          </w:tcPr>
          <w:p w:rsidR="00B92D51" w:rsidRPr="00D012F6" w:rsidRDefault="00B92D51" w:rsidP="00B1003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B92D51" w:rsidRPr="0037181B" w:rsidTr="00B1003A">
        <w:trPr>
          <w:jc w:val="center"/>
        </w:trPr>
        <w:tc>
          <w:tcPr>
            <w:tcW w:w="6254" w:type="dxa"/>
          </w:tcPr>
          <w:p w:rsidR="00B92D51" w:rsidRPr="00C57CD3" w:rsidRDefault="00B92D51" w:rsidP="00B1003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658" w:type="dxa"/>
          </w:tcPr>
          <w:p w:rsidR="00B92D51" w:rsidRPr="00B132F1" w:rsidRDefault="00B92D51" w:rsidP="00B1003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132F1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4" w:type="dxa"/>
          </w:tcPr>
          <w:p w:rsidR="00B92D51" w:rsidRPr="00B132F1" w:rsidRDefault="00B92D51" w:rsidP="00B100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Высокоэффективная</w:t>
            </w:r>
          </w:p>
        </w:tc>
      </w:tr>
      <w:tr w:rsidR="00B92D51" w:rsidRPr="0037181B" w:rsidTr="00B1003A">
        <w:trPr>
          <w:trHeight w:val="558"/>
          <w:jc w:val="center"/>
        </w:trPr>
        <w:tc>
          <w:tcPr>
            <w:tcW w:w="6254" w:type="dxa"/>
          </w:tcPr>
          <w:p w:rsidR="00B92D51" w:rsidRPr="0037181B" w:rsidRDefault="00B92D51" w:rsidP="00B1003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658" w:type="dxa"/>
          </w:tcPr>
          <w:p w:rsidR="00B92D51" w:rsidRPr="00B132F1" w:rsidRDefault="00B92D51" w:rsidP="00B1003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132F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4" w:type="dxa"/>
          </w:tcPr>
          <w:p w:rsidR="00B92D51" w:rsidRPr="00B132F1" w:rsidRDefault="00B92D51" w:rsidP="00B100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Высокоэффективная</w:t>
            </w:r>
          </w:p>
          <w:p w:rsidR="00B92D51" w:rsidRPr="00B132F1" w:rsidRDefault="00B92D51" w:rsidP="00B100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2D51" w:rsidRPr="0037181B" w:rsidTr="00B1003A">
        <w:trPr>
          <w:trHeight w:val="625"/>
          <w:jc w:val="center"/>
        </w:trPr>
        <w:tc>
          <w:tcPr>
            <w:tcW w:w="6254" w:type="dxa"/>
          </w:tcPr>
          <w:p w:rsidR="00B92D51" w:rsidRPr="0037181B" w:rsidRDefault="00B92D51" w:rsidP="00B1003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181B">
              <w:rPr>
                <w:rFonts w:eastAsia="Times New Roman"/>
                <w:sz w:val="28"/>
                <w:szCs w:val="28"/>
                <w:lang w:eastAsia="ru-RU"/>
              </w:rPr>
              <w:t>Итоговая оценка эффективности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1658" w:type="dxa"/>
          </w:tcPr>
          <w:p w:rsidR="00B92D51" w:rsidRPr="00B132F1" w:rsidRDefault="00B92D51" w:rsidP="00B1003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132F1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44" w:type="dxa"/>
          </w:tcPr>
          <w:p w:rsidR="00B92D51" w:rsidRPr="00B132F1" w:rsidRDefault="00B92D51" w:rsidP="00B100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32F1">
              <w:rPr>
                <w:sz w:val="28"/>
                <w:szCs w:val="28"/>
              </w:rPr>
              <w:t>Эффективная</w:t>
            </w:r>
          </w:p>
          <w:p w:rsidR="00B92D51" w:rsidRPr="00B132F1" w:rsidRDefault="00B92D51" w:rsidP="00B100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92D51" w:rsidRDefault="00B92D51" w:rsidP="00B92D51">
      <w:pPr>
        <w:pStyle w:val="af9"/>
        <w:ind w:firstLine="708"/>
        <w:jc w:val="both"/>
        <w:rPr>
          <w:b w:val="0"/>
        </w:rPr>
      </w:pPr>
    </w:p>
    <w:p w:rsidR="00B92D51" w:rsidRDefault="00B92D51" w:rsidP="00B92D51">
      <w:pPr>
        <w:pStyle w:val="af9"/>
        <w:ind w:firstLine="708"/>
        <w:jc w:val="both"/>
        <w:rPr>
          <w:b w:val="0"/>
        </w:rPr>
      </w:pPr>
      <w:r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B92D51" w:rsidRDefault="00B92D51" w:rsidP="006A118B">
      <w:pPr>
        <w:pStyle w:val="afb"/>
        <w:ind w:firstLine="708"/>
        <w:jc w:val="both"/>
        <w:rPr>
          <w:b/>
          <w:i w:val="0"/>
        </w:rPr>
      </w:pPr>
    </w:p>
    <w:p w:rsidR="006A118B" w:rsidRDefault="00B92D51" w:rsidP="006A118B">
      <w:pPr>
        <w:pStyle w:val="afb"/>
        <w:ind w:firstLine="708"/>
        <w:jc w:val="both"/>
        <w:rPr>
          <w:b/>
          <w:i w:val="0"/>
        </w:rPr>
      </w:pPr>
      <w:r>
        <w:rPr>
          <w:b/>
          <w:i w:val="0"/>
        </w:rPr>
        <w:t>9</w:t>
      </w:r>
      <w:r w:rsidR="006A118B">
        <w:rPr>
          <w:b/>
          <w:i w:val="0"/>
        </w:rPr>
        <w:t xml:space="preserve">. </w:t>
      </w:r>
      <w:r w:rsidR="006A118B" w:rsidRPr="00CA0839">
        <w:rPr>
          <w:b/>
          <w:i w:val="0"/>
        </w:rPr>
        <w:t>Муниципальная программа «</w:t>
      </w:r>
      <w:r w:rsidR="006A118B" w:rsidRPr="006A118B">
        <w:rPr>
          <w:b/>
          <w:i w:val="0"/>
        </w:rPr>
        <w:t>Развитие транспортной системы города Бородино</w:t>
      </w:r>
      <w:r w:rsidR="006A118B" w:rsidRPr="00CA0839">
        <w:rPr>
          <w:b/>
          <w:i w:val="0"/>
        </w:rPr>
        <w:t>»</w:t>
      </w:r>
      <w:r w:rsidR="006A118B">
        <w:rPr>
          <w:b/>
          <w:i w:val="0"/>
        </w:rPr>
        <w:t>.</w:t>
      </w:r>
      <w:bookmarkEnd w:id="167"/>
    </w:p>
    <w:p w:rsidR="006A118B" w:rsidRPr="0037181B" w:rsidRDefault="006A118B" w:rsidP="006A118B">
      <w:pPr>
        <w:pStyle w:val="afb"/>
        <w:jc w:val="both"/>
      </w:pPr>
    </w:p>
    <w:p w:rsidR="006A118B" w:rsidRPr="00CB7A27" w:rsidRDefault="00CB7A27" w:rsidP="006A118B">
      <w:pPr>
        <w:pStyle w:val="a3"/>
        <w:jc w:val="both"/>
        <w:rPr>
          <w:sz w:val="28"/>
          <w:szCs w:val="28"/>
        </w:rPr>
      </w:pPr>
      <w:r w:rsidRPr="00CB7A27">
        <w:rPr>
          <w:b/>
          <w:sz w:val="28"/>
          <w:szCs w:val="28"/>
        </w:rPr>
        <w:t>Отдел</w:t>
      </w:r>
      <w:r w:rsidR="006A118B" w:rsidRPr="00CB7A27">
        <w:rPr>
          <w:b/>
          <w:sz w:val="28"/>
          <w:szCs w:val="28"/>
        </w:rPr>
        <w:t xml:space="preserve"> администрации города, ответственные за реализацию программы:</w:t>
      </w:r>
      <w:r w:rsidR="006A118B" w:rsidRPr="00CB7A27">
        <w:rPr>
          <w:sz w:val="28"/>
          <w:szCs w:val="28"/>
        </w:rPr>
        <w:t xml:space="preserve"> </w:t>
      </w:r>
      <w:r w:rsidRPr="00CB7A27">
        <w:rPr>
          <w:sz w:val="28"/>
          <w:szCs w:val="28"/>
        </w:rPr>
        <w:t>Администрация города Бородино</w:t>
      </w:r>
      <w:r w:rsidR="006A118B" w:rsidRPr="00CB7A27">
        <w:rPr>
          <w:sz w:val="28"/>
          <w:szCs w:val="28"/>
        </w:rPr>
        <w:t>.</w:t>
      </w:r>
    </w:p>
    <w:p w:rsidR="006A118B" w:rsidRPr="00CB7A27" w:rsidRDefault="006A118B" w:rsidP="006A118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B7A27">
        <w:rPr>
          <w:b/>
          <w:sz w:val="28"/>
          <w:szCs w:val="28"/>
          <w:lang w:eastAsia="ru-RU"/>
        </w:rPr>
        <w:t>Цель программы:</w:t>
      </w:r>
      <w:r w:rsidRPr="00CB7A27">
        <w:rPr>
          <w:sz w:val="28"/>
          <w:szCs w:val="28"/>
          <w:lang w:eastAsia="ru-RU"/>
        </w:rPr>
        <w:t xml:space="preserve"> </w:t>
      </w:r>
      <w:r w:rsidR="00CB7A27" w:rsidRPr="00CB7A27">
        <w:rPr>
          <w:sz w:val="28"/>
          <w:szCs w:val="28"/>
          <w:lang w:eastAsia="ru-RU"/>
        </w:rPr>
        <w:t>развитие современной и эффективной транспортной инфраструктуры; повышение доступности транспортных услуг для населения; повышение комплексной безопасности дорожного движения</w:t>
      </w:r>
      <w:r w:rsidRPr="00CB7A27">
        <w:rPr>
          <w:sz w:val="28"/>
          <w:szCs w:val="28"/>
          <w:lang w:eastAsia="ru-RU"/>
        </w:rPr>
        <w:t>.</w:t>
      </w:r>
    </w:p>
    <w:p w:rsidR="006A118B" w:rsidRPr="00F02AC4" w:rsidRDefault="006A118B" w:rsidP="006A118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bookmarkStart w:id="168" w:name="_Toc419293814"/>
      <w:bookmarkStart w:id="169" w:name="_Toc419729116"/>
      <w:r w:rsidRPr="00F02AC4">
        <w:rPr>
          <w:b/>
          <w:sz w:val="28"/>
          <w:szCs w:val="28"/>
          <w:lang w:eastAsia="ru-RU"/>
        </w:rPr>
        <w:t>Задачи программы:</w:t>
      </w:r>
      <w:bookmarkEnd w:id="168"/>
      <w:bookmarkEnd w:id="169"/>
    </w:p>
    <w:p w:rsidR="006A118B" w:rsidRPr="00F02AC4" w:rsidRDefault="00CB7A27" w:rsidP="006A118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70" w:name="_Toc419293815"/>
      <w:bookmarkStart w:id="171" w:name="_Toc419729117"/>
      <w:r w:rsidRPr="00F02AC4">
        <w:rPr>
          <w:rFonts w:ascii="Times New Roman" w:hAnsi="Times New Roman"/>
          <w:sz w:val="28"/>
          <w:szCs w:val="28"/>
          <w:lang w:eastAsia="ru-RU"/>
        </w:rPr>
        <w:t>обеспечение сохранности, модернизация и развитие сети автомобильных дорог гор</w:t>
      </w:r>
      <w:r w:rsidR="00F02AC4">
        <w:rPr>
          <w:rFonts w:ascii="Times New Roman" w:hAnsi="Times New Roman"/>
          <w:sz w:val="28"/>
          <w:szCs w:val="28"/>
          <w:lang w:eastAsia="ru-RU"/>
        </w:rPr>
        <w:t>ода Б</w:t>
      </w:r>
      <w:r w:rsidRPr="00F02AC4">
        <w:rPr>
          <w:rFonts w:ascii="Times New Roman" w:hAnsi="Times New Roman"/>
          <w:sz w:val="28"/>
          <w:szCs w:val="28"/>
          <w:lang w:eastAsia="ru-RU"/>
        </w:rPr>
        <w:t>ородино</w:t>
      </w:r>
      <w:r w:rsidR="006A118B" w:rsidRPr="00F02AC4">
        <w:rPr>
          <w:rFonts w:ascii="Times New Roman" w:hAnsi="Times New Roman"/>
          <w:sz w:val="28"/>
          <w:szCs w:val="28"/>
          <w:lang w:eastAsia="ru-RU"/>
        </w:rPr>
        <w:t>;</w:t>
      </w:r>
      <w:bookmarkEnd w:id="170"/>
      <w:bookmarkEnd w:id="171"/>
    </w:p>
    <w:p w:rsidR="006A118B" w:rsidRPr="00F02AC4" w:rsidRDefault="00F02AC4" w:rsidP="006A118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72" w:name="_Toc419293816"/>
      <w:bookmarkStart w:id="173" w:name="_Toc419729118"/>
      <w:r w:rsidRPr="00F02AC4">
        <w:rPr>
          <w:rFonts w:ascii="Times New Roman" w:hAnsi="Times New Roman"/>
          <w:sz w:val="28"/>
          <w:szCs w:val="28"/>
          <w:lang w:eastAsia="ru-RU"/>
        </w:rPr>
        <w:t>обеспечение потребности населения в перевозках</w:t>
      </w:r>
      <w:r w:rsidR="006A118B" w:rsidRPr="00F02AC4">
        <w:rPr>
          <w:rFonts w:ascii="Times New Roman" w:hAnsi="Times New Roman"/>
          <w:sz w:val="28"/>
          <w:szCs w:val="28"/>
          <w:lang w:eastAsia="ru-RU"/>
        </w:rPr>
        <w:t>;</w:t>
      </w:r>
      <w:bookmarkEnd w:id="172"/>
      <w:bookmarkEnd w:id="173"/>
    </w:p>
    <w:p w:rsidR="00F02AC4" w:rsidRPr="00F02AC4" w:rsidRDefault="00F02AC4" w:rsidP="006A118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74" w:name="_Toc419293817"/>
      <w:bookmarkStart w:id="175" w:name="_Toc419729119"/>
      <w:r w:rsidRPr="00F02AC4">
        <w:rPr>
          <w:rFonts w:ascii="Times New Roman" w:hAnsi="Times New Roman"/>
          <w:sz w:val="28"/>
          <w:szCs w:val="28"/>
          <w:lang w:eastAsia="ru-RU"/>
        </w:rPr>
        <w:t>обеспечение дорожной безопасности;</w:t>
      </w:r>
      <w:bookmarkEnd w:id="174"/>
      <w:bookmarkEnd w:id="175"/>
    </w:p>
    <w:p w:rsidR="006A118B" w:rsidRPr="00F02AC4" w:rsidRDefault="00F02AC4" w:rsidP="006A118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76" w:name="_Toc419293818"/>
      <w:bookmarkStart w:id="177" w:name="_Toc419729120"/>
      <w:r w:rsidRPr="00F02AC4">
        <w:rPr>
          <w:rFonts w:ascii="Times New Roman" w:hAnsi="Times New Roman"/>
          <w:sz w:val="28"/>
          <w:szCs w:val="28"/>
          <w:lang w:eastAsia="ru-RU"/>
        </w:rPr>
        <w:t>повышение уровня транспортно-эксплуатационного состояния автомобильных дорог местного значения</w:t>
      </w:r>
      <w:r w:rsidR="006A118B" w:rsidRPr="00F02AC4">
        <w:rPr>
          <w:rFonts w:ascii="Times New Roman" w:hAnsi="Times New Roman"/>
          <w:sz w:val="28"/>
          <w:szCs w:val="28"/>
          <w:lang w:eastAsia="ru-RU"/>
        </w:rPr>
        <w:t>.</w:t>
      </w:r>
      <w:bookmarkEnd w:id="176"/>
      <w:bookmarkEnd w:id="177"/>
    </w:p>
    <w:p w:rsidR="006A118B" w:rsidRPr="00155BDD" w:rsidRDefault="006A118B" w:rsidP="006A11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  <w:lang w:eastAsia="ru-RU"/>
        </w:rPr>
      </w:pPr>
      <w:bookmarkStart w:id="178" w:name="_Toc419293819"/>
      <w:bookmarkStart w:id="179" w:name="_Toc419729121"/>
      <w:r w:rsidRPr="00155BDD">
        <w:rPr>
          <w:b/>
          <w:sz w:val="28"/>
          <w:szCs w:val="28"/>
          <w:lang w:eastAsia="ru-RU"/>
        </w:rPr>
        <w:t>Финансирование программы</w:t>
      </w:r>
      <w:bookmarkEnd w:id="178"/>
      <w:bookmarkEnd w:id="179"/>
    </w:p>
    <w:p w:rsidR="004964FB" w:rsidRDefault="004964FB" w:rsidP="004964FB">
      <w:pPr>
        <w:pStyle w:val="a3"/>
        <w:jc w:val="both"/>
        <w:rPr>
          <w:sz w:val="28"/>
          <w:szCs w:val="28"/>
        </w:rPr>
      </w:pPr>
      <w:r w:rsidRPr="00B34EF5">
        <w:rPr>
          <w:sz w:val="28"/>
          <w:szCs w:val="28"/>
          <w:lang w:eastAsia="ru-RU"/>
        </w:rPr>
        <w:t xml:space="preserve">Объем </w:t>
      </w:r>
      <w:r>
        <w:rPr>
          <w:sz w:val="28"/>
          <w:szCs w:val="28"/>
          <w:lang w:eastAsia="ru-RU"/>
        </w:rPr>
        <w:t>плановых ассигнований</w:t>
      </w:r>
      <w:r w:rsidRPr="00B34EF5">
        <w:rPr>
          <w:sz w:val="28"/>
          <w:szCs w:val="28"/>
          <w:lang w:eastAsia="ru-RU"/>
        </w:rPr>
        <w:t xml:space="preserve"> составил</w:t>
      </w:r>
      <w:r w:rsidRPr="00B34E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="00F578B4">
        <w:rPr>
          <w:sz w:val="28"/>
          <w:szCs w:val="28"/>
        </w:rPr>
        <w:t>8 937 047,35</w:t>
      </w:r>
      <w:r w:rsidRPr="00B34EF5">
        <w:rPr>
          <w:sz w:val="28"/>
          <w:szCs w:val="28"/>
        </w:rPr>
        <w:t xml:space="preserve"> руб.,</w:t>
      </w:r>
    </w:p>
    <w:p w:rsidR="004964FB" w:rsidRDefault="004964FB" w:rsidP="0049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числе, </w:t>
      </w:r>
      <w:r w:rsidRPr="00B34EF5">
        <w:rPr>
          <w:sz w:val="28"/>
          <w:szCs w:val="28"/>
        </w:rPr>
        <w:t>за счет средств</w:t>
      </w:r>
      <w:r>
        <w:rPr>
          <w:sz w:val="28"/>
          <w:szCs w:val="28"/>
        </w:rPr>
        <w:t>:</w:t>
      </w:r>
    </w:p>
    <w:p w:rsidR="004964FB" w:rsidRDefault="004964FB" w:rsidP="0049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– </w:t>
      </w:r>
      <w:r w:rsidR="00B64EA4">
        <w:rPr>
          <w:sz w:val="28"/>
          <w:szCs w:val="28"/>
        </w:rPr>
        <w:t>11</w:t>
      </w:r>
      <w:r w:rsidR="00B533F3">
        <w:rPr>
          <w:sz w:val="28"/>
          <w:szCs w:val="28"/>
        </w:rPr>
        <w:t> 973 632,93</w:t>
      </w:r>
      <w:r>
        <w:rPr>
          <w:sz w:val="28"/>
          <w:szCs w:val="28"/>
        </w:rPr>
        <w:t xml:space="preserve"> руб.;</w:t>
      </w:r>
    </w:p>
    <w:p w:rsidR="00F578B4" w:rsidRPr="00B34EF5" w:rsidRDefault="004964FB" w:rsidP="00B533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F5">
        <w:rPr>
          <w:sz w:val="28"/>
          <w:szCs w:val="28"/>
        </w:rPr>
        <w:t xml:space="preserve">краевого бюджета – </w:t>
      </w:r>
      <w:r w:rsidR="00F578B4">
        <w:rPr>
          <w:sz w:val="28"/>
          <w:szCs w:val="28"/>
        </w:rPr>
        <w:t>6 963 414,42</w:t>
      </w:r>
      <w:r w:rsidRPr="00B34EF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964FB" w:rsidRDefault="004964FB" w:rsidP="004964FB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80" w:name="_Toc419293820"/>
      <w:bookmarkStart w:id="181" w:name="_Toc419729122"/>
      <w:r w:rsidRPr="00B34EF5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B34EF5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B34E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F578B4">
        <w:rPr>
          <w:rFonts w:ascii="Times New Roman" w:hAnsi="Times New Roman"/>
          <w:sz w:val="28"/>
          <w:szCs w:val="28"/>
          <w:lang w:eastAsia="ru-RU"/>
        </w:rPr>
        <w:t>8 933 287,76</w:t>
      </w:r>
      <w:r w:rsidRPr="00B34EF5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.(</w:t>
      </w:r>
      <w:r w:rsidR="00F578B4">
        <w:rPr>
          <w:rFonts w:ascii="Times New Roman" w:hAnsi="Times New Roman"/>
          <w:sz w:val="28"/>
          <w:szCs w:val="28"/>
        </w:rPr>
        <w:t>99,98</w:t>
      </w:r>
      <w:r>
        <w:rPr>
          <w:rFonts w:ascii="Times New Roman" w:hAnsi="Times New Roman"/>
          <w:sz w:val="28"/>
          <w:szCs w:val="28"/>
        </w:rPr>
        <w:t>%),</w:t>
      </w:r>
      <w:bookmarkEnd w:id="180"/>
      <w:bookmarkEnd w:id="181"/>
      <w:r>
        <w:rPr>
          <w:rFonts w:ascii="Times New Roman" w:hAnsi="Times New Roman"/>
          <w:sz w:val="28"/>
          <w:szCs w:val="28"/>
        </w:rPr>
        <w:t xml:space="preserve"> </w:t>
      </w:r>
    </w:p>
    <w:p w:rsidR="004964FB" w:rsidRDefault="004964FB" w:rsidP="004964FB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82" w:name="_Toc419293821"/>
      <w:bookmarkStart w:id="183" w:name="_Toc419729123"/>
      <w:r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182"/>
      <w:bookmarkEnd w:id="183"/>
    </w:p>
    <w:p w:rsidR="004964FB" w:rsidRPr="00B533F3" w:rsidRDefault="004964FB" w:rsidP="0049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3F3">
        <w:rPr>
          <w:sz w:val="28"/>
          <w:szCs w:val="28"/>
        </w:rPr>
        <w:t xml:space="preserve">местного бюджета – </w:t>
      </w:r>
      <w:r w:rsidR="00B533F3" w:rsidRPr="00B533F3">
        <w:rPr>
          <w:sz w:val="28"/>
          <w:szCs w:val="28"/>
        </w:rPr>
        <w:t>11 971 018,40</w:t>
      </w:r>
      <w:r w:rsidRPr="00B533F3">
        <w:rPr>
          <w:sz w:val="28"/>
          <w:szCs w:val="28"/>
        </w:rPr>
        <w:t xml:space="preserve"> руб.;</w:t>
      </w:r>
    </w:p>
    <w:p w:rsidR="004964FB" w:rsidRDefault="004964FB" w:rsidP="00B533F3">
      <w:pPr>
        <w:pStyle w:val="a3"/>
        <w:jc w:val="both"/>
        <w:rPr>
          <w:sz w:val="28"/>
          <w:szCs w:val="28"/>
        </w:rPr>
      </w:pPr>
      <w:r w:rsidRPr="00B533F3">
        <w:rPr>
          <w:sz w:val="28"/>
          <w:szCs w:val="28"/>
        </w:rPr>
        <w:t xml:space="preserve">- краевого бюджета – </w:t>
      </w:r>
      <w:r w:rsidR="00B64EA4" w:rsidRPr="00B533F3">
        <w:rPr>
          <w:sz w:val="28"/>
          <w:szCs w:val="28"/>
        </w:rPr>
        <w:t>6 96</w:t>
      </w:r>
      <w:r w:rsidR="00B533F3" w:rsidRPr="00B533F3">
        <w:rPr>
          <w:sz w:val="28"/>
          <w:szCs w:val="28"/>
        </w:rPr>
        <w:t>2 269,36</w:t>
      </w:r>
      <w:r w:rsidRPr="00B533F3">
        <w:rPr>
          <w:sz w:val="28"/>
          <w:szCs w:val="28"/>
        </w:rPr>
        <w:t xml:space="preserve"> руб</w:t>
      </w:r>
      <w:r w:rsidR="00B533F3" w:rsidRPr="00B533F3">
        <w:rPr>
          <w:sz w:val="28"/>
          <w:szCs w:val="28"/>
        </w:rPr>
        <w:t>.</w:t>
      </w:r>
    </w:p>
    <w:p w:rsidR="00F578B4" w:rsidRPr="00B34EF5" w:rsidRDefault="00F578B4" w:rsidP="004964FB">
      <w:pPr>
        <w:pStyle w:val="a3"/>
        <w:jc w:val="both"/>
        <w:rPr>
          <w:sz w:val="28"/>
          <w:szCs w:val="28"/>
        </w:rPr>
      </w:pPr>
      <w:r w:rsidRPr="00B34EF5">
        <w:rPr>
          <w:sz w:val="28"/>
          <w:szCs w:val="28"/>
        </w:rPr>
        <w:t>Объем неисполнения Программы составил –</w:t>
      </w:r>
      <w:r>
        <w:rPr>
          <w:sz w:val="28"/>
          <w:szCs w:val="28"/>
        </w:rPr>
        <w:t xml:space="preserve"> 3 759,59</w:t>
      </w:r>
      <w:r w:rsidRPr="00B34EF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(0,02</w:t>
      </w:r>
      <w:r w:rsidRPr="00B34EF5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363F61">
        <w:rPr>
          <w:sz w:val="28"/>
          <w:szCs w:val="28"/>
        </w:rPr>
        <w:t>.</w:t>
      </w:r>
    </w:p>
    <w:p w:rsidR="006A118B" w:rsidRDefault="006A118B" w:rsidP="006A11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6A118B" w:rsidRPr="0001283C" w:rsidRDefault="006A118B" w:rsidP="006A11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184" w:name="_Toc419293822"/>
      <w:bookmarkStart w:id="185" w:name="_Toc419729124"/>
      <w:r w:rsidRPr="0001283C">
        <w:rPr>
          <w:b/>
          <w:i/>
          <w:sz w:val="28"/>
          <w:szCs w:val="28"/>
          <w:lang w:eastAsia="ru-RU"/>
        </w:rPr>
        <w:lastRenderedPageBreak/>
        <w:t>ОСНОВНЫЕ РЕЗУЛЬТАТЫ ВЫПОЛНЕНИЯ ПРОГРАММЫ</w:t>
      </w:r>
      <w:bookmarkEnd w:id="184"/>
      <w:bookmarkEnd w:id="185"/>
    </w:p>
    <w:p w:rsidR="006A118B" w:rsidRPr="00AD098A" w:rsidRDefault="006A118B" w:rsidP="006A118B">
      <w:pPr>
        <w:pStyle w:val="a3"/>
        <w:jc w:val="both"/>
        <w:rPr>
          <w:b/>
          <w:sz w:val="28"/>
          <w:szCs w:val="28"/>
          <w:u w:val="single"/>
        </w:rPr>
      </w:pPr>
      <w:r w:rsidRPr="00AD098A">
        <w:rPr>
          <w:b/>
          <w:sz w:val="28"/>
          <w:szCs w:val="28"/>
          <w:u w:val="single"/>
        </w:rPr>
        <w:t>Подпрограмма 1</w:t>
      </w:r>
      <w:r w:rsidRPr="00D012F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="008225CF" w:rsidRPr="008225CF">
        <w:rPr>
          <w:b/>
          <w:sz w:val="28"/>
          <w:szCs w:val="28"/>
        </w:rPr>
        <w:t>Содержание муниципального дорожного фонда города Бородино</w:t>
      </w:r>
      <w:r>
        <w:rPr>
          <w:b/>
          <w:sz w:val="28"/>
          <w:szCs w:val="28"/>
        </w:rPr>
        <w:t>:</w:t>
      </w:r>
    </w:p>
    <w:p w:rsidR="00807250" w:rsidRPr="00547F45" w:rsidRDefault="00807250" w:rsidP="006A118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D8571A">
        <w:rPr>
          <w:sz w:val="28"/>
          <w:szCs w:val="28"/>
        </w:rPr>
        <w:t>произведено зимнее и летнее содержание дорог,</w:t>
      </w:r>
      <w:r w:rsidRPr="00B64EA4">
        <w:rPr>
          <w:color w:val="FF0000"/>
          <w:sz w:val="28"/>
          <w:szCs w:val="28"/>
        </w:rPr>
        <w:t xml:space="preserve"> </w:t>
      </w:r>
      <w:r w:rsidRPr="00D8571A">
        <w:rPr>
          <w:sz w:val="28"/>
          <w:szCs w:val="28"/>
        </w:rPr>
        <w:t xml:space="preserve">установлены дорожные знаки,  нанесена дорожная разметка – пешеходный переход </w:t>
      </w:r>
      <w:r w:rsidR="00D8571A">
        <w:rPr>
          <w:sz w:val="28"/>
          <w:szCs w:val="28"/>
        </w:rPr>
        <w:t>(</w:t>
      </w:r>
      <w:r w:rsidR="00D8571A" w:rsidRPr="00D8571A">
        <w:rPr>
          <w:sz w:val="28"/>
          <w:szCs w:val="28"/>
        </w:rPr>
        <w:t>ул. Ленина, 57; ул. Ленина, 47; ул. Ленина, 33; ул. Ленина, 29; ул. Ленина, 11; ул. Ленина, 6; ул. 9 Мая, 38;  ул. 9 Мая, 70; ул. Южная, в районе магазина «</w:t>
      </w:r>
      <w:proofErr w:type="spellStart"/>
      <w:r w:rsidR="00D8571A" w:rsidRPr="00D8571A">
        <w:rPr>
          <w:sz w:val="28"/>
          <w:szCs w:val="28"/>
        </w:rPr>
        <w:t>Типэк</w:t>
      </w:r>
      <w:proofErr w:type="spellEnd"/>
      <w:r w:rsidR="00D8571A" w:rsidRPr="00D8571A">
        <w:rPr>
          <w:sz w:val="28"/>
          <w:szCs w:val="28"/>
        </w:rPr>
        <w:t>»; ул. Ленина, 63; перекрёсток ул. Гоголя – ул. Октябрьская;</w:t>
      </w:r>
      <w:proofErr w:type="gramEnd"/>
      <w:r w:rsidR="00D8571A" w:rsidRPr="00D8571A">
        <w:rPr>
          <w:sz w:val="28"/>
          <w:szCs w:val="28"/>
        </w:rPr>
        <w:t xml:space="preserve"> </w:t>
      </w:r>
      <w:proofErr w:type="gramStart"/>
      <w:r w:rsidR="00D8571A" w:rsidRPr="00D8571A">
        <w:rPr>
          <w:sz w:val="28"/>
          <w:szCs w:val="28"/>
        </w:rPr>
        <w:t>перекресток ул. Ленина – ул. Маяковского</w:t>
      </w:r>
      <w:r w:rsidR="00D8571A">
        <w:rPr>
          <w:sz w:val="28"/>
          <w:szCs w:val="28"/>
        </w:rPr>
        <w:t xml:space="preserve">) </w:t>
      </w:r>
      <w:r w:rsidRPr="00D8571A">
        <w:rPr>
          <w:sz w:val="28"/>
          <w:szCs w:val="28"/>
        </w:rPr>
        <w:t>и разметка проезжей части</w:t>
      </w:r>
      <w:r w:rsidR="00D8571A">
        <w:rPr>
          <w:sz w:val="28"/>
          <w:szCs w:val="28"/>
        </w:rPr>
        <w:t xml:space="preserve"> (</w:t>
      </w:r>
      <w:r w:rsidR="00D8571A" w:rsidRPr="00D8571A">
        <w:rPr>
          <w:sz w:val="28"/>
          <w:szCs w:val="28"/>
        </w:rPr>
        <w:t>ул. Магистральная, ул. Ленина, ул. Кирова</w:t>
      </w:r>
      <w:r w:rsidR="00D8571A">
        <w:rPr>
          <w:sz w:val="28"/>
          <w:szCs w:val="28"/>
        </w:rPr>
        <w:t>)</w:t>
      </w:r>
      <w:r w:rsidRPr="00D8571A">
        <w:rPr>
          <w:sz w:val="28"/>
          <w:szCs w:val="28"/>
        </w:rPr>
        <w:t>,</w:t>
      </w:r>
      <w:r w:rsidRPr="00B64EA4">
        <w:rPr>
          <w:color w:val="FF0000"/>
          <w:sz w:val="28"/>
          <w:szCs w:val="28"/>
        </w:rPr>
        <w:t xml:space="preserve"> </w:t>
      </w:r>
      <w:r w:rsidRPr="00547F45">
        <w:rPr>
          <w:sz w:val="28"/>
          <w:szCs w:val="28"/>
        </w:rPr>
        <w:t>что позволило снизить, число нарушений, как пешеходами, так и водителями автотранспорта;</w:t>
      </w:r>
      <w:proofErr w:type="gramEnd"/>
    </w:p>
    <w:p w:rsidR="007A7437" w:rsidRPr="00547F45" w:rsidRDefault="007A7437" w:rsidP="006A118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47F45">
        <w:rPr>
          <w:sz w:val="28"/>
          <w:szCs w:val="28"/>
        </w:rPr>
        <w:t>создание условий для безопасного движения пешеходов, сокращение уровня травматизма на дорогах города;</w:t>
      </w:r>
    </w:p>
    <w:p w:rsidR="007A7437" w:rsidRPr="00547F45" w:rsidRDefault="007A7437" w:rsidP="007A743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47F45">
        <w:rPr>
          <w:sz w:val="28"/>
          <w:szCs w:val="28"/>
        </w:rPr>
        <w:t>сохранение технико-эксплуатационных характеристик дорог;</w:t>
      </w:r>
    </w:p>
    <w:p w:rsidR="007A7437" w:rsidRPr="00D8571A" w:rsidRDefault="007A7437" w:rsidP="006A118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8571A">
        <w:rPr>
          <w:sz w:val="28"/>
          <w:szCs w:val="28"/>
        </w:rPr>
        <w:t>обеспечение стабильного функционирования улично-дорожной сети города.</w:t>
      </w:r>
    </w:p>
    <w:p w:rsidR="006A118B" w:rsidRPr="00D012F6" w:rsidRDefault="006A118B" w:rsidP="006A118B">
      <w:pPr>
        <w:pStyle w:val="a3"/>
        <w:jc w:val="both"/>
        <w:rPr>
          <w:b/>
          <w:sz w:val="28"/>
          <w:szCs w:val="28"/>
        </w:rPr>
      </w:pPr>
      <w:r w:rsidRPr="00AD098A">
        <w:rPr>
          <w:b/>
          <w:sz w:val="28"/>
          <w:szCs w:val="28"/>
          <w:u w:val="single"/>
        </w:rPr>
        <w:t>Подпрограмма 2</w:t>
      </w:r>
      <w:r w:rsidRPr="00D012F6">
        <w:rPr>
          <w:b/>
          <w:sz w:val="28"/>
          <w:szCs w:val="28"/>
          <w:u w:val="single"/>
        </w:rPr>
        <w:t>.</w:t>
      </w:r>
      <w:r w:rsidRPr="00D012F6">
        <w:rPr>
          <w:b/>
          <w:sz w:val="28"/>
          <w:szCs w:val="28"/>
        </w:rPr>
        <w:t xml:space="preserve"> </w:t>
      </w:r>
      <w:r w:rsidR="008225CF" w:rsidRPr="008225CF">
        <w:rPr>
          <w:b/>
          <w:sz w:val="28"/>
          <w:szCs w:val="28"/>
        </w:rPr>
        <w:t>Развитие транспортного комплекса города Бородино</w:t>
      </w:r>
      <w:r>
        <w:rPr>
          <w:b/>
          <w:sz w:val="28"/>
          <w:szCs w:val="28"/>
        </w:rPr>
        <w:t>:</w:t>
      </w:r>
    </w:p>
    <w:p w:rsidR="007A7437" w:rsidRPr="00547F45" w:rsidRDefault="007A7437" w:rsidP="006A118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47F45">
        <w:rPr>
          <w:sz w:val="28"/>
          <w:szCs w:val="28"/>
        </w:rPr>
        <w:t>предоставление возмещения расходов организациям пассажирского транспорта</w:t>
      </w:r>
      <w:r w:rsidR="00EE62A5" w:rsidRPr="00547F45">
        <w:rPr>
          <w:sz w:val="28"/>
          <w:szCs w:val="28"/>
        </w:rPr>
        <w:t>,</w:t>
      </w:r>
      <w:r w:rsidRPr="00547F45">
        <w:rPr>
          <w:sz w:val="28"/>
          <w:szCs w:val="28"/>
        </w:rPr>
        <w:t xml:space="preserve"> возникающ</w:t>
      </w:r>
      <w:r w:rsidR="00EE62A5" w:rsidRPr="00547F45">
        <w:rPr>
          <w:sz w:val="28"/>
          <w:szCs w:val="28"/>
        </w:rPr>
        <w:t>и</w:t>
      </w:r>
      <w:r w:rsidRPr="00547F45">
        <w:rPr>
          <w:sz w:val="28"/>
          <w:szCs w:val="28"/>
        </w:rPr>
        <w:t>м в результате небольшой интенсивности пассажиропотоков по пригородным маршрутам</w:t>
      </w:r>
      <w:r w:rsidR="00EE62A5" w:rsidRPr="00547F45">
        <w:rPr>
          <w:sz w:val="28"/>
          <w:szCs w:val="28"/>
        </w:rPr>
        <w:t>.</w:t>
      </w:r>
    </w:p>
    <w:p w:rsidR="008225CF" w:rsidRPr="00D012F6" w:rsidRDefault="008225CF" w:rsidP="008225CF">
      <w:pPr>
        <w:pStyle w:val="a3"/>
        <w:jc w:val="both"/>
        <w:rPr>
          <w:b/>
          <w:sz w:val="28"/>
          <w:szCs w:val="28"/>
        </w:rPr>
      </w:pPr>
      <w:r w:rsidRPr="00AD098A">
        <w:rPr>
          <w:b/>
          <w:sz w:val="28"/>
          <w:szCs w:val="28"/>
          <w:u w:val="single"/>
        </w:rPr>
        <w:t xml:space="preserve">Подпрограмма </w:t>
      </w:r>
      <w:r>
        <w:rPr>
          <w:b/>
          <w:sz w:val="28"/>
          <w:szCs w:val="28"/>
          <w:u w:val="single"/>
        </w:rPr>
        <w:t>3</w:t>
      </w:r>
      <w:r w:rsidRPr="00D012F6">
        <w:rPr>
          <w:b/>
          <w:sz w:val="28"/>
          <w:szCs w:val="28"/>
          <w:u w:val="single"/>
        </w:rPr>
        <w:t>.</w:t>
      </w:r>
      <w:r w:rsidRPr="00D012F6">
        <w:rPr>
          <w:b/>
          <w:sz w:val="28"/>
          <w:szCs w:val="28"/>
        </w:rPr>
        <w:t xml:space="preserve"> </w:t>
      </w:r>
      <w:r w:rsidRPr="008225CF">
        <w:rPr>
          <w:b/>
          <w:sz w:val="28"/>
          <w:szCs w:val="28"/>
        </w:rPr>
        <w:t>Повышение безопасности дорожного движения в городе Бородино</w:t>
      </w:r>
      <w:r>
        <w:rPr>
          <w:b/>
          <w:sz w:val="28"/>
          <w:szCs w:val="28"/>
        </w:rPr>
        <w:t>:</w:t>
      </w:r>
    </w:p>
    <w:p w:rsidR="00547F45" w:rsidRDefault="00547F45" w:rsidP="00E727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547F45">
        <w:rPr>
          <w:sz w:val="28"/>
          <w:szCs w:val="28"/>
        </w:rPr>
        <w:t>произведен монтаж восьми дорожных знаков 1.23 «Дети» на пленке алмазного типа (повышенной яркости) (ул. 9Мая, 38 (МБОУ СОШ №2)-2шт.; ул. Магистральная (МКДОУ «Уголек»)-2шт.; ул. Ленина, 63 (МКДОУ «Теремок»)-2шт.; ул. Октябрьская, 69-1шт.; ул. Октябрьская, 58-1шт.)</w:t>
      </w:r>
      <w:r>
        <w:rPr>
          <w:sz w:val="28"/>
          <w:szCs w:val="28"/>
        </w:rPr>
        <w:t>;</w:t>
      </w:r>
      <w:proofErr w:type="gramEnd"/>
    </w:p>
    <w:p w:rsidR="00547F45" w:rsidRPr="00547F45" w:rsidRDefault="00547F45" w:rsidP="00E727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47F45">
        <w:rPr>
          <w:sz w:val="28"/>
          <w:szCs w:val="28"/>
        </w:rPr>
        <w:t>установлено ограждения на пешеходном переходе в районе жилого дома № 60 по ул. Ленина (</w:t>
      </w:r>
      <w:smartTag w:uri="urn:schemas-microsoft-com:office:smarttags" w:element="metricconverter">
        <w:smartTagPr>
          <w:attr w:name="ProductID" w:val="180 м"/>
        </w:smartTagPr>
        <w:r w:rsidRPr="00547F45">
          <w:rPr>
            <w:sz w:val="28"/>
            <w:szCs w:val="28"/>
          </w:rPr>
          <w:t>180 м</w:t>
        </w:r>
      </w:smartTag>
      <w:r w:rsidRPr="00547F45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E727B1" w:rsidRPr="00547F45" w:rsidRDefault="00E727B1" w:rsidP="00E727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47F45">
        <w:rPr>
          <w:sz w:val="28"/>
          <w:szCs w:val="28"/>
        </w:rPr>
        <w:t>создание условий для безопасного движения пешеходов, сокращение уровня травматизма на дорогах города;</w:t>
      </w:r>
    </w:p>
    <w:p w:rsidR="00E727B1" w:rsidRPr="00547F45" w:rsidRDefault="00E727B1" w:rsidP="008225C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47F45">
        <w:rPr>
          <w:sz w:val="28"/>
          <w:szCs w:val="28"/>
        </w:rPr>
        <w:t>обеспечение стабильного функционирования улично-дорожной сети города.</w:t>
      </w:r>
    </w:p>
    <w:p w:rsidR="008225CF" w:rsidRPr="00D012F6" w:rsidRDefault="008225CF" w:rsidP="008225CF">
      <w:pPr>
        <w:pStyle w:val="a3"/>
        <w:jc w:val="both"/>
        <w:rPr>
          <w:b/>
          <w:sz w:val="28"/>
          <w:szCs w:val="28"/>
        </w:rPr>
      </w:pPr>
      <w:r w:rsidRPr="00AD098A">
        <w:rPr>
          <w:b/>
          <w:sz w:val="28"/>
          <w:szCs w:val="28"/>
          <w:u w:val="single"/>
        </w:rPr>
        <w:t xml:space="preserve">Подпрограмма </w:t>
      </w:r>
      <w:r>
        <w:rPr>
          <w:b/>
          <w:sz w:val="28"/>
          <w:szCs w:val="28"/>
          <w:u w:val="single"/>
        </w:rPr>
        <w:t>4</w:t>
      </w:r>
      <w:r w:rsidRPr="00D012F6">
        <w:rPr>
          <w:b/>
          <w:sz w:val="28"/>
          <w:szCs w:val="28"/>
          <w:u w:val="single"/>
        </w:rPr>
        <w:t>.</w:t>
      </w:r>
      <w:r w:rsidRPr="00D012F6">
        <w:rPr>
          <w:b/>
          <w:sz w:val="28"/>
          <w:szCs w:val="28"/>
        </w:rPr>
        <w:t xml:space="preserve"> </w:t>
      </w:r>
      <w:r w:rsidRPr="008225CF">
        <w:rPr>
          <w:b/>
          <w:sz w:val="28"/>
          <w:szCs w:val="28"/>
        </w:rPr>
        <w:t>Развитие и модернизация автомобильных дорог местного значения муниципального образования города Бородино</w:t>
      </w:r>
      <w:r>
        <w:rPr>
          <w:b/>
          <w:sz w:val="28"/>
          <w:szCs w:val="28"/>
        </w:rPr>
        <w:t>:</w:t>
      </w:r>
    </w:p>
    <w:p w:rsidR="008225CF" w:rsidRDefault="00E727B1" w:rsidP="008225C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965C33">
        <w:rPr>
          <w:sz w:val="28"/>
          <w:szCs w:val="28"/>
        </w:rPr>
        <w:t xml:space="preserve">сохранение технико-эксплуатационных характеристик дорог:  </w:t>
      </w:r>
      <w:r w:rsidRPr="004F4C59">
        <w:rPr>
          <w:sz w:val="28"/>
          <w:szCs w:val="28"/>
        </w:rPr>
        <w:t xml:space="preserve">(произведен </w:t>
      </w:r>
      <w:r w:rsidR="00965C33" w:rsidRPr="004F4C59">
        <w:rPr>
          <w:sz w:val="28"/>
          <w:szCs w:val="28"/>
        </w:rPr>
        <w:t xml:space="preserve">текущий </w:t>
      </w:r>
      <w:r w:rsidRPr="004F4C59">
        <w:rPr>
          <w:sz w:val="28"/>
          <w:szCs w:val="28"/>
        </w:rPr>
        <w:t>ремонт муниципальных дорог</w:t>
      </w:r>
      <w:r w:rsidR="00965C33" w:rsidRPr="004F4C59">
        <w:rPr>
          <w:sz w:val="28"/>
          <w:szCs w:val="28"/>
        </w:rPr>
        <w:t xml:space="preserve"> (</w:t>
      </w:r>
      <w:r w:rsidR="004F4C59" w:rsidRPr="004F4C59">
        <w:rPr>
          <w:sz w:val="28"/>
          <w:szCs w:val="28"/>
        </w:rPr>
        <w:t xml:space="preserve">Отсыпка: </w:t>
      </w:r>
      <w:r w:rsidR="00965C33" w:rsidRPr="004F4C59">
        <w:rPr>
          <w:sz w:val="28"/>
          <w:szCs w:val="28"/>
        </w:rPr>
        <w:t>ул. Рабочая - 0,74 км; ул. Луговая – 1,088 км; ул. Новая - 0,845 км; ул. Коммунальная (от начала дороги до № 12) - 0,145 км; ул. Чапаева - 0,378 км; ул. Пастушенко - 0,245 км; ул. Набережная (заезд с ул. Геологической) - 0,021 км; пер. Березовый - 0,2 км;</w:t>
      </w:r>
      <w:proofErr w:type="gramEnd"/>
      <w:r w:rsidR="00965C33" w:rsidRPr="004F4C59">
        <w:rPr>
          <w:sz w:val="28"/>
          <w:szCs w:val="28"/>
        </w:rPr>
        <w:t xml:space="preserve"> от ул. </w:t>
      </w:r>
      <w:proofErr w:type="gramStart"/>
      <w:r w:rsidR="00965C33" w:rsidRPr="004F4C59">
        <w:rPr>
          <w:sz w:val="28"/>
          <w:szCs w:val="28"/>
        </w:rPr>
        <w:t>Новая</w:t>
      </w:r>
      <w:proofErr w:type="gramEnd"/>
      <w:r w:rsidR="00965C33" w:rsidRPr="004F4C59">
        <w:rPr>
          <w:sz w:val="28"/>
          <w:szCs w:val="28"/>
        </w:rPr>
        <w:t xml:space="preserve"> до </w:t>
      </w:r>
      <w:proofErr w:type="spellStart"/>
      <w:r w:rsidR="00965C33" w:rsidRPr="004F4C59">
        <w:rPr>
          <w:sz w:val="28"/>
          <w:szCs w:val="28"/>
        </w:rPr>
        <w:t>мкр</w:t>
      </w:r>
      <w:proofErr w:type="spellEnd"/>
      <w:r w:rsidR="00965C33" w:rsidRPr="004F4C59">
        <w:rPr>
          <w:sz w:val="28"/>
          <w:szCs w:val="28"/>
        </w:rPr>
        <w:t xml:space="preserve"> «Северный» - 0,2 км; </w:t>
      </w:r>
      <w:proofErr w:type="spellStart"/>
      <w:r w:rsidR="00965C33" w:rsidRPr="004F4C59">
        <w:rPr>
          <w:sz w:val="28"/>
          <w:szCs w:val="28"/>
        </w:rPr>
        <w:t>мкр</w:t>
      </w:r>
      <w:proofErr w:type="spellEnd"/>
      <w:r w:rsidR="00965C33" w:rsidRPr="004F4C59">
        <w:rPr>
          <w:sz w:val="28"/>
          <w:szCs w:val="28"/>
        </w:rPr>
        <w:t>. Северный - 0,36 км</w:t>
      </w:r>
      <w:r w:rsidR="004F4C59" w:rsidRPr="004F4C59">
        <w:rPr>
          <w:sz w:val="28"/>
          <w:szCs w:val="28"/>
        </w:rPr>
        <w:t>;</w:t>
      </w:r>
      <w:r w:rsidR="00965C33" w:rsidRPr="004F4C59">
        <w:rPr>
          <w:sz w:val="28"/>
          <w:szCs w:val="28"/>
        </w:rPr>
        <w:t xml:space="preserve"> ул. </w:t>
      </w:r>
      <w:r w:rsidR="004F4C59" w:rsidRPr="004F4C59">
        <w:rPr>
          <w:sz w:val="28"/>
          <w:szCs w:val="28"/>
        </w:rPr>
        <w:t>Большевистская (от начала до ул. Подгорная)</w:t>
      </w:r>
      <w:r w:rsidR="00965C33" w:rsidRPr="004F4C59">
        <w:rPr>
          <w:sz w:val="28"/>
          <w:szCs w:val="28"/>
        </w:rPr>
        <w:t xml:space="preserve"> - 0,</w:t>
      </w:r>
      <w:r w:rsidR="004F4C59" w:rsidRPr="004F4C59">
        <w:rPr>
          <w:sz w:val="28"/>
          <w:szCs w:val="28"/>
        </w:rPr>
        <w:t>315</w:t>
      </w:r>
      <w:r w:rsidR="00965C33" w:rsidRPr="004F4C59">
        <w:rPr>
          <w:sz w:val="28"/>
          <w:szCs w:val="28"/>
        </w:rPr>
        <w:t xml:space="preserve"> км</w:t>
      </w:r>
      <w:r w:rsidRPr="004F4C59">
        <w:rPr>
          <w:sz w:val="28"/>
          <w:szCs w:val="28"/>
        </w:rPr>
        <w:t>;</w:t>
      </w:r>
      <w:r w:rsidR="004F4C59" w:rsidRPr="004F4C59">
        <w:rPr>
          <w:sz w:val="28"/>
          <w:szCs w:val="28"/>
        </w:rPr>
        <w:t xml:space="preserve"> ул. </w:t>
      </w:r>
      <w:proofErr w:type="spellStart"/>
      <w:r w:rsidR="004F4C59" w:rsidRPr="004F4C59">
        <w:rPr>
          <w:sz w:val="28"/>
          <w:szCs w:val="28"/>
        </w:rPr>
        <w:t>Щетинкина</w:t>
      </w:r>
      <w:proofErr w:type="spellEnd"/>
      <w:r w:rsidR="004F4C59" w:rsidRPr="004F4C59">
        <w:rPr>
          <w:sz w:val="28"/>
          <w:szCs w:val="28"/>
        </w:rPr>
        <w:t xml:space="preserve"> (от ул. Сибирская до ул. </w:t>
      </w:r>
      <w:proofErr w:type="spellStart"/>
      <w:r w:rsidR="004F4C59" w:rsidRPr="004F4C59">
        <w:rPr>
          <w:sz w:val="28"/>
          <w:szCs w:val="28"/>
        </w:rPr>
        <w:t>Нижнесибирская</w:t>
      </w:r>
      <w:proofErr w:type="spellEnd"/>
      <w:r w:rsidR="004F4C59" w:rsidRPr="004F4C59">
        <w:rPr>
          <w:sz w:val="28"/>
          <w:szCs w:val="28"/>
        </w:rPr>
        <w:t>) - 0,08 км; ул. Подгорная (от начала до ул. Лермонтова) - 0,85 км;</w:t>
      </w:r>
      <w:r w:rsidR="004F4C59">
        <w:rPr>
          <w:sz w:val="28"/>
          <w:szCs w:val="28"/>
        </w:rPr>
        <w:t xml:space="preserve"> </w:t>
      </w:r>
      <w:r w:rsidR="006C1387">
        <w:rPr>
          <w:sz w:val="28"/>
          <w:szCs w:val="28"/>
        </w:rPr>
        <w:t xml:space="preserve">Ямочный ремонт: </w:t>
      </w:r>
      <w:r w:rsidR="006C1387" w:rsidRPr="004F4C59">
        <w:rPr>
          <w:sz w:val="28"/>
          <w:szCs w:val="28"/>
        </w:rPr>
        <w:t xml:space="preserve">ул. </w:t>
      </w:r>
      <w:r w:rsidR="006C1387">
        <w:rPr>
          <w:sz w:val="28"/>
          <w:szCs w:val="28"/>
        </w:rPr>
        <w:t>Ленина</w:t>
      </w:r>
      <w:r w:rsidR="006C1387" w:rsidRPr="004F4C59">
        <w:rPr>
          <w:sz w:val="28"/>
          <w:szCs w:val="28"/>
        </w:rPr>
        <w:t xml:space="preserve"> (от начала до ул. </w:t>
      </w:r>
      <w:r w:rsidR="006C1387">
        <w:rPr>
          <w:sz w:val="28"/>
          <w:szCs w:val="28"/>
        </w:rPr>
        <w:t>Маяковского</w:t>
      </w:r>
      <w:r w:rsidR="006C1387" w:rsidRPr="004F4C59">
        <w:rPr>
          <w:sz w:val="28"/>
          <w:szCs w:val="28"/>
        </w:rPr>
        <w:t xml:space="preserve">) </w:t>
      </w:r>
      <w:r w:rsidR="006C1387">
        <w:rPr>
          <w:sz w:val="28"/>
          <w:szCs w:val="28"/>
        </w:rPr>
        <w:t>–</w:t>
      </w:r>
      <w:r w:rsidR="006C1387" w:rsidRPr="004F4C59">
        <w:rPr>
          <w:sz w:val="28"/>
          <w:szCs w:val="28"/>
        </w:rPr>
        <w:t xml:space="preserve"> </w:t>
      </w:r>
      <w:r w:rsidR="006C1387">
        <w:rPr>
          <w:sz w:val="28"/>
          <w:szCs w:val="28"/>
        </w:rPr>
        <w:t>65 м</w:t>
      </w:r>
      <w:proofErr w:type="gramStart"/>
      <w:r w:rsidR="006C1387" w:rsidRPr="006C1387">
        <w:rPr>
          <w:sz w:val="28"/>
          <w:szCs w:val="28"/>
          <w:vertAlign w:val="superscript"/>
        </w:rPr>
        <w:t>2</w:t>
      </w:r>
      <w:proofErr w:type="gramEnd"/>
      <w:r w:rsidR="006C1387" w:rsidRPr="004F4C59">
        <w:rPr>
          <w:sz w:val="28"/>
          <w:szCs w:val="28"/>
        </w:rPr>
        <w:t>;</w:t>
      </w:r>
      <w:r w:rsidR="006C1387">
        <w:rPr>
          <w:sz w:val="28"/>
          <w:szCs w:val="28"/>
        </w:rPr>
        <w:t xml:space="preserve"> </w:t>
      </w:r>
      <w:r w:rsidR="006C1387" w:rsidRPr="004F4C59">
        <w:rPr>
          <w:sz w:val="28"/>
          <w:szCs w:val="28"/>
        </w:rPr>
        <w:t xml:space="preserve">ул. </w:t>
      </w:r>
      <w:r w:rsidR="006C1387">
        <w:rPr>
          <w:sz w:val="28"/>
          <w:szCs w:val="28"/>
        </w:rPr>
        <w:t>Магистральная</w:t>
      </w:r>
      <w:r w:rsidR="006C1387" w:rsidRPr="004F4C59">
        <w:rPr>
          <w:sz w:val="28"/>
          <w:szCs w:val="28"/>
        </w:rPr>
        <w:t xml:space="preserve"> </w:t>
      </w:r>
      <w:r w:rsidR="006C1387">
        <w:rPr>
          <w:sz w:val="28"/>
          <w:szCs w:val="28"/>
        </w:rPr>
        <w:t>–</w:t>
      </w:r>
      <w:r w:rsidR="006C1387" w:rsidRPr="004F4C59">
        <w:rPr>
          <w:sz w:val="28"/>
          <w:szCs w:val="28"/>
        </w:rPr>
        <w:t xml:space="preserve"> </w:t>
      </w:r>
      <w:r w:rsidR="006C1387">
        <w:rPr>
          <w:sz w:val="28"/>
          <w:szCs w:val="28"/>
        </w:rPr>
        <w:t>65 м</w:t>
      </w:r>
      <w:r w:rsidR="006C1387" w:rsidRPr="006C1387">
        <w:rPr>
          <w:sz w:val="28"/>
          <w:szCs w:val="28"/>
          <w:vertAlign w:val="superscript"/>
        </w:rPr>
        <w:t>2</w:t>
      </w:r>
      <w:r w:rsidR="006C1387" w:rsidRPr="004F4C59">
        <w:rPr>
          <w:sz w:val="28"/>
          <w:szCs w:val="28"/>
        </w:rPr>
        <w:t>;</w:t>
      </w:r>
      <w:r w:rsidR="006C1387" w:rsidRPr="006C1387">
        <w:rPr>
          <w:sz w:val="28"/>
          <w:szCs w:val="28"/>
        </w:rPr>
        <w:t xml:space="preserve"> </w:t>
      </w:r>
      <w:r w:rsidR="006C1387" w:rsidRPr="004F4C59">
        <w:rPr>
          <w:sz w:val="28"/>
          <w:szCs w:val="28"/>
        </w:rPr>
        <w:t xml:space="preserve">ул. </w:t>
      </w:r>
      <w:r w:rsidR="006C1387">
        <w:rPr>
          <w:sz w:val="28"/>
          <w:szCs w:val="28"/>
        </w:rPr>
        <w:t>Южная</w:t>
      </w:r>
      <w:r w:rsidR="006C1387" w:rsidRPr="004F4C59">
        <w:rPr>
          <w:sz w:val="28"/>
          <w:szCs w:val="28"/>
        </w:rPr>
        <w:t xml:space="preserve"> (от </w:t>
      </w:r>
      <w:r w:rsidR="006C1387">
        <w:rPr>
          <w:sz w:val="28"/>
          <w:szCs w:val="28"/>
        </w:rPr>
        <w:t>ул. Ленина</w:t>
      </w:r>
      <w:r w:rsidR="006C1387" w:rsidRPr="004F4C59">
        <w:rPr>
          <w:sz w:val="28"/>
          <w:szCs w:val="28"/>
        </w:rPr>
        <w:t xml:space="preserve"> до ул. </w:t>
      </w:r>
      <w:r w:rsidR="006C1387">
        <w:rPr>
          <w:sz w:val="28"/>
          <w:szCs w:val="28"/>
        </w:rPr>
        <w:t>Рождественской</w:t>
      </w:r>
      <w:r w:rsidR="006C1387" w:rsidRPr="004F4C59">
        <w:rPr>
          <w:sz w:val="28"/>
          <w:szCs w:val="28"/>
        </w:rPr>
        <w:t xml:space="preserve">) </w:t>
      </w:r>
      <w:r w:rsidR="006C1387">
        <w:rPr>
          <w:sz w:val="28"/>
          <w:szCs w:val="28"/>
        </w:rPr>
        <w:t>–</w:t>
      </w:r>
      <w:r w:rsidR="006C1387" w:rsidRPr="004F4C59">
        <w:rPr>
          <w:sz w:val="28"/>
          <w:szCs w:val="28"/>
        </w:rPr>
        <w:t xml:space="preserve"> </w:t>
      </w:r>
      <w:r w:rsidR="006C1387">
        <w:rPr>
          <w:sz w:val="28"/>
          <w:szCs w:val="28"/>
        </w:rPr>
        <w:t>28 м</w:t>
      </w:r>
      <w:r w:rsidR="006C1387" w:rsidRPr="006C1387">
        <w:rPr>
          <w:sz w:val="28"/>
          <w:szCs w:val="28"/>
          <w:vertAlign w:val="superscript"/>
        </w:rPr>
        <w:t>2</w:t>
      </w:r>
      <w:r w:rsidR="006C1387" w:rsidRPr="004F4C59">
        <w:rPr>
          <w:sz w:val="28"/>
          <w:szCs w:val="28"/>
        </w:rPr>
        <w:t>;</w:t>
      </w:r>
      <w:r w:rsidR="006C1387" w:rsidRPr="006C1387">
        <w:rPr>
          <w:sz w:val="28"/>
          <w:szCs w:val="28"/>
        </w:rPr>
        <w:t xml:space="preserve"> </w:t>
      </w:r>
      <w:r w:rsidR="006C1387">
        <w:rPr>
          <w:sz w:val="28"/>
          <w:szCs w:val="28"/>
        </w:rPr>
        <w:t>пер. Почтовый</w:t>
      </w:r>
      <w:r w:rsidR="006C1387" w:rsidRPr="004F4C59">
        <w:rPr>
          <w:sz w:val="28"/>
          <w:szCs w:val="28"/>
        </w:rPr>
        <w:t xml:space="preserve"> </w:t>
      </w:r>
      <w:r w:rsidR="006C1387">
        <w:rPr>
          <w:sz w:val="28"/>
          <w:szCs w:val="28"/>
        </w:rPr>
        <w:t>–</w:t>
      </w:r>
      <w:r w:rsidR="006C1387" w:rsidRPr="004F4C59">
        <w:rPr>
          <w:sz w:val="28"/>
          <w:szCs w:val="28"/>
        </w:rPr>
        <w:t xml:space="preserve"> </w:t>
      </w:r>
      <w:r w:rsidR="006C1387">
        <w:rPr>
          <w:sz w:val="28"/>
          <w:szCs w:val="28"/>
        </w:rPr>
        <w:t>6 м</w:t>
      </w:r>
      <w:proofErr w:type="gramStart"/>
      <w:r w:rsidR="006C1387" w:rsidRPr="006C1387">
        <w:rPr>
          <w:sz w:val="28"/>
          <w:szCs w:val="28"/>
          <w:vertAlign w:val="superscript"/>
        </w:rPr>
        <w:t>2</w:t>
      </w:r>
      <w:proofErr w:type="gramEnd"/>
      <w:r w:rsidR="006C1387" w:rsidRPr="004F4C59">
        <w:rPr>
          <w:sz w:val="28"/>
          <w:szCs w:val="28"/>
        </w:rPr>
        <w:t>;</w:t>
      </w:r>
      <w:r w:rsidR="006C1387">
        <w:rPr>
          <w:sz w:val="28"/>
          <w:szCs w:val="28"/>
        </w:rPr>
        <w:t xml:space="preserve"> </w:t>
      </w:r>
      <w:r w:rsidR="006C1387" w:rsidRPr="00C94068">
        <w:rPr>
          <w:sz w:val="28"/>
          <w:szCs w:val="28"/>
        </w:rPr>
        <w:t>ул. Гоголя (от ул. Большевистская до ул. Октябрьской) – 28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>; ул. Советская (от начала до ул. Комсомольской) – 30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>; ул. Октябрьская (от ул. Пионерская до ул. Гоголя) – 35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 xml:space="preserve">; ул. Комсомольская (от начала до ул. Большевистской и от ул. </w:t>
      </w:r>
      <w:r w:rsidR="006C1387" w:rsidRPr="00C94068">
        <w:rPr>
          <w:sz w:val="28"/>
          <w:szCs w:val="28"/>
        </w:rPr>
        <w:lastRenderedPageBreak/>
        <w:t>Октябрьской до ул. Сибирской) – 22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>; ул. Большевистская (от ул. Пионерская до ул. Гоголя) – 40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 xml:space="preserve">; ул. </w:t>
      </w:r>
      <w:proofErr w:type="spellStart"/>
      <w:r w:rsidR="006C1387" w:rsidRPr="00C94068">
        <w:rPr>
          <w:sz w:val="28"/>
          <w:szCs w:val="28"/>
        </w:rPr>
        <w:t>Щетинкина</w:t>
      </w:r>
      <w:proofErr w:type="spellEnd"/>
      <w:r w:rsidR="006C1387" w:rsidRPr="00C94068">
        <w:rPr>
          <w:sz w:val="28"/>
          <w:szCs w:val="28"/>
        </w:rPr>
        <w:t xml:space="preserve"> (от </w:t>
      </w:r>
      <w:r w:rsidR="00C94068" w:rsidRPr="00C94068">
        <w:rPr>
          <w:sz w:val="28"/>
          <w:szCs w:val="28"/>
        </w:rPr>
        <w:t xml:space="preserve">ул. Октябрьская </w:t>
      </w:r>
      <w:r w:rsidR="006C1387" w:rsidRPr="00C94068">
        <w:rPr>
          <w:sz w:val="28"/>
          <w:szCs w:val="28"/>
        </w:rPr>
        <w:t xml:space="preserve"> до ул. </w:t>
      </w:r>
      <w:r w:rsidR="00C94068" w:rsidRPr="00C94068">
        <w:rPr>
          <w:sz w:val="28"/>
          <w:szCs w:val="28"/>
        </w:rPr>
        <w:t>Большевистская</w:t>
      </w:r>
      <w:r w:rsidR="006C1387" w:rsidRPr="00C94068">
        <w:rPr>
          <w:sz w:val="28"/>
          <w:szCs w:val="28"/>
        </w:rPr>
        <w:t xml:space="preserve">) – </w:t>
      </w:r>
      <w:r w:rsidR="00C94068" w:rsidRPr="00C94068">
        <w:rPr>
          <w:sz w:val="28"/>
          <w:szCs w:val="28"/>
        </w:rPr>
        <w:t>48</w:t>
      </w:r>
      <w:r w:rsidR="006C1387" w:rsidRPr="00C94068">
        <w:rPr>
          <w:sz w:val="28"/>
          <w:szCs w:val="28"/>
        </w:rPr>
        <w:t xml:space="preserve">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 xml:space="preserve">; ул. </w:t>
      </w:r>
      <w:r w:rsidR="00C94068" w:rsidRPr="00C94068">
        <w:rPr>
          <w:sz w:val="28"/>
          <w:szCs w:val="28"/>
        </w:rPr>
        <w:t>8 Марта</w:t>
      </w:r>
      <w:r w:rsidR="006C1387" w:rsidRPr="00C94068">
        <w:rPr>
          <w:sz w:val="28"/>
          <w:szCs w:val="28"/>
        </w:rPr>
        <w:t xml:space="preserve">  – </w:t>
      </w:r>
      <w:r w:rsidR="00C94068" w:rsidRPr="00C94068">
        <w:rPr>
          <w:sz w:val="28"/>
          <w:szCs w:val="28"/>
        </w:rPr>
        <w:t>2</w:t>
      </w:r>
      <w:r w:rsidR="006C1387" w:rsidRPr="00C94068">
        <w:rPr>
          <w:sz w:val="28"/>
          <w:szCs w:val="28"/>
        </w:rPr>
        <w:t>5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 xml:space="preserve">; ул. </w:t>
      </w:r>
      <w:r w:rsidR="00C94068" w:rsidRPr="00C94068">
        <w:rPr>
          <w:sz w:val="28"/>
          <w:szCs w:val="28"/>
        </w:rPr>
        <w:t>Геологическая</w:t>
      </w:r>
      <w:r w:rsidR="006C1387" w:rsidRPr="00C94068">
        <w:rPr>
          <w:sz w:val="28"/>
          <w:szCs w:val="28"/>
        </w:rPr>
        <w:t xml:space="preserve"> – </w:t>
      </w:r>
      <w:r w:rsidR="00C94068" w:rsidRPr="00C94068">
        <w:rPr>
          <w:sz w:val="28"/>
          <w:szCs w:val="28"/>
        </w:rPr>
        <w:t>12</w:t>
      </w:r>
      <w:r w:rsidR="006C1387" w:rsidRPr="00C94068">
        <w:rPr>
          <w:sz w:val="28"/>
          <w:szCs w:val="28"/>
        </w:rPr>
        <w:t xml:space="preserve">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 xml:space="preserve">; ул. </w:t>
      </w:r>
      <w:r w:rsidR="00C94068" w:rsidRPr="00C94068">
        <w:rPr>
          <w:sz w:val="28"/>
          <w:szCs w:val="28"/>
        </w:rPr>
        <w:t>Коммунальная</w:t>
      </w:r>
      <w:r w:rsidR="006C1387" w:rsidRPr="00C94068">
        <w:rPr>
          <w:sz w:val="28"/>
          <w:szCs w:val="28"/>
        </w:rPr>
        <w:t xml:space="preserve"> (от </w:t>
      </w:r>
      <w:r w:rsidR="00C94068" w:rsidRPr="00C94068">
        <w:rPr>
          <w:sz w:val="28"/>
          <w:szCs w:val="28"/>
        </w:rPr>
        <w:t>пер. Дальний</w:t>
      </w:r>
      <w:r w:rsidR="006C1387" w:rsidRPr="00C94068">
        <w:rPr>
          <w:sz w:val="28"/>
          <w:szCs w:val="28"/>
        </w:rPr>
        <w:t xml:space="preserve"> до ул. </w:t>
      </w:r>
      <w:r w:rsidR="00C94068" w:rsidRPr="00C94068">
        <w:rPr>
          <w:sz w:val="28"/>
          <w:szCs w:val="28"/>
        </w:rPr>
        <w:t>Геологической</w:t>
      </w:r>
      <w:r w:rsidR="006C1387" w:rsidRPr="00C94068">
        <w:rPr>
          <w:sz w:val="28"/>
          <w:szCs w:val="28"/>
        </w:rPr>
        <w:t xml:space="preserve">) – </w:t>
      </w:r>
      <w:r w:rsidR="00C94068" w:rsidRPr="00C94068">
        <w:rPr>
          <w:sz w:val="28"/>
          <w:szCs w:val="28"/>
        </w:rPr>
        <w:t>20</w:t>
      </w:r>
      <w:r w:rsidR="006C1387" w:rsidRPr="00C94068">
        <w:rPr>
          <w:sz w:val="28"/>
          <w:szCs w:val="28"/>
        </w:rPr>
        <w:t xml:space="preserve">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 xml:space="preserve">; </w:t>
      </w:r>
      <w:r w:rsidR="00C94068" w:rsidRPr="00C94068">
        <w:rPr>
          <w:sz w:val="28"/>
          <w:szCs w:val="28"/>
        </w:rPr>
        <w:t>ул. Коммунальная (от пер. Дальний до ул. Геологической) – 20 м</w:t>
      </w:r>
      <w:r w:rsidR="00C94068" w:rsidRPr="00C94068">
        <w:rPr>
          <w:sz w:val="28"/>
          <w:szCs w:val="28"/>
          <w:vertAlign w:val="superscript"/>
        </w:rPr>
        <w:t>2</w:t>
      </w:r>
      <w:proofErr w:type="gramStart"/>
      <w:r w:rsidR="00C94068" w:rsidRPr="00C94068">
        <w:rPr>
          <w:sz w:val="28"/>
          <w:szCs w:val="28"/>
        </w:rPr>
        <w:t xml:space="preserve"> ;</w:t>
      </w:r>
      <w:proofErr w:type="gramEnd"/>
      <w:r w:rsidR="00C94068" w:rsidRPr="00C94068">
        <w:rPr>
          <w:sz w:val="28"/>
          <w:szCs w:val="28"/>
        </w:rPr>
        <w:t xml:space="preserve"> пер. Дачный</w:t>
      </w:r>
      <w:r w:rsidR="006C1387" w:rsidRPr="00C94068">
        <w:rPr>
          <w:sz w:val="28"/>
          <w:szCs w:val="28"/>
        </w:rPr>
        <w:t xml:space="preserve"> – </w:t>
      </w:r>
      <w:r w:rsidR="00C94068" w:rsidRPr="00C94068">
        <w:rPr>
          <w:sz w:val="28"/>
          <w:szCs w:val="28"/>
        </w:rPr>
        <w:t>54</w:t>
      </w:r>
      <w:r w:rsidR="006C1387" w:rsidRPr="00C94068">
        <w:rPr>
          <w:sz w:val="28"/>
          <w:szCs w:val="28"/>
        </w:rPr>
        <w:t xml:space="preserve">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 xml:space="preserve">; ул. </w:t>
      </w:r>
      <w:r w:rsidR="00C94068" w:rsidRPr="00C94068">
        <w:rPr>
          <w:sz w:val="28"/>
          <w:szCs w:val="28"/>
        </w:rPr>
        <w:t>Горького</w:t>
      </w:r>
      <w:r w:rsidR="006C1387" w:rsidRPr="00C94068">
        <w:rPr>
          <w:sz w:val="28"/>
          <w:szCs w:val="28"/>
        </w:rPr>
        <w:t xml:space="preserve"> (от </w:t>
      </w:r>
      <w:r w:rsidR="00C94068" w:rsidRPr="00C94068">
        <w:rPr>
          <w:sz w:val="28"/>
          <w:szCs w:val="28"/>
        </w:rPr>
        <w:t>ул. Октябрьская</w:t>
      </w:r>
      <w:r w:rsidR="006C1387" w:rsidRPr="00C94068">
        <w:rPr>
          <w:sz w:val="28"/>
          <w:szCs w:val="28"/>
        </w:rPr>
        <w:t xml:space="preserve"> до ул. </w:t>
      </w:r>
      <w:r w:rsidR="00C94068" w:rsidRPr="00C94068">
        <w:rPr>
          <w:sz w:val="28"/>
          <w:szCs w:val="28"/>
        </w:rPr>
        <w:t>Советской</w:t>
      </w:r>
      <w:r w:rsidR="006C1387" w:rsidRPr="00C94068">
        <w:rPr>
          <w:sz w:val="28"/>
          <w:szCs w:val="28"/>
        </w:rPr>
        <w:t xml:space="preserve">) – </w:t>
      </w:r>
      <w:r w:rsidR="00C94068" w:rsidRPr="00C94068">
        <w:rPr>
          <w:sz w:val="28"/>
          <w:szCs w:val="28"/>
        </w:rPr>
        <w:t>2</w:t>
      </w:r>
      <w:r w:rsidR="006C1387" w:rsidRPr="00C94068">
        <w:rPr>
          <w:sz w:val="28"/>
          <w:szCs w:val="28"/>
        </w:rPr>
        <w:t>5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 xml:space="preserve">; ул. </w:t>
      </w:r>
      <w:r w:rsidR="00C94068" w:rsidRPr="00C94068">
        <w:rPr>
          <w:sz w:val="28"/>
          <w:szCs w:val="28"/>
        </w:rPr>
        <w:t>40 лет ВЛКСМ</w:t>
      </w:r>
      <w:r w:rsidR="006C1387" w:rsidRPr="00C94068">
        <w:rPr>
          <w:sz w:val="28"/>
          <w:szCs w:val="28"/>
        </w:rPr>
        <w:t xml:space="preserve"> – </w:t>
      </w:r>
      <w:r w:rsidR="00C94068" w:rsidRPr="00C94068">
        <w:rPr>
          <w:sz w:val="28"/>
          <w:szCs w:val="28"/>
        </w:rPr>
        <w:t>20</w:t>
      </w:r>
      <w:r w:rsidR="006C1387" w:rsidRPr="00C94068">
        <w:rPr>
          <w:sz w:val="28"/>
          <w:szCs w:val="28"/>
        </w:rPr>
        <w:t xml:space="preserve"> м</w:t>
      </w:r>
      <w:proofErr w:type="gramStart"/>
      <w:r w:rsidR="006C1387" w:rsidRPr="00C94068">
        <w:rPr>
          <w:sz w:val="28"/>
          <w:szCs w:val="28"/>
          <w:vertAlign w:val="superscript"/>
        </w:rPr>
        <w:t>2</w:t>
      </w:r>
      <w:proofErr w:type="gramEnd"/>
      <w:r w:rsidR="006C1387" w:rsidRPr="00C94068">
        <w:rPr>
          <w:sz w:val="28"/>
          <w:szCs w:val="28"/>
        </w:rPr>
        <w:t xml:space="preserve">; ул. </w:t>
      </w:r>
      <w:r w:rsidR="00C94068" w:rsidRPr="00C94068">
        <w:rPr>
          <w:sz w:val="28"/>
          <w:szCs w:val="28"/>
        </w:rPr>
        <w:t>Пионерская</w:t>
      </w:r>
      <w:r w:rsidR="006C1387" w:rsidRPr="00C94068">
        <w:rPr>
          <w:sz w:val="28"/>
          <w:szCs w:val="28"/>
        </w:rPr>
        <w:t xml:space="preserve"> – </w:t>
      </w:r>
      <w:r w:rsidR="00C94068" w:rsidRPr="00C94068">
        <w:rPr>
          <w:sz w:val="28"/>
          <w:szCs w:val="28"/>
        </w:rPr>
        <w:t>16</w:t>
      </w:r>
      <w:r w:rsidR="006C1387" w:rsidRPr="00C94068">
        <w:rPr>
          <w:sz w:val="28"/>
          <w:szCs w:val="28"/>
        </w:rPr>
        <w:t xml:space="preserve">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 xml:space="preserve">; ул. Маяковского – </w:t>
      </w:r>
      <w:r w:rsidR="00C94068" w:rsidRPr="00C94068">
        <w:rPr>
          <w:sz w:val="28"/>
          <w:szCs w:val="28"/>
        </w:rPr>
        <w:t>8</w:t>
      </w:r>
      <w:r w:rsidR="006C1387" w:rsidRPr="00C94068">
        <w:rPr>
          <w:sz w:val="28"/>
          <w:szCs w:val="28"/>
        </w:rPr>
        <w:t xml:space="preserve">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 xml:space="preserve">; ул. </w:t>
      </w:r>
      <w:proofErr w:type="spellStart"/>
      <w:r w:rsidR="00C94068" w:rsidRPr="00C94068">
        <w:rPr>
          <w:sz w:val="28"/>
          <w:szCs w:val="28"/>
        </w:rPr>
        <w:t>Олемпийская</w:t>
      </w:r>
      <w:proofErr w:type="spellEnd"/>
      <w:r w:rsidR="006C1387" w:rsidRPr="00C94068">
        <w:rPr>
          <w:sz w:val="28"/>
          <w:szCs w:val="28"/>
        </w:rPr>
        <w:t xml:space="preserve"> – </w:t>
      </w:r>
      <w:r w:rsidR="00C94068" w:rsidRPr="00C94068">
        <w:rPr>
          <w:sz w:val="28"/>
          <w:szCs w:val="28"/>
        </w:rPr>
        <w:t>18</w:t>
      </w:r>
      <w:r w:rsidR="006C1387" w:rsidRPr="00C94068">
        <w:rPr>
          <w:sz w:val="28"/>
          <w:szCs w:val="28"/>
        </w:rPr>
        <w:t xml:space="preserve"> м</w:t>
      </w:r>
      <w:r w:rsidR="006C1387" w:rsidRPr="00C94068">
        <w:rPr>
          <w:sz w:val="28"/>
          <w:szCs w:val="28"/>
          <w:vertAlign w:val="superscript"/>
        </w:rPr>
        <w:t>2</w:t>
      </w:r>
      <w:r w:rsidR="006C1387" w:rsidRPr="00C94068">
        <w:rPr>
          <w:sz w:val="28"/>
          <w:szCs w:val="28"/>
        </w:rPr>
        <w:t xml:space="preserve">; </w:t>
      </w:r>
      <w:r w:rsidR="00965C33" w:rsidRPr="00C94068">
        <w:rPr>
          <w:sz w:val="28"/>
          <w:szCs w:val="28"/>
        </w:rPr>
        <w:t>выполнен ремонт муниципальной дороги по ул. Комсомольская (от ул. 9 Мая до ул. Октябрьская,</w:t>
      </w:r>
      <w:r w:rsidR="00965C33" w:rsidRPr="00C94068">
        <w:rPr>
          <w:bCs/>
          <w:sz w:val="28"/>
          <w:szCs w:val="28"/>
        </w:rPr>
        <w:t xml:space="preserve"> по ул. </w:t>
      </w:r>
      <w:r w:rsidR="00965C33" w:rsidRPr="00965C33">
        <w:rPr>
          <w:bCs/>
          <w:sz w:val="28"/>
          <w:szCs w:val="28"/>
        </w:rPr>
        <w:t xml:space="preserve">имени В.А. </w:t>
      </w:r>
      <w:proofErr w:type="spellStart"/>
      <w:r w:rsidR="00965C33" w:rsidRPr="00965C33">
        <w:rPr>
          <w:bCs/>
          <w:sz w:val="28"/>
          <w:szCs w:val="28"/>
        </w:rPr>
        <w:t>Пожарникова</w:t>
      </w:r>
      <w:proofErr w:type="spellEnd"/>
      <w:r w:rsidR="00965C33" w:rsidRPr="00965C33">
        <w:rPr>
          <w:bCs/>
          <w:sz w:val="28"/>
          <w:szCs w:val="28"/>
        </w:rPr>
        <w:t xml:space="preserve"> (от </w:t>
      </w:r>
      <w:proofErr w:type="spellStart"/>
      <w:r w:rsidR="00965C33" w:rsidRPr="00965C33">
        <w:rPr>
          <w:bCs/>
          <w:sz w:val="28"/>
          <w:szCs w:val="28"/>
        </w:rPr>
        <w:t>ж.д</w:t>
      </w:r>
      <w:proofErr w:type="spellEnd"/>
      <w:r w:rsidR="00965C33" w:rsidRPr="00965C33">
        <w:rPr>
          <w:bCs/>
          <w:sz w:val="28"/>
          <w:szCs w:val="28"/>
        </w:rPr>
        <w:t xml:space="preserve">. №1 до </w:t>
      </w:r>
      <w:proofErr w:type="spellStart"/>
      <w:r w:rsidR="00965C33" w:rsidRPr="00965C33">
        <w:rPr>
          <w:bCs/>
          <w:sz w:val="28"/>
          <w:szCs w:val="28"/>
        </w:rPr>
        <w:t>ж.д</w:t>
      </w:r>
      <w:proofErr w:type="spellEnd"/>
      <w:r w:rsidR="00965C33" w:rsidRPr="00965C33">
        <w:rPr>
          <w:bCs/>
          <w:sz w:val="28"/>
          <w:szCs w:val="28"/>
        </w:rPr>
        <w:t>. № 29)</w:t>
      </w:r>
      <w:r w:rsidR="008F2441" w:rsidRPr="00965C33">
        <w:rPr>
          <w:sz w:val="28"/>
          <w:szCs w:val="28"/>
        </w:rPr>
        <w:t xml:space="preserve">; </w:t>
      </w:r>
      <w:r w:rsidR="00547F45" w:rsidRPr="00965C33">
        <w:rPr>
          <w:sz w:val="28"/>
          <w:szCs w:val="28"/>
        </w:rPr>
        <w:t xml:space="preserve">произведен капитальный ремонт </w:t>
      </w:r>
      <w:smartTag w:uri="urn:schemas-microsoft-com:office:smarttags" w:element="metricconverter">
        <w:smartTagPr>
          <w:attr w:name="ProductID" w:val="456,5 м"/>
        </w:smartTagPr>
        <w:r w:rsidR="00547F45" w:rsidRPr="00965C33">
          <w:rPr>
            <w:sz w:val="28"/>
            <w:szCs w:val="28"/>
          </w:rPr>
          <w:t>456,5 м</w:t>
        </w:r>
      </w:smartTag>
      <w:r w:rsidR="00547F45" w:rsidRPr="00965C33">
        <w:rPr>
          <w:sz w:val="28"/>
          <w:szCs w:val="28"/>
        </w:rPr>
        <w:t xml:space="preserve">. ливневой канализации вдоль </w:t>
      </w:r>
      <w:r w:rsidR="00547F45" w:rsidRPr="00547F45">
        <w:rPr>
          <w:sz w:val="28"/>
          <w:szCs w:val="28"/>
        </w:rPr>
        <w:t>ул. Олимпийская (от ул. Ленина до здания № 2)</w:t>
      </w:r>
      <w:r w:rsidR="008F2441" w:rsidRPr="00547F45">
        <w:rPr>
          <w:sz w:val="28"/>
          <w:szCs w:val="28"/>
        </w:rPr>
        <w:t>)</w:t>
      </w:r>
      <w:r w:rsidR="008225CF" w:rsidRPr="00547F45">
        <w:rPr>
          <w:sz w:val="28"/>
          <w:szCs w:val="28"/>
        </w:rPr>
        <w:t>.</w:t>
      </w:r>
    </w:p>
    <w:p w:rsidR="006A118B" w:rsidRPr="00F87556" w:rsidRDefault="004F4C59" w:rsidP="006A118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gramStart"/>
      <w:r w:rsidRPr="004F4C59">
        <w:rPr>
          <w:sz w:val="28"/>
          <w:szCs w:val="28"/>
        </w:rPr>
        <w:t xml:space="preserve">выполнен капитальный ремонт </w:t>
      </w:r>
      <w:smartTag w:uri="urn:schemas-microsoft-com:office:smarttags" w:element="metricconverter">
        <w:smartTagPr>
          <w:attr w:name="ProductID" w:val="227,3 м"/>
        </w:smartTagPr>
        <w:r w:rsidRPr="004F4C59">
          <w:rPr>
            <w:sz w:val="28"/>
            <w:szCs w:val="28"/>
          </w:rPr>
          <w:t>227,3 м</w:t>
        </w:r>
      </w:smartTag>
      <w:r w:rsidRPr="004F4C59">
        <w:rPr>
          <w:sz w:val="28"/>
          <w:szCs w:val="28"/>
        </w:rPr>
        <w:t xml:space="preserve">. тротуаров (вдоль дома №1 </w:t>
      </w:r>
      <w:proofErr w:type="spellStart"/>
      <w:r w:rsidRPr="004F4C59">
        <w:rPr>
          <w:sz w:val="28"/>
          <w:szCs w:val="28"/>
        </w:rPr>
        <w:t>мкр</w:t>
      </w:r>
      <w:proofErr w:type="spellEnd"/>
      <w:r w:rsidRPr="004F4C59">
        <w:rPr>
          <w:sz w:val="28"/>
          <w:szCs w:val="28"/>
        </w:rPr>
        <w:t>.</w:t>
      </w:r>
      <w:proofErr w:type="gramEnd"/>
      <w:r w:rsidRPr="004F4C59">
        <w:rPr>
          <w:sz w:val="28"/>
          <w:szCs w:val="28"/>
        </w:rPr>
        <w:t xml:space="preserve"> </w:t>
      </w:r>
      <w:proofErr w:type="gramStart"/>
      <w:r w:rsidRPr="004F4C59">
        <w:rPr>
          <w:sz w:val="28"/>
          <w:szCs w:val="28"/>
        </w:rPr>
        <w:t>Победы со стороны городского рынка-</w:t>
      </w:r>
      <w:smartTag w:uri="urn:schemas-microsoft-com:office:smarttags" w:element="metricconverter">
        <w:smartTagPr>
          <w:attr w:name="ProductID" w:val="0,0605 км"/>
        </w:smartTagPr>
        <w:r w:rsidRPr="004F4C59">
          <w:rPr>
            <w:sz w:val="28"/>
            <w:szCs w:val="28"/>
          </w:rPr>
          <w:t>0,0605 км</w:t>
        </w:r>
      </w:smartTag>
      <w:r w:rsidRPr="004F4C59">
        <w:rPr>
          <w:sz w:val="28"/>
          <w:szCs w:val="28"/>
        </w:rPr>
        <w:t xml:space="preserve">.; ул. Гоголя (в районе </w:t>
      </w:r>
      <w:proofErr w:type="spellStart"/>
      <w:r w:rsidRPr="004F4C59">
        <w:rPr>
          <w:sz w:val="28"/>
          <w:szCs w:val="28"/>
        </w:rPr>
        <w:t>ж.д</w:t>
      </w:r>
      <w:proofErr w:type="spellEnd"/>
      <w:r w:rsidRPr="004F4C59">
        <w:rPr>
          <w:sz w:val="28"/>
          <w:szCs w:val="28"/>
        </w:rPr>
        <w:t>. №51 по ул. Советская)</w:t>
      </w:r>
      <w:smartTag w:uri="urn:schemas-microsoft-com:office:smarttags" w:element="metricconverter">
        <w:smartTagPr>
          <w:attr w:name="ProductID" w:val="-0,055 км"/>
        </w:smartTagPr>
        <w:r w:rsidRPr="004F4C59">
          <w:rPr>
            <w:sz w:val="28"/>
            <w:szCs w:val="28"/>
          </w:rPr>
          <w:t>-0,055 км</w:t>
        </w:r>
      </w:smartTag>
      <w:r w:rsidRPr="004F4C59">
        <w:rPr>
          <w:sz w:val="28"/>
          <w:szCs w:val="28"/>
        </w:rPr>
        <w:t xml:space="preserve">.; ул. Советская (в районе </w:t>
      </w:r>
      <w:proofErr w:type="spellStart"/>
      <w:r w:rsidRPr="004F4C59">
        <w:rPr>
          <w:sz w:val="28"/>
          <w:szCs w:val="28"/>
        </w:rPr>
        <w:t>ж.д</w:t>
      </w:r>
      <w:proofErr w:type="spellEnd"/>
      <w:r w:rsidRPr="004F4C59">
        <w:rPr>
          <w:sz w:val="28"/>
          <w:szCs w:val="28"/>
        </w:rPr>
        <w:t>. №51)</w:t>
      </w:r>
      <w:smartTag w:uri="urn:schemas-microsoft-com:office:smarttags" w:element="metricconverter">
        <w:smartTagPr>
          <w:attr w:name="ProductID" w:val="-0,073 км"/>
        </w:smartTagPr>
        <w:r w:rsidRPr="004F4C59">
          <w:rPr>
            <w:sz w:val="28"/>
            <w:szCs w:val="28"/>
          </w:rPr>
          <w:t>-0,073 км</w:t>
        </w:r>
      </w:smartTag>
      <w:r w:rsidRPr="004F4C59">
        <w:rPr>
          <w:sz w:val="28"/>
          <w:szCs w:val="28"/>
        </w:rPr>
        <w:t>.; ул. Ленина в районе жилого дома № 63-0,021км.; ул. Советская в районе дома № 19а-0,0178км.)</w:t>
      </w:r>
      <w:r w:rsidR="00F87556">
        <w:rPr>
          <w:color w:val="FF0000"/>
          <w:sz w:val="28"/>
          <w:szCs w:val="28"/>
        </w:rPr>
        <w:t>.</w:t>
      </w:r>
      <w:proofErr w:type="gramEnd"/>
    </w:p>
    <w:p w:rsidR="00F87556" w:rsidRDefault="00F87556" w:rsidP="00F87556">
      <w:pPr>
        <w:pStyle w:val="a3"/>
        <w:ind w:left="360"/>
        <w:jc w:val="both"/>
        <w:rPr>
          <w:color w:val="FF0000"/>
          <w:sz w:val="28"/>
          <w:szCs w:val="28"/>
        </w:rPr>
      </w:pPr>
    </w:p>
    <w:p w:rsidR="00F87556" w:rsidRPr="004F4C59" w:rsidRDefault="00F87556" w:rsidP="00F87556">
      <w:pPr>
        <w:pStyle w:val="a3"/>
        <w:ind w:left="360"/>
        <w:jc w:val="both"/>
        <w:rPr>
          <w:b/>
          <w:sz w:val="28"/>
          <w:szCs w:val="28"/>
        </w:rPr>
      </w:pPr>
    </w:p>
    <w:p w:rsidR="006A118B" w:rsidRPr="00F81FE4" w:rsidRDefault="006A118B" w:rsidP="006A118B">
      <w:pPr>
        <w:pStyle w:val="a3"/>
        <w:jc w:val="both"/>
        <w:rPr>
          <w:sz w:val="28"/>
          <w:szCs w:val="28"/>
        </w:rPr>
      </w:pPr>
      <w:r w:rsidRPr="00E728BA">
        <w:rPr>
          <w:b/>
          <w:i/>
          <w:sz w:val="28"/>
          <w:szCs w:val="28"/>
        </w:rPr>
        <w:t>ОЦЕНКА ЭФФЕКТИВНОСТИ РЕАЛИЗАЦИИ ПРОГРАММЫ</w:t>
      </w:r>
    </w:p>
    <w:p w:rsidR="006A118B" w:rsidRPr="003B76BE" w:rsidRDefault="006A118B" w:rsidP="006A118B">
      <w:pPr>
        <w:pStyle w:val="a3"/>
        <w:ind w:firstLine="708"/>
        <w:jc w:val="both"/>
        <w:rPr>
          <w:sz w:val="28"/>
          <w:szCs w:val="28"/>
        </w:rPr>
      </w:pPr>
      <w:r w:rsidRPr="00FB2FBB">
        <w:rPr>
          <w:sz w:val="28"/>
          <w:szCs w:val="28"/>
        </w:rPr>
        <w:t>На 201</w:t>
      </w:r>
      <w:r w:rsidR="00B64EA4">
        <w:rPr>
          <w:sz w:val="28"/>
          <w:szCs w:val="28"/>
        </w:rPr>
        <w:t>5</w:t>
      </w:r>
      <w:r w:rsidRPr="00FB2FBB">
        <w:rPr>
          <w:sz w:val="28"/>
          <w:szCs w:val="28"/>
        </w:rPr>
        <w:t xml:space="preserve"> год предусмотрено </w:t>
      </w:r>
      <w:r w:rsidR="003B76BE">
        <w:rPr>
          <w:sz w:val="28"/>
          <w:szCs w:val="28"/>
        </w:rPr>
        <w:t>3</w:t>
      </w:r>
      <w:r w:rsidRPr="00B64EA4">
        <w:rPr>
          <w:color w:val="FF0000"/>
          <w:sz w:val="28"/>
          <w:szCs w:val="28"/>
        </w:rPr>
        <w:t xml:space="preserve"> </w:t>
      </w:r>
      <w:r w:rsidRPr="003B76BE">
        <w:rPr>
          <w:sz w:val="28"/>
          <w:szCs w:val="28"/>
        </w:rPr>
        <w:t xml:space="preserve">целевых индикатора программы и                                </w:t>
      </w:r>
      <w:r w:rsidR="003B76BE" w:rsidRPr="003B76BE">
        <w:rPr>
          <w:sz w:val="28"/>
          <w:szCs w:val="28"/>
        </w:rPr>
        <w:t>7</w:t>
      </w:r>
      <w:r w:rsidRPr="003B76BE">
        <w:rPr>
          <w:sz w:val="28"/>
          <w:szCs w:val="28"/>
        </w:rPr>
        <w:t xml:space="preserve"> показателей результативности.</w:t>
      </w:r>
    </w:p>
    <w:p w:rsidR="006A118B" w:rsidRPr="00FB2FBB" w:rsidRDefault="006A118B" w:rsidP="006A118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sz w:val="28"/>
          <w:szCs w:val="28"/>
        </w:rPr>
      </w:pPr>
      <w:bookmarkStart w:id="186" w:name="_Toc419293823"/>
      <w:bookmarkStart w:id="187" w:name="_Toc419729125"/>
      <w:r w:rsidRPr="00FB2FBB">
        <w:rPr>
          <w:sz w:val="28"/>
          <w:szCs w:val="28"/>
        </w:rPr>
        <w:t>В соответствии с методикой оценки эффективность реализаци</w:t>
      </w:r>
      <w:r>
        <w:rPr>
          <w:sz w:val="28"/>
          <w:szCs w:val="28"/>
        </w:rPr>
        <w:t>и</w:t>
      </w:r>
      <w:r w:rsidRPr="00FB2F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B2FBB">
        <w:rPr>
          <w:sz w:val="28"/>
          <w:szCs w:val="28"/>
        </w:rPr>
        <w:t xml:space="preserve">рограммы  </w:t>
      </w:r>
      <w:r>
        <w:rPr>
          <w:sz w:val="28"/>
          <w:szCs w:val="28"/>
        </w:rPr>
        <w:t xml:space="preserve">оценена </w:t>
      </w:r>
      <w:r w:rsidRPr="00FB2FBB">
        <w:rPr>
          <w:sz w:val="28"/>
          <w:szCs w:val="28"/>
        </w:rPr>
        <w:t>как</w:t>
      </w:r>
      <w:r w:rsidRPr="00FB2FBB">
        <w:rPr>
          <w:b/>
          <w:sz w:val="28"/>
          <w:szCs w:val="28"/>
        </w:rPr>
        <w:t xml:space="preserve"> </w:t>
      </w:r>
      <w:r w:rsidRPr="00D012F6">
        <w:rPr>
          <w:sz w:val="28"/>
          <w:szCs w:val="28"/>
        </w:rPr>
        <w:t>высок</w:t>
      </w:r>
      <w:r w:rsidR="007C6687">
        <w:rPr>
          <w:sz w:val="28"/>
          <w:szCs w:val="28"/>
        </w:rPr>
        <w:t>оэффективная</w:t>
      </w:r>
      <w:r w:rsidRPr="00FB2FBB">
        <w:rPr>
          <w:sz w:val="28"/>
          <w:szCs w:val="28"/>
        </w:rPr>
        <w:t>:</w:t>
      </w:r>
      <w:bookmarkEnd w:id="186"/>
      <w:bookmarkEnd w:id="187"/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1320"/>
        <w:gridCol w:w="2682"/>
      </w:tblGrid>
      <w:tr w:rsidR="006A118B" w:rsidRPr="0037181B" w:rsidTr="008225CF">
        <w:trPr>
          <w:trHeight w:val="483"/>
          <w:tblHeader/>
          <w:jc w:val="center"/>
        </w:trPr>
        <w:tc>
          <w:tcPr>
            <w:tcW w:w="6683" w:type="dxa"/>
            <w:vAlign w:val="center"/>
          </w:tcPr>
          <w:p w:rsidR="006A118B" w:rsidRPr="00D012F6" w:rsidRDefault="006A118B" w:rsidP="00CB7A27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6A118B" w:rsidRPr="00D012F6" w:rsidRDefault="006A118B" w:rsidP="00CB7A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  <w:vAlign w:val="center"/>
          </w:tcPr>
          <w:p w:rsidR="006A118B" w:rsidRPr="00D012F6" w:rsidRDefault="006A118B" w:rsidP="00CB7A2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3B76BE" w:rsidRPr="0037181B" w:rsidTr="008225CF">
        <w:trPr>
          <w:jc w:val="center"/>
        </w:trPr>
        <w:tc>
          <w:tcPr>
            <w:tcW w:w="6683" w:type="dxa"/>
          </w:tcPr>
          <w:p w:rsidR="003B76BE" w:rsidRPr="00C57CD3" w:rsidRDefault="003B76BE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4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Высокоэффективная </w:t>
            </w:r>
          </w:p>
        </w:tc>
      </w:tr>
      <w:tr w:rsidR="003B76BE" w:rsidRPr="0037181B" w:rsidTr="008225CF">
        <w:trPr>
          <w:trHeight w:val="528"/>
          <w:jc w:val="center"/>
        </w:trPr>
        <w:tc>
          <w:tcPr>
            <w:tcW w:w="6683" w:type="dxa"/>
          </w:tcPr>
          <w:p w:rsidR="003B76BE" w:rsidRPr="0037181B" w:rsidRDefault="003B76BE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4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Высокоэффективная </w:t>
            </w:r>
          </w:p>
          <w:p w:rsidR="003B76B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B76BE" w:rsidRPr="0037181B" w:rsidTr="008225CF">
        <w:trPr>
          <w:trHeight w:val="580"/>
          <w:jc w:val="center"/>
        </w:trPr>
        <w:tc>
          <w:tcPr>
            <w:tcW w:w="6683" w:type="dxa"/>
          </w:tcPr>
          <w:p w:rsidR="003B76BE" w:rsidRDefault="003B76BE" w:rsidP="003B76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4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</w:tr>
      <w:tr w:rsidR="003B76BE" w:rsidRPr="0037181B" w:rsidTr="008225CF">
        <w:trPr>
          <w:trHeight w:val="580"/>
          <w:jc w:val="center"/>
        </w:trPr>
        <w:tc>
          <w:tcPr>
            <w:tcW w:w="6683" w:type="dxa"/>
          </w:tcPr>
          <w:p w:rsidR="003B76BE" w:rsidRPr="0037181B" w:rsidRDefault="003B76BE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181B">
              <w:rPr>
                <w:rFonts w:eastAsia="Times New Roman"/>
                <w:sz w:val="28"/>
                <w:szCs w:val="28"/>
                <w:lang w:eastAsia="ru-RU"/>
              </w:rPr>
              <w:t>Итоговая оценка эффективности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1320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44" w:type="dxa"/>
          </w:tcPr>
          <w:p w:rsidR="003B76B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</w:t>
            </w:r>
            <w:r w:rsidRPr="00B132F1">
              <w:rPr>
                <w:sz w:val="28"/>
                <w:szCs w:val="28"/>
              </w:rPr>
              <w:t>ффективная</w:t>
            </w:r>
          </w:p>
          <w:p w:rsidR="003B76B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225CF" w:rsidRDefault="008225CF" w:rsidP="006A118B">
      <w:pPr>
        <w:pStyle w:val="af9"/>
        <w:ind w:firstLine="708"/>
        <w:jc w:val="both"/>
        <w:rPr>
          <w:b w:val="0"/>
        </w:rPr>
      </w:pPr>
    </w:p>
    <w:p w:rsidR="006A118B" w:rsidRDefault="006A118B" w:rsidP="006A118B">
      <w:pPr>
        <w:pStyle w:val="af9"/>
        <w:ind w:firstLine="708"/>
        <w:jc w:val="both"/>
        <w:rPr>
          <w:b w:val="0"/>
        </w:rPr>
      </w:pPr>
      <w:r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6A118B" w:rsidRDefault="006A118B" w:rsidP="00E80B0C">
      <w:pPr>
        <w:pStyle w:val="afb"/>
        <w:ind w:firstLine="708"/>
        <w:jc w:val="both"/>
        <w:rPr>
          <w:b/>
          <w:i w:val="0"/>
        </w:rPr>
      </w:pPr>
    </w:p>
    <w:p w:rsidR="00B92D51" w:rsidRPr="00997F98" w:rsidRDefault="00B92D51" w:rsidP="00B92D51">
      <w:pPr>
        <w:pStyle w:val="afb"/>
        <w:ind w:firstLine="708"/>
        <w:jc w:val="both"/>
        <w:rPr>
          <w:b/>
          <w:i w:val="0"/>
        </w:rPr>
      </w:pPr>
      <w:bookmarkStart w:id="188" w:name="_Toc419729138"/>
      <w:r>
        <w:rPr>
          <w:b/>
          <w:i w:val="0"/>
        </w:rPr>
        <w:t xml:space="preserve">10. </w:t>
      </w:r>
      <w:r w:rsidRPr="00997F98">
        <w:rPr>
          <w:b/>
          <w:i w:val="0"/>
        </w:rPr>
        <w:t>Муниципальная программа «</w:t>
      </w:r>
      <w:r w:rsidRPr="00F36E44">
        <w:rPr>
          <w:b/>
          <w:i w:val="0"/>
        </w:rPr>
        <w:t>Создание условий для обеспечения доступным и комфортным жильем граждан города Бородино</w:t>
      </w:r>
      <w:r w:rsidRPr="00997F98">
        <w:rPr>
          <w:b/>
          <w:i w:val="0"/>
        </w:rPr>
        <w:t>».</w:t>
      </w:r>
      <w:bookmarkEnd w:id="188"/>
    </w:p>
    <w:p w:rsidR="00B92D51" w:rsidRPr="00760218" w:rsidRDefault="00B92D51" w:rsidP="00B92D51">
      <w:pPr>
        <w:pStyle w:val="afb"/>
        <w:jc w:val="both"/>
      </w:pPr>
    </w:p>
    <w:p w:rsidR="00B92D51" w:rsidRDefault="00B92D51" w:rsidP="00B92D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Отдел</w:t>
      </w:r>
      <w:r w:rsidRPr="00760218">
        <w:rPr>
          <w:b/>
          <w:sz w:val="28"/>
          <w:szCs w:val="28"/>
        </w:rPr>
        <w:t xml:space="preserve"> администрации города, ответственные за реализацию </w:t>
      </w:r>
      <w:r>
        <w:rPr>
          <w:b/>
          <w:sz w:val="28"/>
          <w:szCs w:val="28"/>
        </w:rPr>
        <w:t>п</w:t>
      </w:r>
      <w:r w:rsidRPr="00760218">
        <w:rPr>
          <w:b/>
          <w:sz w:val="28"/>
          <w:szCs w:val="28"/>
        </w:rPr>
        <w:t>рограммы:</w:t>
      </w:r>
      <w:r w:rsidRPr="00760218">
        <w:rPr>
          <w:sz w:val="28"/>
          <w:szCs w:val="28"/>
        </w:rPr>
        <w:t xml:space="preserve"> </w:t>
      </w:r>
      <w:r w:rsidRPr="00F02AC4">
        <w:rPr>
          <w:sz w:val="28"/>
          <w:szCs w:val="28"/>
        </w:rPr>
        <w:t>Администрация города Бородино</w:t>
      </w:r>
      <w:r w:rsidRPr="00F02AC4">
        <w:rPr>
          <w:sz w:val="28"/>
          <w:szCs w:val="28"/>
          <w:lang w:eastAsia="ru-RU"/>
        </w:rPr>
        <w:t>.</w:t>
      </w:r>
    </w:p>
    <w:p w:rsidR="00B92D51" w:rsidRPr="00A24BA9" w:rsidRDefault="00B92D51" w:rsidP="00B92D5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A24BA9">
        <w:rPr>
          <w:b/>
          <w:sz w:val="28"/>
          <w:szCs w:val="28"/>
          <w:lang w:eastAsia="ru-RU"/>
        </w:rPr>
        <w:lastRenderedPageBreak/>
        <w:t>Соисполнители:</w:t>
      </w:r>
    </w:p>
    <w:p w:rsidR="00B92D51" w:rsidRPr="00A24BA9" w:rsidRDefault="00B92D51" w:rsidP="00B92D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A24BA9">
        <w:rPr>
          <w:sz w:val="28"/>
          <w:szCs w:val="28"/>
          <w:lang w:eastAsia="ru-RU"/>
        </w:rPr>
        <w:t>Отдел по управлению муниципальным имуществом города Бородино Красноярского края.</w:t>
      </w:r>
    </w:p>
    <w:p w:rsidR="00B92D51" w:rsidRPr="00733021" w:rsidRDefault="00B92D51" w:rsidP="00B92D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A82292">
        <w:rPr>
          <w:b/>
          <w:sz w:val="28"/>
          <w:szCs w:val="28"/>
          <w:lang w:eastAsia="ru-RU"/>
        </w:rPr>
        <w:t>Цель программы:</w:t>
      </w:r>
      <w:r w:rsidRPr="00A82292">
        <w:rPr>
          <w:sz w:val="28"/>
          <w:szCs w:val="28"/>
          <w:lang w:eastAsia="ru-RU"/>
        </w:rPr>
        <w:t xml:space="preserve"> </w:t>
      </w:r>
      <w:r w:rsidRPr="00733021">
        <w:rPr>
          <w:sz w:val="28"/>
          <w:szCs w:val="28"/>
          <w:lang w:eastAsia="ru-RU"/>
        </w:rPr>
        <w:t>повышение доступности жилья и улучшение состояния жилищного фонда города.</w:t>
      </w:r>
    </w:p>
    <w:p w:rsidR="00B92D51" w:rsidRPr="00733021" w:rsidRDefault="00B92D51" w:rsidP="00B92D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733021">
        <w:rPr>
          <w:b/>
          <w:sz w:val="28"/>
          <w:szCs w:val="28"/>
          <w:lang w:eastAsia="ru-RU"/>
        </w:rPr>
        <w:t>Задачи программы:</w:t>
      </w:r>
    </w:p>
    <w:p w:rsidR="00B92D51" w:rsidRPr="00733021" w:rsidRDefault="00B92D51" w:rsidP="00B92D51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89" w:name="_Toc419293837"/>
      <w:bookmarkStart w:id="190" w:name="_Toc419729139"/>
      <w:r w:rsidRPr="00733021">
        <w:rPr>
          <w:rFonts w:ascii="Times New Roman" w:hAnsi="Times New Roman"/>
          <w:sz w:val="28"/>
          <w:szCs w:val="28"/>
          <w:lang w:eastAsia="ru-RU"/>
        </w:rPr>
        <w:t>обеспечение переселения граждан из аварийного жилищного фонда, ликвидация аварийного жилого фонда;</w:t>
      </w:r>
      <w:bookmarkEnd w:id="189"/>
      <w:bookmarkEnd w:id="190"/>
    </w:p>
    <w:p w:rsidR="00B92D51" w:rsidRPr="00733021" w:rsidRDefault="00B92D51" w:rsidP="00B92D51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91" w:name="_Toc419293838"/>
      <w:bookmarkStart w:id="192" w:name="_Toc419729140"/>
      <w:r w:rsidRPr="00733021">
        <w:rPr>
          <w:rFonts w:ascii="Times New Roman" w:hAnsi="Times New Roman"/>
          <w:sz w:val="28"/>
          <w:szCs w:val="28"/>
          <w:lang w:eastAsia="ru-RU"/>
        </w:rPr>
        <w:t>предоставление молодым семьям – участникам подпрограммы социальных выплат на приобретение жилья или строительство индивидуального жилого дома;</w:t>
      </w:r>
      <w:bookmarkEnd w:id="191"/>
      <w:bookmarkEnd w:id="192"/>
    </w:p>
    <w:p w:rsidR="00B92D51" w:rsidRPr="00733021" w:rsidRDefault="00B92D51" w:rsidP="00B92D51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93" w:name="_Toc419293839"/>
      <w:bookmarkStart w:id="194" w:name="_Toc419729141"/>
      <w:r w:rsidRPr="00733021">
        <w:rPr>
          <w:rFonts w:ascii="Times New Roman" w:hAnsi="Times New Roman"/>
          <w:sz w:val="28"/>
          <w:szCs w:val="28"/>
          <w:lang w:eastAsia="ru-RU"/>
        </w:rPr>
        <w:t>создание условий для привлечения моло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733021">
        <w:rPr>
          <w:rFonts w:ascii="Times New Roman" w:hAnsi="Times New Roman"/>
          <w:sz w:val="28"/>
          <w:szCs w:val="28"/>
          <w:lang w:eastAsia="ru-RU"/>
        </w:rPr>
        <w:t>ыми семьями собственных средств, финансовых сре</w:t>
      </w:r>
      <w:proofErr w:type="gramStart"/>
      <w:r w:rsidRPr="00733021"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 w:rsidRPr="00733021">
        <w:rPr>
          <w:rFonts w:ascii="Times New Roman" w:hAnsi="Times New Roman"/>
          <w:sz w:val="28"/>
          <w:szCs w:val="28"/>
          <w:lang w:eastAsia="ru-RU"/>
        </w:rPr>
        <w:t>едитных организаций и других организаций, предоставляющих кредиты, для приобретения жилья или строительства индивидуального жилого дома;</w:t>
      </w:r>
      <w:bookmarkEnd w:id="193"/>
      <w:bookmarkEnd w:id="194"/>
    </w:p>
    <w:p w:rsidR="00B92D51" w:rsidRPr="00733021" w:rsidRDefault="00B92D51" w:rsidP="00B92D51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95" w:name="_Toc419293840"/>
      <w:bookmarkStart w:id="196" w:name="_Toc419729142"/>
      <w:r w:rsidRPr="00733021">
        <w:rPr>
          <w:rFonts w:ascii="Times New Roman" w:hAnsi="Times New Roman"/>
          <w:sz w:val="28"/>
          <w:szCs w:val="28"/>
          <w:lang w:eastAsia="ru-RU"/>
        </w:rPr>
        <w:t>создание безопасных и комфортных условий для проживания специалистов бюджетной сферы.</w:t>
      </w:r>
      <w:bookmarkEnd w:id="195"/>
      <w:bookmarkEnd w:id="196"/>
    </w:p>
    <w:p w:rsidR="00B92D51" w:rsidRPr="0093209B" w:rsidRDefault="00B92D51" w:rsidP="00B92D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197" w:name="_Toc419293841"/>
      <w:bookmarkStart w:id="198" w:name="_Toc419729143"/>
      <w:r w:rsidRPr="0093209B">
        <w:rPr>
          <w:b/>
          <w:sz w:val="28"/>
          <w:szCs w:val="28"/>
          <w:lang w:eastAsia="ru-RU"/>
        </w:rPr>
        <w:t xml:space="preserve">Финансирование </w:t>
      </w:r>
      <w:r>
        <w:rPr>
          <w:b/>
          <w:sz w:val="28"/>
          <w:szCs w:val="28"/>
          <w:lang w:eastAsia="ru-RU"/>
        </w:rPr>
        <w:t>п</w:t>
      </w:r>
      <w:r w:rsidRPr="0093209B">
        <w:rPr>
          <w:b/>
          <w:sz w:val="28"/>
          <w:szCs w:val="28"/>
          <w:lang w:eastAsia="ru-RU"/>
        </w:rPr>
        <w:t>рограммы</w:t>
      </w:r>
      <w:bookmarkEnd w:id="197"/>
      <w:bookmarkEnd w:id="198"/>
    </w:p>
    <w:p w:rsidR="00B92D51" w:rsidRDefault="00B92D51" w:rsidP="00B92D51">
      <w:pPr>
        <w:pStyle w:val="a3"/>
        <w:jc w:val="both"/>
        <w:rPr>
          <w:sz w:val="28"/>
          <w:szCs w:val="28"/>
        </w:rPr>
      </w:pPr>
      <w:r w:rsidRPr="00B34EF5">
        <w:rPr>
          <w:sz w:val="28"/>
          <w:szCs w:val="28"/>
          <w:lang w:eastAsia="ru-RU"/>
        </w:rPr>
        <w:t xml:space="preserve">Объем </w:t>
      </w:r>
      <w:r>
        <w:rPr>
          <w:sz w:val="28"/>
          <w:szCs w:val="28"/>
          <w:lang w:eastAsia="ru-RU"/>
        </w:rPr>
        <w:t>плановых ассигнований</w:t>
      </w:r>
      <w:r w:rsidRPr="00B34EF5">
        <w:rPr>
          <w:sz w:val="28"/>
          <w:szCs w:val="28"/>
          <w:lang w:eastAsia="ru-RU"/>
        </w:rPr>
        <w:t xml:space="preserve"> составил</w:t>
      </w:r>
      <w:r w:rsidRPr="00B34E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39 815 146,62</w:t>
      </w:r>
      <w:r w:rsidRPr="00B34EF5">
        <w:rPr>
          <w:sz w:val="28"/>
          <w:szCs w:val="28"/>
        </w:rPr>
        <w:t xml:space="preserve"> руб.,</w:t>
      </w:r>
    </w:p>
    <w:p w:rsidR="00B92D51" w:rsidRDefault="00B92D51" w:rsidP="00B92D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числе, </w:t>
      </w:r>
      <w:r w:rsidRPr="00B34EF5">
        <w:rPr>
          <w:sz w:val="28"/>
          <w:szCs w:val="28"/>
        </w:rPr>
        <w:t>за счет средств</w:t>
      </w:r>
      <w:r>
        <w:rPr>
          <w:sz w:val="28"/>
          <w:szCs w:val="28"/>
        </w:rPr>
        <w:t>:</w:t>
      </w:r>
    </w:p>
    <w:p w:rsidR="00B92D51" w:rsidRPr="004F100A" w:rsidRDefault="00B92D51" w:rsidP="00B92D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</w:t>
      </w:r>
      <w:r w:rsidRPr="004F100A">
        <w:rPr>
          <w:sz w:val="28"/>
          <w:szCs w:val="28"/>
        </w:rPr>
        <w:t xml:space="preserve">– </w:t>
      </w:r>
      <w:r>
        <w:rPr>
          <w:sz w:val="28"/>
          <w:szCs w:val="28"/>
        </w:rPr>
        <w:t>3 068 102,31</w:t>
      </w:r>
      <w:r w:rsidRPr="004F100A">
        <w:rPr>
          <w:sz w:val="28"/>
          <w:szCs w:val="28"/>
        </w:rPr>
        <w:t xml:space="preserve"> руб.;</w:t>
      </w:r>
    </w:p>
    <w:p w:rsidR="00B92D51" w:rsidRDefault="00B92D51" w:rsidP="00B92D51">
      <w:pPr>
        <w:pStyle w:val="a3"/>
        <w:jc w:val="both"/>
        <w:rPr>
          <w:sz w:val="28"/>
          <w:szCs w:val="28"/>
        </w:rPr>
      </w:pPr>
      <w:r w:rsidRPr="004F100A">
        <w:rPr>
          <w:sz w:val="28"/>
          <w:szCs w:val="28"/>
        </w:rPr>
        <w:t xml:space="preserve">- федерального бюджета – </w:t>
      </w:r>
      <w:r>
        <w:rPr>
          <w:sz w:val="28"/>
          <w:szCs w:val="28"/>
        </w:rPr>
        <w:t>151 632,00</w:t>
      </w:r>
      <w:r w:rsidRPr="004F100A">
        <w:rPr>
          <w:sz w:val="28"/>
          <w:szCs w:val="28"/>
        </w:rPr>
        <w:t xml:space="preserve"> руб.;</w:t>
      </w:r>
    </w:p>
    <w:p w:rsidR="00B92D51" w:rsidRPr="004F100A" w:rsidRDefault="00B92D51" w:rsidP="00B92D51">
      <w:pPr>
        <w:pStyle w:val="a3"/>
        <w:jc w:val="both"/>
        <w:rPr>
          <w:sz w:val="28"/>
          <w:szCs w:val="28"/>
        </w:rPr>
      </w:pPr>
      <w:r w:rsidRPr="004F100A">
        <w:rPr>
          <w:sz w:val="28"/>
          <w:szCs w:val="28"/>
        </w:rPr>
        <w:t xml:space="preserve">- краевой бюджет – </w:t>
      </w:r>
      <w:r>
        <w:rPr>
          <w:sz w:val="28"/>
          <w:szCs w:val="28"/>
        </w:rPr>
        <w:t xml:space="preserve">36 595 412,31  </w:t>
      </w:r>
      <w:r w:rsidRPr="004F100A">
        <w:rPr>
          <w:sz w:val="28"/>
          <w:szCs w:val="28"/>
        </w:rPr>
        <w:t>руб.</w:t>
      </w:r>
    </w:p>
    <w:p w:rsidR="00B92D51" w:rsidRPr="004F100A" w:rsidRDefault="00B92D51" w:rsidP="00B92D5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99" w:name="_Toc419293842"/>
      <w:bookmarkStart w:id="200" w:name="_Toc419729144"/>
      <w:r w:rsidRPr="004F100A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4F100A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4F100A">
        <w:rPr>
          <w:rFonts w:ascii="Times New Roman" w:hAnsi="Times New Roman"/>
          <w:sz w:val="28"/>
          <w:szCs w:val="28"/>
        </w:rPr>
        <w:t>–</w:t>
      </w:r>
      <w:r w:rsidRPr="004F10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39 815 146,62</w:t>
      </w:r>
      <w:r w:rsidRPr="004F100A">
        <w:rPr>
          <w:rFonts w:ascii="Times New Roman" w:hAnsi="Times New Roman"/>
          <w:sz w:val="28"/>
          <w:szCs w:val="28"/>
        </w:rPr>
        <w:t xml:space="preserve"> руб.(</w:t>
      </w:r>
      <w:r>
        <w:rPr>
          <w:rFonts w:ascii="Times New Roman" w:hAnsi="Times New Roman"/>
          <w:sz w:val="28"/>
          <w:szCs w:val="28"/>
        </w:rPr>
        <w:t>100</w:t>
      </w:r>
      <w:r w:rsidRPr="004F100A">
        <w:rPr>
          <w:rFonts w:ascii="Times New Roman" w:hAnsi="Times New Roman"/>
          <w:sz w:val="28"/>
          <w:szCs w:val="28"/>
        </w:rPr>
        <w:t>%),</w:t>
      </w:r>
      <w:bookmarkEnd w:id="199"/>
      <w:bookmarkEnd w:id="200"/>
      <w:r w:rsidRPr="004F100A">
        <w:rPr>
          <w:rFonts w:ascii="Times New Roman" w:hAnsi="Times New Roman"/>
          <w:sz w:val="28"/>
          <w:szCs w:val="28"/>
        </w:rPr>
        <w:t xml:space="preserve"> </w:t>
      </w:r>
    </w:p>
    <w:p w:rsidR="00B92D51" w:rsidRPr="004F100A" w:rsidRDefault="00B92D51" w:rsidP="00B92D5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01" w:name="_Toc419293843"/>
      <w:bookmarkStart w:id="202" w:name="_Toc419729145"/>
      <w:r w:rsidRPr="004F100A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201"/>
      <w:bookmarkEnd w:id="202"/>
    </w:p>
    <w:p w:rsidR="00B92D51" w:rsidRPr="004F100A" w:rsidRDefault="00B92D51" w:rsidP="00B92D51">
      <w:pPr>
        <w:pStyle w:val="a3"/>
        <w:jc w:val="both"/>
        <w:rPr>
          <w:sz w:val="28"/>
          <w:szCs w:val="28"/>
        </w:rPr>
      </w:pPr>
      <w:r w:rsidRPr="004F100A">
        <w:rPr>
          <w:sz w:val="28"/>
          <w:szCs w:val="28"/>
        </w:rPr>
        <w:t xml:space="preserve">- местного бюджета – </w:t>
      </w:r>
      <w:r>
        <w:rPr>
          <w:sz w:val="28"/>
          <w:szCs w:val="28"/>
        </w:rPr>
        <w:t>3 068 102,31</w:t>
      </w:r>
      <w:r w:rsidRPr="004F100A">
        <w:rPr>
          <w:sz w:val="28"/>
          <w:szCs w:val="28"/>
        </w:rPr>
        <w:t xml:space="preserve"> руб.;</w:t>
      </w:r>
    </w:p>
    <w:p w:rsidR="00B92D51" w:rsidRDefault="00B92D51" w:rsidP="00B92D51">
      <w:pPr>
        <w:pStyle w:val="a3"/>
        <w:jc w:val="both"/>
        <w:rPr>
          <w:sz w:val="28"/>
          <w:szCs w:val="28"/>
        </w:rPr>
      </w:pPr>
      <w:r w:rsidRPr="004F100A">
        <w:rPr>
          <w:sz w:val="28"/>
          <w:szCs w:val="28"/>
        </w:rPr>
        <w:t xml:space="preserve">- федерального бюджета – </w:t>
      </w:r>
      <w:r>
        <w:rPr>
          <w:sz w:val="28"/>
          <w:szCs w:val="28"/>
        </w:rPr>
        <w:t>151 632,00</w:t>
      </w:r>
      <w:r w:rsidRPr="004F100A">
        <w:rPr>
          <w:sz w:val="28"/>
          <w:szCs w:val="28"/>
        </w:rPr>
        <w:t xml:space="preserve"> руб.;</w:t>
      </w:r>
    </w:p>
    <w:p w:rsidR="00B92D51" w:rsidRPr="004F100A" w:rsidRDefault="00B92D51" w:rsidP="00B92D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100A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 xml:space="preserve">36 595 412,31 </w:t>
      </w:r>
      <w:r w:rsidRPr="004F100A">
        <w:rPr>
          <w:sz w:val="28"/>
          <w:szCs w:val="28"/>
        </w:rPr>
        <w:t>руб.</w:t>
      </w:r>
    </w:p>
    <w:p w:rsidR="00B92D51" w:rsidRDefault="00B92D51" w:rsidP="00B92D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B92D51" w:rsidRPr="0001283C" w:rsidRDefault="00B92D51" w:rsidP="00B92D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203" w:name="_Toc419293845"/>
      <w:bookmarkStart w:id="204" w:name="_Toc419729148"/>
      <w:r w:rsidRPr="0001283C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203"/>
      <w:bookmarkEnd w:id="204"/>
    </w:p>
    <w:p w:rsidR="00B92D51" w:rsidRPr="00D012F6" w:rsidRDefault="00B92D51" w:rsidP="00B92D51">
      <w:pPr>
        <w:pStyle w:val="a3"/>
        <w:jc w:val="both"/>
        <w:rPr>
          <w:b/>
          <w:i/>
          <w:sz w:val="28"/>
          <w:szCs w:val="28"/>
        </w:rPr>
      </w:pPr>
      <w:r w:rsidRPr="00D012F6">
        <w:rPr>
          <w:b/>
          <w:sz w:val="28"/>
          <w:szCs w:val="28"/>
          <w:u w:val="single"/>
        </w:rPr>
        <w:t>Подпрограмма 1.</w:t>
      </w:r>
      <w:r>
        <w:rPr>
          <w:b/>
          <w:sz w:val="28"/>
          <w:szCs w:val="28"/>
        </w:rPr>
        <w:t xml:space="preserve"> </w:t>
      </w:r>
      <w:r w:rsidRPr="008362EC">
        <w:rPr>
          <w:b/>
          <w:sz w:val="28"/>
          <w:szCs w:val="28"/>
        </w:rPr>
        <w:t>Переселение граждан из аварийного жилищного фонда в городе Бородин</w:t>
      </w:r>
      <w:r>
        <w:rPr>
          <w:b/>
          <w:sz w:val="28"/>
          <w:szCs w:val="28"/>
        </w:rPr>
        <w:t>:</w:t>
      </w:r>
    </w:p>
    <w:p w:rsidR="00B92D51" w:rsidRPr="00DE617C" w:rsidRDefault="00B92D51" w:rsidP="00B92D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E617C">
        <w:rPr>
          <w:sz w:val="28"/>
          <w:szCs w:val="28"/>
          <w:lang w:eastAsia="ru-RU"/>
        </w:rPr>
        <w:t>долевое участие в строительстве дома для переселения 27 семей из аварийного жилищного фонда в городе Бородино.</w:t>
      </w:r>
    </w:p>
    <w:p w:rsidR="00B92D51" w:rsidRPr="00D012F6" w:rsidRDefault="00B92D51" w:rsidP="00B92D51">
      <w:pPr>
        <w:pStyle w:val="a3"/>
        <w:jc w:val="both"/>
        <w:rPr>
          <w:b/>
          <w:sz w:val="28"/>
          <w:szCs w:val="28"/>
        </w:rPr>
      </w:pPr>
      <w:r w:rsidRPr="00D012F6">
        <w:rPr>
          <w:b/>
          <w:sz w:val="28"/>
          <w:szCs w:val="28"/>
          <w:u w:val="single"/>
        </w:rPr>
        <w:t>Подпрограмма 2.</w:t>
      </w:r>
      <w:r w:rsidRPr="00D012F6">
        <w:rPr>
          <w:b/>
          <w:sz w:val="28"/>
          <w:szCs w:val="28"/>
        </w:rPr>
        <w:t xml:space="preserve"> </w:t>
      </w:r>
      <w:r w:rsidRPr="00333C07">
        <w:rPr>
          <w:b/>
          <w:sz w:val="28"/>
          <w:szCs w:val="28"/>
        </w:rPr>
        <w:t>Обеспечение жильем молодых семей</w:t>
      </w:r>
      <w:r>
        <w:rPr>
          <w:b/>
          <w:sz w:val="28"/>
          <w:szCs w:val="28"/>
        </w:rPr>
        <w:t>:</w:t>
      </w:r>
    </w:p>
    <w:p w:rsidR="00B92D51" w:rsidRPr="00DE617C" w:rsidRDefault="00B92D51" w:rsidP="00B92D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E617C">
        <w:rPr>
          <w:sz w:val="28"/>
          <w:szCs w:val="28"/>
          <w:lang w:eastAsia="ru-RU"/>
        </w:rPr>
        <w:t>обеспечено одной  молодые семьи жильем</w:t>
      </w:r>
      <w:r w:rsidRPr="00DE617C">
        <w:rPr>
          <w:sz w:val="28"/>
          <w:szCs w:val="28"/>
        </w:rPr>
        <w:t>.</w:t>
      </w:r>
    </w:p>
    <w:p w:rsidR="00B92D51" w:rsidRDefault="00B92D51" w:rsidP="00B92D51">
      <w:pPr>
        <w:pStyle w:val="a3"/>
        <w:jc w:val="both"/>
        <w:rPr>
          <w:b/>
          <w:sz w:val="28"/>
          <w:szCs w:val="28"/>
        </w:rPr>
      </w:pPr>
    </w:p>
    <w:p w:rsidR="00B92D51" w:rsidRPr="00E728BA" w:rsidRDefault="00B92D51" w:rsidP="00B92D51">
      <w:pPr>
        <w:pStyle w:val="a3"/>
        <w:jc w:val="both"/>
        <w:rPr>
          <w:b/>
          <w:i/>
          <w:sz w:val="28"/>
          <w:szCs w:val="28"/>
        </w:rPr>
      </w:pPr>
      <w:r w:rsidRPr="00E728BA">
        <w:rPr>
          <w:b/>
          <w:i/>
          <w:sz w:val="28"/>
          <w:szCs w:val="28"/>
        </w:rPr>
        <w:t>ОЦЕНКА ЭФФЕКТИВНОСТИ РЕАЛИЗАЦИИ ПРОГРАММЫ</w:t>
      </w:r>
    </w:p>
    <w:p w:rsidR="00B92D51" w:rsidRPr="008755FE" w:rsidRDefault="00B92D51" w:rsidP="00B92D51">
      <w:pPr>
        <w:pStyle w:val="a3"/>
        <w:jc w:val="both"/>
        <w:rPr>
          <w:sz w:val="28"/>
          <w:szCs w:val="28"/>
        </w:rPr>
      </w:pPr>
      <w:r w:rsidRPr="0093209B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93209B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10</w:t>
      </w:r>
      <w:r w:rsidRPr="001952D5">
        <w:rPr>
          <w:color w:val="FF0000"/>
          <w:sz w:val="28"/>
          <w:szCs w:val="28"/>
        </w:rPr>
        <w:t xml:space="preserve"> </w:t>
      </w:r>
      <w:r w:rsidRPr="008755FE">
        <w:rPr>
          <w:sz w:val="28"/>
          <w:szCs w:val="28"/>
        </w:rPr>
        <w:t>целевых индикаторов программы и                               10 показателей результативности.</w:t>
      </w:r>
    </w:p>
    <w:p w:rsidR="00B92D51" w:rsidRPr="0093209B" w:rsidRDefault="00B92D51" w:rsidP="00B92D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205" w:name="_Toc419293846"/>
      <w:bookmarkStart w:id="206" w:name="_Toc419729149"/>
      <w:r w:rsidRPr="0093209B">
        <w:rPr>
          <w:sz w:val="28"/>
          <w:szCs w:val="28"/>
        </w:rPr>
        <w:t>В соответствии с методикой оценки эффективность реализаци</w:t>
      </w:r>
      <w:r>
        <w:rPr>
          <w:sz w:val="28"/>
          <w:szCs w:val="28"/>
        </w:rPr>
        <w:t>и</w:t>
      </w:r>
      <w:r w:rsidRPr="009320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3209B">
        <w:rPr>
          <w:sz w:val="28"/>
          <w:szCs w:val="28"/>
        </w:rPr>
        <w:t>рограммы  оценена как</w:t>
      </w:r>
      <w:r w:rsidRPr="009320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эффективная</w:t>
      </w:r>
      <w:r w:rsidRPr="0093209B">
        <w:rPr>
          <w:sz w:val="28"/>
          <w:szCs w:val="28"/>
        </w:rPr>
        <w:t>:</w:t>
      </w:r>
      <w:bookmarkEnd w:id="205"/>
      <w:bookmarkEnd w:id="206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1320"/>
        <w:gridCol w:w="2695"/>
      </w:tblGrid>
      <w:tr w:rsidR="00B92D51" w:rsidRPr="0093209B" w:rsidTr="00AD6193">
        <w:trPr>
          <w:trHeight w:val="483"/>
          <w:tblHeader/>
          <w:jc w:val="center"/>
        </w:trPr>
        <w:tc>
          <w:tcPr>
            <w:tcW w:w="6066" w:type="dxa"/>
            <w:vAlign w:val="center"/>
          </w:tcPr>
          <w:p w:rsidR="00B92D51" w:rsidRPr="00D012F6" w:rsidRDefault="00B92D51" w:rsidP="00AD6193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B92D51" w:rsidRPr="00D012F6" w:rsidRDefault="00B92D51" w:rsidP="00AD619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695" w:type="dxa"/>
            <w:vAlign w:val="center"/>
          </w:tcPr>
          <w:p w:rsidR="00B92D51" w:rsidRPr="00D012F6" w:rsidRDefault="00B92D51" w:rsidP="00AD619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B92D51" w:rsidRPr="0093209B" w:rsidTr="00AD6193">
        <w:trPr>
          <w:jc w:val="center"/>
        </w:trPr>
        <w:tc>
          <w:tcPr>
            <w:tcW w:w="6066" w:type="dxa"/>
          </w:tcPr>
          <w:p w:rsidR="00B92D51" w:rsidRPr="00C57CD3" w:rsidRDefault="00B92D51" w:rsidP="00AD619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B92D51" w:rsidRPr="00B132F1" w:rsidRDefault="00B92D51" w:rsidP="00AD619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5" w:type="dxa"/>
          </w:tcPr>
          <w:p w:rsidR="00B92D51" w:rsidRPr="00B132F1" w:rsidRDefault="00B92D51" w:rsidP="00AD61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</w:t>
            </w:r>
          </w:p>
        </w:tc>
      </w:tr>
      <w:tr w:rsidR="00B92D51" w:rsidRPr="0093209B" w:rsidTr="00AD6193">
        <w:trPr>
          <w:trHeight w:val="557"/>
          <w:jc w:val="center"/>
        </w:trPr>
        <w:tc>
          <w:tcPr>
            <w:tcW w:w="6066" w:type="dxa"/>
          </w:tcPr>
          <w:p w:rsidR="00B92D51" w:rsidRPr="0037181B" w:rsidRDefault="00B92D51" w:rsidP="00AD619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B92D51" w:rsidRPr="00B132F1" w:rsidRDefault="00B92D51" w:rsidP="00AD619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5" w:type="dxa"/>
          </w:tcPr>
          <w:p w:rsidR="00B92D51" w:rsidRPr="00B132F1" w:rsidRDefault="00B92D51" w:rsidP="00AD61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Высокоэффективная </w:t>
            </w:r>
          </w:p>
          <w:p w:rsidR="00B92D51" w:rsidRPr="00B132F1" w:rsidRDefault="00B92D51" w:rsidP="00AD61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2D51" w:rsidRPr="0093209B" w:rsidTr="00AD6193">
        <w:trPr>
          <w:trHeight w:val="557"/>
          <w:jc w:val="center"/>
        </w:trPr>
        <w:tc>
          <w:tcPr>
            <w:tcW w:w="6066" w:type="dxa"/>
          </w:tcPr>
          <w:p w:rsidR="00B92D51" w:rsidRDefault="00B92D51" w:rsidP="00AD61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B92D51" w:rsidRPr="00B132F1" w:rsidRDefault="00B92D51" w:rsidP="00AD619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5" w:type="dxa"/>
          </w:tcPr>
          <w:p w:rsidR="00B92D51" w:rsidRPr="00B132F1" w:rsidRDefault="00B92D51" w:rsidP="00AD61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</w:tr>
      <w:tr w:rsidR="00B92D51" w:rsidRPr="0093209B" w:rsidTr="00AD6193">
        <w:trPr>
          <w:trHeight w:val="481"/>
          <w:jc w:val="center"/>
        </w:trPr>
        <w:tc>
          <w:tcPr>
            <w:tcW w:w="6066" w:type="dxa"/>
          </w:tcPr>
          <w:p w:rsidR="00B92D51" w:rsidRPr="0037181B" w:rsidRDefault="00B92D51" w:rsidP="00AD619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181B">
              <w:rPr>
                <w:rFonts w:eastAsia="Times New Roman"/>
                <w:sz w:val="28"/>
                <w:szCs w:val="28"/>
                <w:lang w:eastAsia="ru-RU"/>
              </w:rPr>
              <w:t>Итоговая оценка эффективности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1320" w:type="dxa"/>
          </w:tcPr>
          <w:p w:rsidR="00B92D51" w:rsidRPr="00B132F1" w:rsidRDefault="00B92D51" w:rsidP="00AD619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5" w:type="dxa"/>
          </w:tcPr>
          <w:p w:rsidR="00B92D51" w:rsidRPr="00B132F1" w:rsidRDefault="00B92D51" w:rsidP="00AD61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32F1">
              <w:rPr>
                <w:sz w:val="28"/>
                <w:szCs w:val="28"/>
              </w:rPr>
              <w:t>Эффективная</w:t>
            </w:r>
          </w:p>
          <w:p w:rsidR="00B92D51" w:rsidRPr="00B132F1" w:rsidRDefault="00B92D51" w:rsidP="00AD61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92D51" w:rsidRDefault="00B92D51" w:rsidP="00B92D51">
      <w:pPr>
        <w:pStyle w:val="af9"/>
        <w:ind w:firstLine="708"/>
        <w:jc w:val="both"/>
        <w:rPr>
          <w:b w:val="0"/>
        </w:rPr>
      </w:pPr>
    </w:p>
    <w:p w:rsidR="00B92D51" w:rsidRPr="0093209B" w:rsidRDefault="00B92D51" w:rsidP="00B92D51">
      <w:pPr>
        <w:pStyle w:val="af9"/>
        <w:ind w:firstLine="708"/>
        <w:jc w:val="both"/>
        <w:rPr>
          <w:b w:val="0"/>
        </w:rPr>
      </w:pPr>
      <w:r w:rsidRPr="0093209B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DA5F57" w:rsidRDefault="00DA5F57" w:rsidP="00E80B0C">
      <w:pPr>
        <w:pStyle w:val="afb"/>
        <w:ind w:firstLine="708"/>
        <w:jc w:val="both"/>
        <w:rPr>
          <w:b/>
          <w:i w:val="0"/>
        </w:rPr>
      </w:pPr>
    </w:p>
    <w:p w:rsidR="009A14E1" w:rsidRDefault="00B92D51" w:rsidP="009A14E1">
      <w:pPr>
        <w:pStyle w:val="afb"/>
        <w:ind w:firstLine="708"/>
        <w:jc w:val="both"/>
        <w:rPr>
          <w:b/>
          <w:i w:val="0"/>
        </w:rPr>
      </w:pPr>
      <w:bookmarkStart w:id="207" w:name="_Toc419729126"/>
      <w:r>
        <w:rPr>
          <w:b/>
          <w:i w:val="0"/>
        </w:rPr>
        <w:t>11</w:t>
      </w:r>
      <w:r w:rsidR="009A14E1">
        <w:rPr>
          <w:b/>
          <w:i w:val="0"/>
        </w:rPr>
        <w:t xml:space="preserve">. </w:t>
      </w:r>
      <w:r w:rsidR="009A14E1" w:rsidRPr="002D5AB8">
        <w:rPr>
          <w:b/>
          <w:i w:val="0"/>
        </w:rPr>
        <w:t>Муниципальная программа «Управление муниципальными финансами»</w:t>
      </w:r>
      <w:r w:rsidR="009A14E1">
        <w:rPr>
          <w:b/>
          <w:i w:val="0"/>
        </w:rPr>
        <w:t>.</w:t>
      </w:r>
      <w:bookmarkEnd w:id="207"/>
    </w:p>
    <w:p w:rsidR="009A14E1" w:rsidRPr="0037181B" w:rsidRDefault="009A14E1" w:rsidP="009A14E1">
      <w:pPr>
        <w:pStyle w:val="afb"/>
        <w:jc w:val="both"/>
      </w:pPr>
    </w:p>
    <w:p w:rsidR="009A14E1" w:rsidRPr="00FB2FBB" w:rsidRDefault="009A14E1" w:rsidP="009A14E1">
      <w:pPr>
        <w:pStyle w:val="a3"/>
        <w:jc w:val="both"/>
        <w:rPr>
          <w:sz w:val="28"/>
          <w:szCs w:val="28"/>
        </w:rPr>
      </w:pPr>
      <w:r w:rsidRPr="00FB2FBB">
        <w:rPr>
          <w:b/>
          <w:sz w:val="28"/>
          <w:szCs w:val="28"/>
        </w:rPr>
        <w:t xml:space="preserve">Органы администрации города, ответственные за реализацию </w:t>
      </w:r>
      <w:r>
        <w:rPr>
          <w:b/>
          <w:sz w:val="28"/>
          <w:szCs w:val="28"/>
        </w:rPr>
        <w:t>п</w:t>
      </w:r>
      <w:r w:rsidRPr="00FB2FBB">
        <w:rPr>
          <w:b/>
          <w:sz w:val="28"/>
          <w:szCs w:val="28"/>
        </w:rPr>
        <w:t>рограммы:</w:t>
      </w:r>
      <w:r w:rsidRPr="00FB2FBB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</w:t>
      </w:r>
      <w:r w:rsidRPr="00FB2FBB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Бородино</w:t>
      </w:r>
      <w:r w:rsidRPr="00FB2FBB">
        <w:rPr>
          <w:sz w:val="28"/>
          <w:szCs w:val="28"/>
        </w:rPr>
        <w:t>.</w:t>
      </w:r>
    </w:p>
    <w:p w:rsidR="009A14E1" w:rsidRDefault="009A14E1" w:rsidP="009A14E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FB2FBB">
        <w:rPr>
          <w:b/>
          <w:sz w:val="28"/>
          <w:szCs w:val="28"/>
          <w:lang w:eastAsia="ru-RU"/>
        </w:rPr>
        <w:t xml:space="preserve">Цель </w:t>
      </w:r>
      <w:r>
        <w:rPr>
          <w:b/>
          <w:sz w:val="28"/>
          <w:szCs w:val="28"/>
          <w:lang w:eastAsia="ru-RU"/>
        </w:rPr>
        <w:t>п</w:t>
      </w:r>
      <w:r w:rsidRPr="00FB2FBB">
        <w:rPr>
          <w:b/>
          <w:sz w:val="28"/>
          <w:szCs w:val="28"/>
          <w:lang w:eastAsia="ru-RU"/>
        </w:rPr>
        <w:t>рограммы:</w:t>
      </w:r>
      <w:r w:rsidRPr="00FB2FBB">
        <w:rPr>
          <w:sz w:val="28"/>
          <w:szCs w:val="28"/>
          <w:lang w:eastAsia="ru-RU"/>
        </w:rPr>
        <w:t xml:space="preserve"> </w:t>
      </w:r>
      <w:r w:rsidRPr="002D5AB8">
        <w:rPr>
          <w:sz w:val="28"/>
          <w:szCs w:val="28"/>
          <w:lang w:eastAsia="ru-RU"/>
        </w:rPr>
        <w:t>обеспечение</w:t>
      </w:r>
      <w:r>
        <w:rPr>
          <w:sz w:val="28"/>
          <w:szCs w:val="28"/>
          <w:lang w:eastAsia="ru-RU"/>
        </w:rPr>
        <w:t xml:space="preserve"> долгосрочной</w:t>
      </w:r>
      <w:r w:rsidRPr="002D5AB8">
        <w:rPr>
          <w:sz w:val="28"/>
          <w:szCs w:val="28"/>
          <w:lang w:eastAsia="ru-RU"/>
        </w:rPr>
        <w:t xml:space="preserve"> сбалансированности и устойчивости бюджет</w:t>
      </w:r>
      <w:r>
        <w:rPr>
          <w:sz w:val="28"/>
          <w:szCs w:val="28"/>
          <w:lang w:eastAsia="ru-RU"/>
        </w:rPr>
        <w:t>ной</w:t>
      </w:r>
      <w:r w:rsidRPr="002D5AB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системы города Бородино</w:t>
      </w:r>
      <w:r w:rsidRPr="002D5AB8">
        <w:rPr>
          <w:sz w:val="28"/>
          <w:szCs w:val="28"/>
          <w:lang w:eastAsia="ru-RU"/>
        </w:rPr>
        <w:t>, повышение качества и прозрачности управления муниципальными финансами.</w:t>
      </w:r>
    </w:p>
    <w:p w:rsidR="009A14E1" w:rsidRPr="00D541ED" w:rsidRDefault="009A14E1" w:rsidP="009A1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bookmarkStart w:id="208" w:name="_Toc419293825"/>
      <w:bookmarkStart w:id="209" w:name="_Toc419729127"/>
      <w:r w:rsidRPr="00FB2FBB">
        <w:rPr>
          <w:b/>
          <w:sz w:val="28"/>
          <w:szCs w:val="28"/>
          <w:lang w:eastAsia="ru-RU"/>
        </w:rPr>
        <w:t xml:space="preserve">Задачи </w:t>
      </w:r>
      <w:r>
        <w:rPr>
          <w:b/>
          <w:sz w:val="28"/>
          <w:szCs w:val="28"/>
          <w:lang w:eastAsia="ru-RU"/>
        </w:rPr>
        <w:t>п</w:t>
      </w:r>
      <w:r w:rsidRPr="00FB2FBB">
        <w:rPr>
          <w:b/>
          <w:sz w:val="28"/>
          <w:szCs w:val="28"/>
          <w:lang w:eastAsia="ru-RU"/>
        </w:rPr>
        <w:t>рограммы:</w:t>
      </w:r>
      <w:bookmarkEnd w:id="208"/>
      <w:bookmarkEnd w:id="209"/>
    </w:p>
    <w:p w:rsidR="009A14E1" w:rsidRPr="00AE5634" w:rsidRDefault="009A14E1" w:rsidP="009A14E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10" w:name="_Toc419293826"/>
      <w:bookmarkStart w:id="211" w:name="_Toc419729128"/>
      <w:r>
        <w:rPr>
          <w:rFonts w:ascii="Times New Roman" w:hAnsi="Times New Roman"/>
          <w:sz w:val="28"/>
          <w:szCs w:val="28"/>
          <w:lang w:eastAsia="ru-RU"/>
        </w:rPr>
        <w:t>эффективное</w:t>
      </w:r>
      <w:r w:rsidRPr="00AE5634">
        <w:rPr>
          <w:rFonts w:ascii="Times New Roman" w:hAnsi="Times New Roman"/>
          <w:sz w:val="28"/>
          <w:szCs w:val="28"/>
          <w:lang w:eastAsia="ru-RU"/>
        </w:rPr>
        <w:t xml:space="preserve"> управления муниципальным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долгом города Бородино</w:t>
      </w:r>
      <w:r w:rsidRPr="00AE5634">
        <w:rPr>
          <w:rFonts w:ascii="Times New Roman" w:hAnsi="Times New Roman"/>
          <w:sz w:val="28"/>
          <w:szCs w:val="28"/>
          <w:lang w:eastAsia="ru-RU"/>
        </w:rPr>
        <w:t>;</w:t>
      </w:r>
      <w:bookmarkEnd w:id="210"/>
      <w:bookmarkEnd w:id="211"/>
    </w:p>
    <w:p w:rsidR="009A14E1" w:rsidRPr="00AE5634" w:rsidRDefault="009A14E1" w:rsidP="009A14E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12" w:name="_Toc419293827"/>
      <w:bookmarkStart w:id="213" w:name="_Toc419729129"/>
      <w:r>
        <w:rPr>
          <w:rFonts w:ascii="Times New Roman" w:hAnsi="Times New Roman"/>
          <w:sz w:val="28"/>
          <w:szCs w:val="28"/>
          <w:lang w:eastAsia="ru-RU"/>
        </w:rPr>
        <w:t>обеспечение необходимых условий для эффективной реализации программы</w:t>
      </w:r>
      <w:r w:rsidRPr="00AE5634">
        <w:rPr>
          <w:rFonts w:ascii="Times New Roman" w:hAnsi="Times New Roman"/>
          <w:sz w:val="28"/>
          <w:szCs w:val="28"/>
          <w:lang w:eastAsia="ru-RU"/>
        </w:rPr>
        <w:t>;</w:t>
      </w:r>
      <w:bookmarkEnd w:id="212"/>
      <w:bookmarkEnd w:id="213"/>
    </w:p>
    <w:p w:rsidR="009A14E1" w:rsidRPr="00AE5634" w:rsidRDefault="009A14E1" w:rsidP="009A14E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14" w:name="_Toc419293828"/>
      <w:bookmarkStart w:id="215" w:name="_Toc419729130"/>
      <w:r>
        <w:rPr>
          <w:rFonts w:ascii="Times New Roman" w:hAnsi="Times New Roman"/>
          <w:sz w:val="28"/>
          <w:szCs w:val="28"/>
          <w:lang w:eastAsia="ru-RU"/>
        </w:rPr>
        <w:t>выполнение обязательств государства, связанных с исполнением судебных решений и предписаний государственных органов в области контроля и надзора; выполнение других обязательств государства</w:t>
      </w:r>
      <w:r w:rsidRPr="00AE5634">
        <w:rPr>
          <w:rFonts w:ascii="Times New Roman" w:hAnsi="Times New Roman"/>
          <w:sz w:val="28"/>
          <w:szCs w:val="28"/>
          <w:lang w:eastAsia="ru-RU"/>
        </w:rPr>
        <w:t>;</w:t>
      </w:r>
      <w:bookmarkEnd w:id="214"/>
      <w:bookmarkEnd w:id="215"/>
    </w:p>
    <w:p w:rsidR="009A14E1" w:rsidRPr="00AE5634" w:rsidRDefault="009A14E1" w:rsidP="009A14E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16" w:name="_Toc419293829"/>
      <w:bookmarkStart w:id="217" w:name="_Toc419729131"/>
      <w:r>
        <w:rPr>
          <w:rFonts w:ascii="Times New Roman" w:hAnsi="Times New Roman"/>
          <w:sz w:val="28"/>
          <w:szCs w:val="28"/>
          <w:lang w:eastAsia="ru-RU"/>
        </w:rPr>
        <w:t>создание условий для эффективного, ответственного и прозрачного управления финансовыми ресурсами, а также повышения эффективности расходов местного бюджета</w:t>
      </w:r>
      <w:r w:rsidRPr="00AE5634">
        <w:rPr>
          <w:rFonts w:ascii="Times New Roman" w:hAnsi="Times New Roman"/>
          <w:sz w:val="28"/>
          <w:szCs w:val="28"/>
          <w:lang w:eastAsia="ru-RU"/>
        </w:rPr>
        <w:t>;</w:t>
      </w:r>
      <w:bookmarkEnd w:id="216"/>
      <w:bookmarkEnd w:id="217"/>
    </w:p>
    <w:p w:rsidR="009A14E1" w:rsidRPr="00AE5634" w:rsidRDefault="009A14E1" w:rsidP="009A14E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E563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18" w:name="_Toc419293830"/>
      <w:bookmarkStart w:id="219" w:name="_Toc419729132"/>
      <w:r>
        <w:rPr>
          <w:rFonts w:ascii="Times New Roman" w:hAnsi="Times New Roman"/>
          <w:sz w:val="28"/>
          <w:szCs w:val="28"/>
          <w:lang w:eastAsia="ru-RU"/>
        </w:rPr>
        <w:t xml:space="preserve">своевременное осуществление муниципального финансового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в финансово-бюджетной сфере</w:t>
      </w:r>
      <w:r w:rsidRPr="00AE5634">
        <w:rPr>
          <w:rFonts w:ascii="Times New Roman" w:hAnsi="Times New Roman"/>
          <w:sz w:val="28"/>
          <w:szCs w:val="28"/>
          <w:lang w:eastAsia="ru-RU"/>
        </w:rPr>
        <w:t>.</w:t>
      </w:r>
      <w:bookmarkEnd w:id="218"/>
      <w:bookmarkEnd w:id="219"/>
    </w:p>
    <w:p w:rsidR="009A14E1" w:rsidRPr="00AE5634" w:rsidRDefault="009A14E1" w:rsidP="009A14E1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220" w:name="_Toc419293831"/>
      <w:bookmarkStart w:id="221" w:name="_Toc419729133"/>
      <w:r w:rsidRPr="00AE5634">
        <w:rPr>
          <w:rFonts w:ascii="Times New Roman" w:hAnsi="Times New Roman"/>
          <w:b/>
          <w:sz w:val="28"/>
          <w:szCs w:val="28"/>
          <w:lang w:eastAsia="ru-RU"/>
        </w:rPr>
        <w:t xml:space="preserve">Финансирование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AE5634">
        <w:rPr>
          <w:rFonts w:ascii="Times New Roman" w:hAnsi="Times New Roman"/>
          <w:b/>
          <w:sz w:val="28"/>
          <w:szCs w:val="28"/>
          <w:lang w:eastAsia="ru-RU"/>
        </w:rPr>
        <w:t>рогра</w:t>
      </w:r>
      <w:r>
        <w:rPr>
          <w:rFonts w:ascii="Times New Roman" w:hAnsi="Times New Roman"/>
          <w:b/>
          <w:sz w:val="28"/>
          <w:szCs w:val="28"/>
          <w:lang w:eastAsia="ru-RU"/>
        </w:rPr>
        <w:t>ммы</w:t>
      </w:r>
      <w:bookmarkEnd w:id="220"/>
      <w:bookmarkEnd w:id="221"/>
    </w:p>
    <w:p w:rsidR="009964C2" w:rsidRDefault="009964C2" w:rsidP="009964C2">
      <w:pPr>
        <w:pStyle w:val="a3"/>
        <w:jc w:val="both"/>
        <w:rPr>
          <w:sz w:val="28"/>
          <w:szCs w:val="28"/>
        </w:rPr>
      </w:pPr>
      <w:r w:rsidRPr="00B34EF5">
        <w:rPr>
          <w:sz w:val="28"/>
          <w:szCs w:val="28"/>
          <w:lang w:eastAsia="ru-RU"/>
        </w:rPr>
        <w:t xml:space="preserve">Объем </w:t>
      </w:r>
      <w:r>
        <w:rPr>
          <w:sz w:val="28"/>
          <w:szCs w:val="28"/>
          <w:lang w:eastAsia="ru-RU"/>
        </w:rPr>
        <w:t>плановых ассигнований</w:t>
      </w:r>
      <w:r w:rsidRPr="00B34EF5">
        <w:rPr>
          <w:sz w:val="28"/>
          <w:szCs w:val="28"/>
          <w:lang w:eastAsia="ru-RU"/>
        </w:rPr>
        <w:t xml:space="preserve"> составил</w:t>
      </w:r>
      <w:r w:rsidRPr="00B34E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6 495 601,70</w:t>
      </w:r>
      <w:r w:rsidRPr="00B34EF5">
        <w:rPr>
          <w:sz w:val="28"/>
          <w:szCs w:val="28"/>
        </w:rPr>
        <w:t xml:space="preserve"> руб.,</w:t>
      </w:r>
    </w:p>
    <w:p w:rsidR="009964C2" w:rsidRDefault="009964C2" w:rsidP="009964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числе, </w:t>
      </w:r>
      <w:r w:rsidRPr="00B34EF5">
        <w:rPr>
          <w:sz w:val="28"/>
          <w:szCs w:val="28"/>
        </w:rPr>
        <w:t>за счет средств</w:t>
      </w:r>
      <w:r>
        <w:rPr>
          <w:sz w:val="28"/>
          <w:szCs w:val="28"/>
        </w:rPr>
        <w:t>:</w:t>
      </w:r>
    </w:p>
    <w:p w:rsidR="009964C2" w:rsidRPr="004F100A" w:rsidRDefault="009964C2" w:rsidP="009964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</w:t>
      </w:r>
      <w:r w:rsidRPr="004F100A">
        <w:rPr>
          <w:sz w:val="28"/>
          <w:szCs w:val="28"/>
        </w:rPr>
        <w:t xml:space="preserve">– </w:t>
      </w:r>
      <w:r>
        <w:rPr>
          <w:sz w:val="28"/>
          <w:szCs w:val="28"/>
        </w:rPr>
        <w:t>6 469 561,70</w:t>
      </w:r>
      <w:r w:rsidRPr="004F100A">
        <w:rPr>
          <w:sz w:val="28"/>
          <w:szCs w:val="28"/>
        </w:rPr>
        <w:t xml:space="preserve"> руб.;</w:t>
      </w:r>
    </w:p>
    <w:p w:rsidR="009964C2" w:rsidRPr="004F100A" w:rsidRDefault="009964C2" w:rsidP="009964C2">
      <w:pPr>
        <w:pStyle w:val="a3"/>
        <w:jc w:val="both"/>
        <w:rPr>
          <w:sz w:val="28"/>
          <w:szCs w:val="28"/>
        </w:rPr>
      </w:pPr>
      <w:r w:rsidRPr="004F100A">
        <w:rPr>
          <w:sz w:val="28"/>
          <w:szCs w:val="28"/>
        </w:rPr>
        <w:t xml:space="preserve">- краевой бюджет – </w:t>
      </w:r>
      <w:r w:rsidR="00AE5B26">
        <w:rPr>
          <w:sz w:val="28"/>
          <w:szCs w:val="28"/>
        </w:rPr>
        <w:t>26 040</w:t>
      </w:r>
      <w:r>
        <w:rPr>
          <w:sz w:val="28"/>
          <w:szCs w:val="28"/>
        </w:rPr>
        <w:t xml:space="preserve"> </w:t>
      </w:r>
      <w:r w:rsidRPr="004F100A">
        <w:rPr>
          <w:sz w:val="28"/>
          <w:szCs w:val="28"/>
        </w:rPr>
        <w:t>руб.</w:t>
      </w:r>
    </w:p>
    <w:p w:rsidR="009964C2" w:rsidRPr="004F100A" w:rsidRDefault="009964C2" w:rsidP="009964C2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4F100A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4F100A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4F100A">
        <w:rPr>
          <w:rFonts w:ascii="Times New Roman" w:hAnsi="Times New Roman"/>
          <w:sz w:val="28"/>
          <w:szCs w:val="28"/>
        </w:rPr>
        <w:t>–</w:t>
      </w:r>
      <w:r w:rsidRPr="004F10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5B26">
        <w:rPr>
          <w:rFonts w:ascii="Times New Roman" w:hAnsi="Times New Roman"/>
          <w:sz w:val="28"/>
          <w:szCs w:val="28"/>
          <w:lang w:eastAsia="ru-RU"/>
        </w:rPr>
        <w:t>6 472 356,55</w:t>
      </w:r>
      <w:r w:rsidRPr="004F100A">
        <w:rPr>
          <w:rFonts w:ascii="Times New Roman" w:hAnsi="Times New Roman"/>
          <w:sz w:val="28"/>
          <w:szCs w:val="28"/>
        </w:rPr>
        <w:t xml:space="preserve"> руб.(</w:t>
      </w:r>
      <w:r w:rsidR="00AE5B26">
        <w:rPr>
          <w:rFonts w:ascii="Times New Roman" w:hAnsi="Times New Roman"/>
          <w:sz w:val="28"/>
          <w:szCs w:val="28"/>
        </w:rPr>
        <w:t>99,64</w:t>
      </w:r>
      <w:r w:rsidRPr="004F100A">
        <w:rPr>
          <w:rFonts w:ascii="Times New Roman" w:hAnsi="Times New Roman"/>
          <w:sz w:val="28"/>
          <w:szCs w:val="28"/>
        </w:rPr>
        <w:t xml:space="preserve">%), </w:t>
      </w:r>
    </w:p>
    <w:p w:rsidR="009964C2" w:rsidRPr="004F100A" w:rsidRDefault="009964C2" w:rsidP="009964C2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4F100A">
        <w:rPr>
          <w:rFonts w:ascii="Times New Roman" w:hAnsi="Times New Roman"/>
          <w:sz w:val="28"/>
          <w:szCs w:val="28"/>
        </w:rPr>
        <w:t>в том числе, за счет средств:</w:t>
      </w:r>
    </w:p>
    <w:p w:rsidR="009964C2" w:rsidRPr="004F100A" w:rsidRDefault="009964C2" w:rsidP="009964C2">
      <w:pPr>
        <w:pStyle w:val="a3"/>
        <w:jc w:val="both"/>
        <w:rPr>
          <w:sz w:val="28"/>
          <w:szCs w:val="28"/>
        </w:rPr>
      </w:pPr>
      <w:r w:rsidRPr="004F100A">
        <w:rPr>
          <w:sz w:val="28"/>
          <w:szCs w:val="28"/>
        </w:rPr>
        <w:t xml:space="preserve">- местного бюджета – </w:t>
      </w:r>
      <w:r w:rsidR="00AE5B26">
        <w:rPr>
          <w:sz w:val="28"/>
          <w:szCs w:val="28"/>
        </w:rPr>
        <w:t>6 446 316,55</w:t>
      </w:r>
      <w:r w:rsidRPr="004F100A">
        <w:rPr>
          <w:sz w:val="28"/>
          <w:szCs w:val="28"/>
        </w:rPr>
        <w:t xml:space="preserve"> руб.;</w:t>
      </w:r>
    </w:p>
    <w:p w:rsidR="009964C2" w:rsidRPr="004F100A" w:rsidRDefault="009964C2" w:rsidP="009964C2">
      <w:pPr>
        <w:pStyle w:val="a3"/>
        <w:jc w:val="both"/>
        <w:rPr>
          <w:sz w:val="28"/>
          <w:szCs w:val="28"/>
        </w:rPr>
      </w:pPr>
      <w:r w:rsidRPr="004F100A">
        <w:rPr>
          <w:sz w:val="28"/>
          <w:szCs w:val="28"/>
        </w:rPr>
        <w:t xml:space="preserve">- краевой бюджет – </w:t>
      </w:r>
      <w:r w:rsidR="00AE5B26">
        <w:rPr>
          <w:sz w:val="28"/>
          <w:szCs w:val="28"/>
        </w:rPr>
        <w:t xml:space="preserve">26 040 </w:t>
      </w:r>
      <w:r w:rsidRPr="004F100A">
        <w:rPr>
          <w:sz w:val="28"/>
          <w:szCs w:val="28"/>
        </w:rPr>
        <w:t>руб.</w:t>
      </w:r>
    </w:p>
    <w:p w:rsidR="009A14E1" w:rsidRPr="00AE5B26" w:rsidRDefault="009A14E1" w:rsidP="009A14E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22" w:name="_Toc419293833"/>
      <w:bookmarkStart w:id="223" w:name="_Toc419729135"/>
      <w:r w:rsidRPr="00AE5B26">
        <w:rPr>
          <w:rFonts w:ascii="Times New Roman" w:hAnsi="Times New Roman"/>
          <w:sz w:val="28"/>
          <w:szCs w:val="28"/>
        </w:rPr>
        <w:t xml:space="preserve">Объем неисполнения </w:t>
      </w:r>
      <w:r w:rsidR="00AE5B26" w:rsidRPr="00AE5B26">
        <w:rPr>
          <w:rFonts w:ascii="Times New Roman" w:hAnsi="Times New Roman"/>
          <w:sz w:val="28"/>
          <w:szCs w:val="28"/>
        </w:rPr>
        <w:t xml:space="preserve">Программы составил </w:t>
      </w:r>
      <w:r w:rsidRPr="00AE5B26">
        <w:rPr>
          <w:rFonts w:ascii="Times New Roman" w:hAnsi="Times New Roman"/>
          <w:sz w:val="28"/>
          <w:szCs w:val="28"/>
        </w:rPr>
        <w:t xml:space="preserve">– </w:t>
      </w:r>
      <w:r w:rsidR="00B64EA4" w:rsidRPr="00AE5B26">
        <w:rPr>
          <w:rFonts w:ascii="Times New Roman" w:hAnsi="Times New Roman"/>
          <w:sz w:val="28"/>
          <w:szCs w:val="28"/>
        </w:rPr>
        <w:t>23 245,15</w:t>
      </w:r>
      <w:r w:rsidRPr="00AE5B26">
        <w:rPr>
          <w:rFonts w:ascii="Times New Roman" w:hAnsi="Times New Roman"/>
          <w:sz w:val="28"/>
          <w:szCs w:val="28"/>
        </w:rPr>
        <w:t xml:space="preserve"> руб. (</w:t>
      </w:r>
      <w:r w:rsidR="00B64EA4" w:rsidRPr="00AE5B26">
        <w:rPr>
          <w:rFonts w:ascii="Times New Roman" w:hAnsi="Times New Roman"/>
          <w:sz w:val="28"/>
          <w:szCs w:val="28"/>
        </w:rPr>
        <w:t>0,36</w:t>
      </w:r>
      <w:r w:rsidRPr="00AE5B26">
        <w:rPr>
          <w:rFonts w:ascii="Times New Roman" w:hAnsi="Times New Roman"/>
          <w:sz w:val="28"/>
          <w:szCs w:val="28"/>
        </w:rPr>
        <w:t>%).</w:t>
      </w:r>
      <w:bookmarkEnd w:id="222"/>
      <w:bookmarkEnd w:id="223"/>
    </w:p>
    <w:p w:rsidR="009A14E1" w:rsidRDefault="009A14E1" w:rsidP="009A14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</w:p>
    <w:p w:rsidR="009A14E1" w:rsidRPr="0001283C" w:rsidRDefault="009A14E1" w:rsidP="009A14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224" w:name="_Toc419293834"/>
      <w:bookmarkStart w:id="225" w:name="_Toc419729136"/>
      <w:r w:rsidRPr="0001283C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224"/>
      <w:bookmarkEnd w:id="225"/>
    </w:p>
    <w:p w:rsidR="009A14E1" w:rsidRPr="00B263C5" w:rsidRDefault="009A14E1" w:rsidP="009A14E1">
      <w:pPr>
        <w:pStyle w:val="a3"/>
        <w:jc w:val="both"/>
        <w:rPr>
          <w:b/>
          <w:sz w:val="28"/>
          <w:szCs w:val="28"/>
        </w:rPr>
      </w:pPr>
      <w:r w:rsidRPr="00B263C5">
        <w:rPr>
          <w:b/>
          <w:sz w:val="28"/>
          <w:szCs w:val="28"/>
          <w:u w:val="single"/>
        </w:rPr>
        <w:lastRenderedPageBreak/>
        <w:t>Подпрограмма 1.</w:t>
      </w:r>
      <w:r w:rsidRPr="00B263C5">
        <w:rPr>
          <w:b/>
          <w:sz w:val="28"/>
          <w:szCs w:val="28"/>
        </w:rPr>
        <w:t xml:space="preserve"> Управление муниципальным долгом города Бородино:</w:t>
      </w:r>
    </w:p>
    <w:p w:rsidR="009A14E1" w:rsidRPr="0084260A" w:rsidRDefault="00B91B13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4260A">
        <w:rPr>
          <w:sz w:val="28"/>
          <w:szCs w:val="28"/>
        </w:rPr>
        <w:t>сохранение</w:t>
      </w:r>
      <w:r w:rsidR="009A14E1" w:rsidRPr="0084260A">
        <w:rPr>
          <w:sz w:val="28"/>
          <w:szCs w:val="28"/>
        </w:rPr>
        <w:t xml:space="preserve"> на экономически безопасном уровне</w:t>
      </w:r>
      <w:r w:rsidRPr="0084260A">
        <w:rPr>
          <w:sz w:val="28"/>
          <w:szCs w:val="28"/>
        </w:rPr>
        <w:t xml:space="preserve"> объема муниципального долга</w:t>
      </w:r>
      <w:r w:rsidR="009A14E1" w:rsidRPr="0084260A">
        <w:rPr>
          <w:sz w:val="28"/>
          <w:szCs w:val="28"/>
        </w:rPr>
        <w:t>;</w:t>
      </w:r>
    </w:p>
    <w:p w:rsidR="009A14E1" w:rsidRPr="0084260A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4260A">
        <w:rPr>
          <w:sz w:val="28"/>
          <w:szCs w:val="28"/>
        </w:rPr>
        <w:t>своевременно и полностью погашены долговые обязательства и расходы на их обслуживание в соответствии с заключенными договорами и соглашениями;</w:t>
      </w:r>
    </w:p>
    <w:p w:rsidR="009A14E1" w:rsidRPr="0084260A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4260A">
        <w:rPr>
          <w:sz w:val="28"/>
          <w:szCs w:val="28"/>
        </w:rPr>
        <w:t xml:space="preserve">отсутствует просроченная задолженность по долговым обязательствам города.                              </w:t>
      </w:r>
    </w:p>
    <w:p w:rsidR="009A14E1" w:rsidRPr="00B263C5" w:rsidRDefault="009A14E1" w:rsidP="009A14E1">
      <w:pPr>
        <w:pStyle w:val="a3"/>
        <w:jc w:val="both"/>
        <w:rPr>
          <w:b/>
          <w:sz w:val="28"/>
          <w:szCs w:val="28"/>
          <w:u w:val="single"/>
        </w:rPr>
      </w:pPr>
      <w:r w:rsidRPr="00B263C5">
        <w:rPr>
          <w:b/>
          <w:sz w:val="28"/>
          <w:szCs w:val="28"/>
          <w:u w:val="single"/>
        </w:rPr>
        <w:t>Подпрограмма 2.</w:t>
      </w:r>
      <w:r w:rsidRPr="00B263C5">
        <w:rPr>
          <w:b/>
          <w:sz w:val="28"/>
          <w:szCs w:val="28"/>
        </w:rPr>
        <w:t xml:space="preserve"> Обеспечение реализации муниципальной программы и прочих мероприятий:</w:t>
      </w:r>
    </w:p>
    <w:p w:rsidR="009A14E1" w:rsidRPr="0084260A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4260A">
        <w:rPr>
          <w:sz w:val="28"/>
          <w:szCs w:val="28"/>
        </w:rPr>
        <w:t>своевременно составлены проект «программного бюджета» города и отчет о его исполнении;</w:t>
      </w:r>
    </w:p>
    <w:p w:rsidR="00E82D67" w:rsidRPr="0084260A" w:rsidRDefault="00E82D67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4260A">
        <w:rPr>
          <w:sz w:val="28"/>
          <w:szCs w:val="28"/>
        </w:rPr>
        <w:t>обеспечена деятельность финансового управления, направленная на эффективность управления местным бюджетом;</w:t>
      </w:r>
    </w:p>
    <w:p w:rsidR="009A14E1" w:rsidRPr="007C14C0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C14C0">
        <w:rPr>
          <w:sz w:val="28"/>
          <w:szCs w:val="28"/>
        </w:rPr>
        <w:t>соблюдены ограничения по размеру дефицита, условно утверждаемых расходов, установленных законодательством;</w:t>
      </w:r>
    </w:p>
    <w:p w:rsidR="009A14E1" w:rsidRPr="0084260A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4260A">
        <w:rPr>
          <w:sz w:val="28"/>
          <w:szCs w:val="28"/>
        </w:rPr>
        <w:t>соблюдены требований к ведению бухгалтерского учета, составлению и своевременному представлению бюджетной отчетности;</w:t>
      </w:r>
      <w:proofErr w:type="gramEnd"/>
    </w:p>
    <w:p w:rsidR="009A14E1" w:rsidRPr="0084260A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4260A">
        <w:rPr>
          <w:sz w:val="28"/>
          <w:szCs w:val="28"/>
        </w:rPr>
        <w:t>осуществлены</w:t>
      </w:r>
      <w:proofErr w:type="gramEnd"/>
      <w:r w:rsidRPr="0084260A">
        <w:rPr>
          <w:sz w:val="28"/>
          <w:szCs w:val="28"/>
        </w:rPr>
        <w:t xml:space="preserve"> дальнейшее развитие и внедрение внутреннего муниципального финансового контроля;</w:t>
      </w:r>
    </w:p>
    <w:p w:rsidR="009A14E1" w:rsidRPr="0084260A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4260A">
        <w:rPr>
          <w:sz w:val="28"/>
          <w:szCs w:val="28"/>
        </w:rPr>
        <w:t xml:space="preserve">повышена доступность информации о бюджете города </w:t>
      </w:r>
      <w:r w:rsidR="00FE6B48" w:rsidRPr="0084260A">
        <w:rPr>
          <w:sz w:val="28"/>
          <w:szCs w:val="28"/>
        </w:rPr>
        <w:t>Бородино</w:t>
      </w:r>
      <w:r w:rsidRPr="0084260A">
        <w:rPr>
          <w:sz w:val="28"/>
          <w:szCs w:val="28"/>
        </w:rPr>
        <w:t xml:space="preserve"> для граждан, растет интерес граждан к процессу формирования и исполнения бюджета города.</w:t>
      </w:r>
    </w:p>
    <w:p w:rsidR="00FE6B48" w:rsidRPr="00B64EA4" w:rsidRDefault="00FE6B48" w:rsidP="0084260A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84260A">
        <w:rPr>
          <w:sz w:val="28"/>
          <w:szCs w:val="28"/>
        </w:rPr>
        <w:t>сохранен удельный вес муниципального долга в собственных доходах бюджета города на экономически безопасном уровне</w:t>
      </w:r>
      <w:r w:rsidR="0084260A">
        <w:rPr>
          <w:sz w:val="28"/>
          <w:szCs w:val="28"/>
        </w:rPr>
        <w:t>.</w:t>
      </w:r>
    </w:p>
    <w:p w:rsidR="009A14E1" w:rsidRPr="00B263C5" w:rsidRDefault="009A14E1" w:rsidP="009A14E1">
      <w:pPr>
        <w:pStyle w:val="a3"/>
        <w:jc w:val="both"/>
        <w:rPr>
          <w:b/>
          <w:sz w:val="28"/>
          <w:szCs w:val="28"/>
        </w:rPr>
      </w:pPr>
      <w:r w:rsidRPr="00B263C5">
        <w:rPr>
          <w:b/>
          <w:sz w:val="28"/>
          <w:szCs w:val="28"/>
          <w:u w:val="single"/>
        </w:rPr>
        <w:t>Отдельное мероприятие.</w:t>
      </w:r>
      <w:r w:rsidRPr="00B263C5">
        <w:rPr>
          <w:b/>
          <w:sz w:val="28"/>
          <w:szCs w:val="28"/>
        </w:rPr>
        <w:t xml:space="preserve"> Выполнение обязательств государства в рамках полномочий органов местного самоуправления:</w:t>
      </w:r>
    </w:p>
    <w:p w:rsidR="009A14E1" w:rsidRPr="00B263C5" w:rsidRDefault="00091F31" w:rsidP="00091F3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263C5">
        <w:rPr>
          <w:sz w:val="28"/>
          <w:szCs w:val="28"/>
        </w:rPr>
        <w:t xml:space="preserve">обеспечена деятельность аппарата  </w:t>
      </w:r>
      <w:proofErr w:type="gramStart"/>
      <w:r w:rsidRPr="00B263C5">
        <w:rPr>
          <w:sz w:val="28"/>
          <w:szCs w:val="28"/>
        </w:rPr>
        <w:t>направленной</w:t>
      </w:r>
      <w:proofErr w:type="gramEnd"/>
      <w:r w:rsidRPr="00B263C5">
        <w:rPr>
          <w:sz w:val="28"/>
          <w:szCs w:val="28"/>
        </w:rPr>
        <w:t xml:space="preserve"> на эффективность управления программным бюджетом.</w:t>
      </w:r>
      <w:r w:rsidR="009A14E1" w:rsidRPr="00B263C5">
        <w:rPr>
          <w:sz w:val="28"/>
          <w:szCs w:val="28"/>
        </w:rPr>
        <w:t xml:space="preserve">                   </w:t>
      </w:r>
    </w:p>
    <w:p w:rsidR="009A14E1" w:rsidRDefault="009A14E1" w:rsidP="009A14E1">
      <w:pPr>
        <w:pStyle w:val="a3"/>
        <w:jc w:val="both"/>
        <w:rPr>
          <w:b/>
          <w:i/>
          <w:sz w:val="28"/>
          <w:szCs w:val="28"/>
        </w:rPr>
      </w:pPr>
    </w:p>
    <w:p w:rsidR="009A14E1" w:rsidRDefault="009A14E1" w:rsidP="009A14E1">
      <w:pPr>
        <w:pStyle w:val="a3"/>
        <w:jc w:val="both"/>
        <w:rPr>
          <w:b/>
          <w:i/>
          <w:sz w:val="28"/>
          <w:szCs w:val="28"/>
        </w:rPr>
      </w:pPr>
      <w:r w:rsidRPr="00E728BA">
        <w:rPr>
          <w:b/>
          <w:i/>
          <w:sz w:val="28"/>
          <w:szCs w:val="28"/>
        </w:rPr>
        <w:t>ОЦЕНКА ЭФФЕКТИВНОСТИ РЕАЛИЗАЦИИ ПРОГРАММЫ</w:t>
      </w:r>
    </w:p>
    <w:p w:rsidR="00F87556" w:rsidRPr="00E728BA" w:rsidRDefault="00F87556" w:rsidP="009A14E1">
      <w:pPr>
        <w:pStyle w:val="a3"/>
        <w:jc w:val="both"/>
        <w:rPr>
          <w:b/>
          <w:i/>
          <w:sz w:val="28"/>
          <w:szCs w:val="28"/>
        </w:rPr>
      </w:pPr>
    </w:p>
    <w:p w:rsidR="009A14E1" w:rsidRPr="003B76BE" w:rsidRDefault="009A14E1" w:rsidP="009A14E1">
      <w:pPr>
        <w:pStyle w:val="a3"/>
        <w:jc w:val="both"/>
        <w:rPr>
          <w:sz w:val="28"/>
          <w:szCs w:val="28"/>
        </w:rPr>
      </w:pPr>
      <w:r w:rsidRPr="00FB2FBB">
        <w:rPr>
          <w:sz w:val="28"/>
          <w:szCs w:val="28"/>
        </w:rPr>
        <w:t>На 201</w:t>
      </w:r>
      <w:r w:rsidR="00B64EA4">
        <w:rPr>
          <w:sz w:val="28"/>
          <w:szCs w:val="28"/>
        </w:rPr>
        <w:t>5</w:t>
      </w:r>
      <w:r w:rsidRPr="00FB2FBB">
        <w:rPr>
          <w:sz w:val="28"/>
          <w:szCs w:val="28"/>
        </w:rPr>
        <w:t xml:space="preserve"> год предусмотрено </w:t>
      </w:r>
      <w:r w:rsidR="003B76BE" w:rsidRPr="003B76BE">
        <w:rPr>
          <w:sz w:val="28"/>
          <w:szCs w:val="28"/>
        </w:rPr>
        <w:t>5</w:t>
      </w:r>
      <w:r w:rsidRPr="003B76BE">
        <w:rPr>
          <w:sz w:val="28"/>
          <w:szCs w:val="28"/>
        </w:rPr>
        <w:t xml:space="preserve"> целевых индикаторов программы и                                18 показателей результативности.</w:t>
      </w:r>
    </w:p>
    <w:p w:rsidR="009A14E1" w:rsidRPr="00FB2FBB" w:rsidRDefault="009A14E1" w:rsidP="009A14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226" w:name="_Toc419293835"/>
      <w:bookmarkStart w:id="227" w:name="_Toc419729137"/>
      <w:r w:rsidRPr="00FB2FBB">
        <w:rPr>
          <w:sz w:val="28"/>
          <w:szCs w:val="28"/>
        </w:rPr>
        <w:t>В соответствии с методикой оценки эффективность реализаци</w:t>
      </w:r>
      <w:r>
        <w:rPr>
          <w:sz w:val="28"/>
          <w:szCs w:val="28"/>
        </w:rPr>
        <w:t>и</w:t>
      </w:r>
      <w:r w:rsidRPr="00FB2F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B2FBB">
        <w:rPr>
          <w:sz w:val="28"/>
          <w:szCs w:val="28"/>
        </w:rPr>
        <w:t xml:space="preserve">рограммы  </w:t>
      </w:r>
      <w:r>
        <w:rPr>
          <w:sz w:val="28"/>
          <w:szCs w:val="28"/>
        </w:rPr>
        <w:t xml:space="preserve">оценена </w:t>
      </w:r>
      <w:r w:rsidRPr="00FB2FBB">
        <w:rPr>
          <w:sz w:val="28"/>
          <w:szCs w:val="28"/>
        </w:rPr>
        <w:t>как</w:t>
      </w:r>
      <w:r w:rsidRPr="00FB2FBB">
        <w:rPr>
          <w:b/>
          <w:sz w:val="28"/>
          <w:szCs w:val="28"/>
        </w:rPr>
        <w:t xml:space="preserve"> </w:t>
      </w:r>
      <w:r w:rsidR="007C6687">
        <w:rPr>
          <w:sz w:val="28"/>
          <w:szCs w:val="28"/>
        </w:rPr>
        <w:t>эффективн</w:t>
      </w:r>
      <w:r w:rsidRPr="00AD098A">
        <w:rPr>
          <w:sz w:val="28"/>
          <w:szCs w:val="28"/>
        </w:rPr>
        <w:t>ая</w:t>
      </w:r>
      <w:r w:rsidRPr="00FB2FBB">
        <w:rPr>
          <w:sz w:val="28"/>
          <w:szCs w:val="28"/>
        </w:rPr>
        <w:t>:</w:t>
      </w:r>
      <w:bookmarkEnd w:id="226"/>
      <w:bookmarkEnd w:id="227"/>
    </w:p>
    <w:tbl>
      <w:tblPr>
        <w:tblW w:w="0" w:type="auto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7"/>
        <w:gridCol w:w="1367"/>
        <w:gridCol w:w="2682"/>
      </w:tblGrid>
      <w:tr w:rsidR="009A14E1" w:rsidRPr="0037181B" w:rsidTr="008755FE">
        <w:trPr>
          <w:trHeight w:val="483"/>
          <w:tblHeader/>
          <w:jc w:val="center"/>
        </w:trPr>
        <w:tc>
          <w:tcPr>
            <w:tcW w:w="6817" w:type="dxa"/>
            <w:vAlign w:val="center"/>
          </w:tcPr>
          <w:p w:rsidR="009A14E1" w:rsidRPr="00AD098A" w:rsidRDefault="009A14E1" w:rsidP="009A14E1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AD098A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75" w:type="dxa"/>
            <w:vAlign w:val="center"/>
          </w:tcPr>
          <w:p w:rsidR="009A14E1" w:rsidRPr="00AD098A" w:rsidRDefault="009A14E1" w:rsidP="009A14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D098A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  <w:vAlign w:val="center"/>
          </w:tcPr>
          <w:p w:rsidR="009A14E1" w:rsidRPr="00AD098A" w:rsidRDefault="009A14E1" w:rsidP="009A14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D098A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8755FE" w:rsidRPr="0037181B" w:rsidTr="008755FE">
        <w:trPr>
          <w:jc w:val="center"/>
        </w:trPr>
        <w:tc>
          <w:tcPr>
            <w:tcW w:w="6817" w:type="dxa"/>
          </w:tcPr>
          <w:p w:rsidR="008755FE" w:rsidRPr="00C57CD3" w:rsidRDefault="008755FE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75" w:type="dxa"/>
          </w:tcPr>
          <w:p w:rsidR="008755FE" w:rsidRPr="00B132F1" w:rsidRDefault="003B76B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4" w:type="dxa"/>
          </w:tcPr>
          <w:p w:rsidR="008755F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</w:t>
            </w:r>
            <w:r w:rsidR="008755FE">
              <w:rPr>
                <w:sz w:val="28"/>
                <w:szCs w:val="28"/>
              </w:rPr>
              <w:t xml:space="preserve">ффективная </w:t>
            </w:r>
          </w:p>
        </w:tc>
      </w:tr>
      <w:tr w:rsidR="008755FE" w:rsidRPr="0037181B" w:rsidTr="008755FE">
        <w:trPr>
          <w:trHeight w:val="558"/>
          <w:jc w:val="center"/>
        </w:trPr>
        <w:tc>
          <w:tcPr>
            <w:tcW w:w="6817" w:type="dxa"/>
          </w:tcPr>
          <w:p w:rsidR="008755FE" w:rsidRPr="0037181B" w:rsidRDefault="008755FE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75" w:type="dxa"/>
          </w:tcPr>
          <w:p w:rsidR="008755FE" w:rsidRPr="00B132F1" w:rsidRDefault="008755F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4" w:type="dxa"/>
          </w:tcPr>
          <w:p w:rsidR="008755FE" w:rsidRPr="00B132F1" w:rsidRDefault="008755F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</w:t>
            </w:r>
          </w:p>
          <w:p w:rsidR="008755FE" w:rsidRPr="00B132F1" w:rsidRDefault="008755F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755FE" w:rsidRPr="0037181B" w:rsidTr="008755FE">
        <w:trPr>
          <w:trHeight w:val="624"/>
          <w:jc w:val="center"/>
        </w:trPr>
        <w:tc>
          <w:tcPr>
            <w:tcW w:w="6817" w:type="dxa"/>
          </w:tcPr>
          <w:p w:rsidR="008755FE" w:rsidRDefault="008755FE" w:rsidP="003B76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75" w:type="dxa"/>
          </w:tcPr>
          <w:p w:rsidR="008755FE" w:rsidRPr="00B132F1" w:rsidRDefault="003B76B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4" w:type="dxa"/>
          </w:tcPr>
          <w:p w:rsidR="008755FE" w:rsidRPr="00B132F1" w:rsidRDefault="003B76B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755FE">
              <w:rPr>
                <w:sz w:val="28"/>
                <w:szCs w:val="28"/>
              </w:rPr>
              <w:t>ффективная</w:t>
            </w:r>
          </w:p>
        </w:tc>
      </w:tr>
      <w:tr w:rsidR="008755FE" w:rsidRPr="0037181B" w:rsidTr="008755FE">
        <w:trPr>
          <w:trHeight w:val="624"/>
          <w:jc w:val="center"/>
        </w:trPr>
        <w:tc>
          <w:tcPr>
            <w:tcW w:w="6817" w:type="dxa"/>
          </w:tcPr>
          <w:p w:rsidR="008755FE" w:rsidRPr="0037181B" w:rsidRDefault="008755FE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18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Итоговая оценка эффективности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1375" w:type="dxa"/>
          </w:tcPr>
          <w:p w:rsidR="008755FE" w:rsidRPr="00B132F1" w:rsidRDefault="003B76B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44" w:type="dxa"/>
          </w:tcPr>
          <w:p w:rsidR="008755FE" w:rsidRPr="00B132F1" w:rsidRDefault="008755F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32F1">
              <w:rPr>
                <w:sz w:val="28"/>
                <w:szCs w:val="28"/>
              </w:rPr>
              <w:t>Эффективная</w:t>
            </w:r>
          </w:p>
          <w:p w:rsidR="008755FE" w:rsidRPr="00B132F1" w:rsidRDefault="008755F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A14E1" w:rsidRDefault="009A14E1" w:rsidP="009A14E1">
      <w:pPr>
        <w:pStyle w:val="af9"/>
        <w:ind w:firstLine="708"/>
        <w:jc w:val="both"/>
        <w:rPr>
          <w:b w:val="0"/>
        </w:rPr>
      </w:pPr>
    </w:p>
    <w:p w:rsidR="009A14E1" w:rsidRDefault="009A14E1" w:rsidP="009A14E1">
      <w:pPr>
        <w:pStyle w:val="af9"/>
        <w:ind w:firstLine="708"/>
        <w:jc w:val="both"/>
        <w:rPr>
          <w:b w:val="0"/>
        </w:rPr>
      </w:pPr>
      <w:r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9A14E1" w:rsidRDefault="009A14E1" w:rsidP="000F5682">
      <w:pPr>
        <w:pStyle w:val="afb"/>
        <w:ind w:firstLine="708"/>
        <w:jc w:val="both"/>
        <w:rPr>
          <w:b/>
          <w:i w:val="0"/>
        </w:rPr>
      </w:pPr>
    </w:p>
    <w:p w:rsidR="00F37FA1" w:rsidRDefault="00FB1990" w:rsidP="00F37FA1">
      <w:pPr>
        <w:pStyle w:val="afb"/>
        <w:ind w:firstLine="708"/>
        <w:jc w:val="both"/>
        <w:rPr>
          <w:b/>
          <w:i w:val="0"/>
        </w:rPr>
      </w:pPr>
      <w:bookmarkStart w:id="228" w:name="_Toc419729150"/>
      <w:r>
        <w:rPr>
          <w:b/>
          <w:i w:val="0"/>
        </w:rPr>
        <w:t>1</w:t>
      </w:r>
      <w:r w:rsidR="00B92D51">
        <w:rPr>
          <w:b/>
          <w:i w:val="0"/>
        </w:rPr>
        <w:t>2</w:t>
      </w:r>
      <w:r w:rsidR="00F37FA1">
        <w:rPr>
          <w:b/>
          <w:i w:val="0"/>
        </w:rPr>
        <w:t xml:space="preserve">. </w:t>
      </w:r>
      <w:r w:rsidR="00F37FA1" w:rsidRPr="00CA0839">
        <w:rPr>
          <w:b/>
          <w:i w:val="0"/>
        </w:rPr>
        <w:t>Муниципальная программа «</w:t>
      </w:r>
      <w:r w:rsidRPr="00FB1990">
        <w:rPr>
          <w:b/>
          <w:i w:val="0"/>
        </w:rPr>
        <w:t>Содействие развитью гражданского общества в городе Бородино</w:t>
      </w:r>
      <w:r w:rsidR="00F37FA1" w:rsidRPr="00CA0839">
        <w:rPr>
          <w:b/>
          <w:i w:val="0"/>
        </w:rPr>
        <w:t>»</w:t>
      </w:r>
      <w:r w:rsidR="00F37FA1">
        <w:rPr>
          <w:b/>
          <w:i w:val="0"/>
        </w:rPr>
        <w:t>.</w:t>
      </w:r>
      <w:bookmarkEnd w:id="228"/>
    </w:p>
    <w:p w:rsidR="00F37FA1" w:rsidRPr="0037181B" w:rsidRDefault="00F37FA1" w:rsidP="00F37FA1">
      <w:pPr>
        <w:pStyle w:val="afb"/>
        <w:jc w:val="both"/>
      </w:pPr>
    </w:p>
    <w:p w:rsidR="00F37FA1" w:rsidRPr="00CB7A27" w:rsidRDefault="00F37FA1" w:rsidP="00F37FA1">
      <w:pPr>
        <w:pStyle w:val="a3"/>
        <w:jc w:val="both"/>
        <w:rPr>
          <w:sz w:val="28"/>
          <w:szCs w:val="28"/>
        </w:rPr>
      </w:pPr>
      <w:r w:rsidRPr="00CB7A27">
        <w:rPr>
          <w:b/>
          <w:sz w:val="28"/>
          <w:szCs w:val="28"/>
        </w:rPr>
        <w:t>Отдел администрации города, ответственные за реализацию программы:</w:t>
      </w:r>
      <w:r w:rsidRPr="00CB7A27">
        <w:rPr>
          <w:sz w:val="28"/>
          <w:szCs w:val="28"/>
        </w:rPr>
        <w:t xml:space="preserve"> Администрация города Бородино.</w:t>
      </w:r>
    </w:p>
    <w:p w:rsidR="00F37FA1" w:rsidRPr="00CB7A27" w:rsidRDefault="00F37FA1" w:rsidP="00F37FA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B7A27">
        <w:rPr>
          <w:b/>
          <w:sz w:val="28"/>
          <w:szCs w:val="28"/>
          <w:lang w:eastAsia="ru-RU"/>
        </w:rPr>
        <w:t>Цель программы:</w:t>
      </w:r>
      <w:r w:rsidRPr="00CB7A27">
        <w:rPr>
          <w:sz w:val="28"/>
          <w:szCs w:val="28"/>
          <w:lang w:eastAsia="ru-RU"/>
        </w:rPr>
        <w:t xml:space="preserve"> </w:t>
      </w:r>
      <w:r w:rsidR="00FB1990">
        <w:rPr>
          <w:sz w:val="28"/>
          <w:szCs w:val="28"/>
          <w:lang w:eastAsia="ru-RU"/>
        </w:rPr>
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</w:r>
      <w:r w:rsidRPr="00CB7A27">
        <w:rPr>
          <w:sz w:val="28"/>
          <w:szCs w:val="28"/>
          <w:lang w:eastAsia="ru-RU"/>
        </w:rPr>
        <w:t>.</w:t>
      </w:r>
    </w:p>
    <w:p w:rsidR="00F37FA1" w:rsidRPr="00F02AC4" w:rsidRDefault="00F37FA1" w:rsidP="00F37FA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bookmarkStart w:id="229" w:name="_Toc419293848"/>
      <w:bookmarkStart w:id="230" w:name="_Toc419729151"/>
      <w:r w:rsidRPr="00F02AC4">
        <w:rPr>
          <w:b/>
          <w:sz w:val="28"/>
          <w:szCs w:val="28"/>
          <w:lang w:eastAsia="ru-RU"/>
        </w:rPr>
        <w:t>Задачи программы:</w:t>
      </w:r>
      <w:bookmarkEnd w:id="229"/>
      <w:bookmarkEnd w:id="230"/>
    </w:p>
    <w:p w:rsidR="00F37FA1" w:rsidRPr="00FB1990" w:rsidRDefault="00FB1990" w:rsidP="00FB19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  <w:lang w:eastAsia="ru-RU"/>
        </w:rPr>
      </w:pPr>
      <w:bookmarkStart w:id="231" w:name="_Toc419293849"/>
      <w:bookmarkStart w:id="232" w:name="_Toc419729152"/>
      <w:r>
        <w:rPr>
          <w:sz w:val="28"/>
          <w:szCs w:val="28"/>
          <w:lang w:eastAsia="ru-RU"/>
        </w:rPr>
        <w:t>В</w:t>
      </w:r>
      <w:r w:rsidRPr="00FB1990">
        <w:rPr>
          <w:sz w:val="28"/>
          <w:szCs w:val="28"/>
          <w:lang w:eastAsia="ru-RU"/>
        </w:rPr>
        <w:t>ыпуск газеты и приложений к газете</w:t>
      </w:r>
      <w:r w:rsidR="00F37FA1" w:rsidRPr="00FB1990">
        <w:rPr>
          <w:sz w:val="28"/>
          <w:szCs w:val="28"/>
          <w:lang w:eastAsia="ru-RU"/>
        </w:rPr>
        <w:t>.</w:t>
      </w:r>
      <w:bookmarkEnd w:id="231"/>
      <w:bookmarkEnd w:id="232"/>
    </w:p>
    <w:p w:rsidR="00F37FA1" w:rsidRPr="00155BDD" w:rsidRDefault="00F37FA1" w:rsidP="00F37F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  <w:lang w:eastAsia="ru-RU"/>
        </w:rPr>
      </w:pPr>
      <w:bookmarkStart w:id="233" w:name="_Toc419293850"/>
      <w:bookmarkStart w:id="234" w:name="_Toc419729153"/>
      <w:r w:rsidRPr="00155BDD">
        <w:rPr>
          <w:b/>
          <w:sz w:val="28"/>
          <w:szCs w:val="28"/>
          <w:lang w:eastAsia="ru-RU"/>
        </w:rPr>
        <w:t>Финансирование программы</w:t>
      </w:r>
      <w:bookmarkEnd w:id="233"/>
      <w:bookmarkEnd w:id="234"/>
    </w:p>
    <w:p w:rsidR="00F37FA1" w:rsidRDefault="00F37FA1" w:rsidP="00F37FA1">
      <w:pPr>
        <w:pStyle w:val="a3"/>
        <w:jc w:val="both"/>
        <w:rPr>
          <w:sz w:val="28"/>
          <w:szCs w:val="28"/>
        </w:rPr>
      </w:pPr>
      <w:r w:rsidRPr="00B34EF5">
        <w:rPr>
          <w:sz w:val="28"/>
          <w:szCs w:val="28"/>
          <w:lang w:eastAsia="ru-RU"/>
        </w:rPr>
        <w:t xml:space="preserve">Объем </w:t>
      </w:r>
      <w:r>
        <w:rPr>
          <w:sz w:val="28"/>
          <w:szCs w:val="28"/>
          <w:lang w:eastAsia="ru-RU"/>
        </w:rPr>
        <w:t>плановых ассигнований</w:t>
      </w:r>
      <w:r w:rsidRPr="00B34EF5">
        <w:rPr>
          <w:sz w:val="28"/>
          <w:szCs w:val="28"/>
          <w:lang w:eastAsia="ru-RU"/>
        </w:rPr>
        <w:t xml:space="preserve"> составил</w:t>
      </w:r>
      <w:r w:rsidRPr="00B34E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B1990">
        <w:rPr>
          <w:sz w:val="28"/>
          <w:szCs w:val="28"/>
        </w:rPr>
        <w:t>2</w:t>
      </w:r>
      <w:r w:rsidR="001952D5">
        <w:rPr>
          <w:sz w:val="28"/>
          <w:szCs w:val="28"/>
        </w:rPr>
        <w:t> 488 504,89</w:t>
      </w:r>
      <w:r w:rsidRPr="00B34EF5">
        <w:rPr>
          <w:sz w:val="28"/>
          <w:szCs w:val="28"/>
        </w:rPr>
        <w:t xml:space="preserve"> руб.,</w:t>
      </w:r>
    </w:p>
    <w:p w:rsidR="00F37FA1" w:rsidRDefault="00F37FA1" w:rsidP="00F37F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числе, </w:t>
      </w:r>
      <w:r w:rsidRPr="00B34EF5">
        <w:rPr>
          <w:sz w:val="28"/>
          <w:szCs w:val="28"/>
        </w:rPr>
        <w:t>за счет средств</w:t>
      </w:r>
      <w:r>
        <w:rPr>
          <w:sz w:val="28"/>
          <w:szCs w:val="28"/>
        </w:rPr>
        <w:t>:</w:t>
      </w:r>
    </w:p>
    <w:p w:rsidR="00F37FA1" w:rsidRPr="00B34EF5" w:rsidRDefault="00F37FA1" w:rsidP="00F37F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местно</w:t>
      </w:r>
      <w:r w:rsidR="00FB1990">
        <w:rPr>
          <w:sz w:val="28"/>
          <w:szCs w:val="28"/>
        </w:rPr>
        <w:t>го бюджета – 2</w:t>
      </w:r>
      <w:r w:rsidR="001952D5">
        <w:rPr>
          <w:sz w:val="28"/>
          <w:szCs w:val="28"/>
        </w:rPr>
        <w:t xml:space="preserve"> 488 504,89 </w:t>
      </w:r>
      <w:r w:rsidR="00FB1990">
        <w:rPr>
          <w:sz w:val="28"/>
          <w:szCs w:val="28"/>
        </w:rPr>
        <w:t>руб.</w:t>
      </w:r>
    </w:p>
    <w:p w:rsidR="00F37FA1" w:rsidRDefault="00F37FA1" w:rsidP="00F37FA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35" w:name="_Toc419293851"/>
      <w:bookmarkStart w:id="236" w:name="_Toc419729154"/>
      <w:r w:rsidRPr="00B34EF5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B34EF5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B34E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52D5">
        <w:rPr>
          <w:rFonts w:ascii="Times New Roman" w:hAnsi="Times New Roman"/>
          <w:sz w:val="28"/>
          <w:szCs w:val="28"/>
          <w:lang w:eastAsia="ru-RU"/>
        </w:rPr>
        <w:t>2 488 504,89</w:t>
      </w:r>
      <w:r w:rsidRPr="00B34EF5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.(</w:t>
      </w:r>
      <w:r w:rsidR="001952D5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%),</w:t>
      </w:r>
      <w:bookmarkEnd w:id="235"/>
      <w:bookmarkEnd w:id="236"/>
      <w:r>
        <w:rPr>
          <w:rFonts w:ascii="Times New Roman" w:hAnsi="Times New Roman"/>
          <w:sz w:val="28"/>
          <w:szCs w:val="28"/>
        </w:rPr>
        <w:t xml:space="preserve"> </w:t>
      </w:r>
    </w:p>
    <w:p w:rsidR="00F37FA1" w:rsidRDefault="00F37FA1" w:rsidP="00F37FA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37" w:name="_Toc419293852"/>
      <w:bookmarkStart w:id="238" w:name="_Toc419729155"/>
      <w:r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237"/>
      <w:bookmarkEnd w:id="238"/>
    </w:p>
    <w:p w:rsidR="00F37FA1" w:rsidRDefault="00F37FA1" w:rsidP="00FB19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– </w:t>
      </w:r>
      <w:r w:rsidR="00FB1990">
        <w:rPr>
          <w:sz w:val="28"/>
          <w:szCs w:val="28"/>
        </w:rPr>
        <w:t>2</w:t>
      </w:r>
      <w:r w:rsidR="001952D5">
        <w:rPr>
          <w:sz w:val="28"/>
          <w:szCs w:val="28"/>
        </w:rPr>
        <w:t> 488 504,89</w:t>
      </w:r>
      <w:r>
        <w:rPr>
          <w:sz w:val="28"/>
          <w:szCs w:val="28"/>
        </w:rPr>
        <w:t xml:space="preserve"> руб</w:t>
      </w:r>
      <w:r w:rsidR="00FB1990">
        <w:rPr>
          <w:sz w:val="28"/>
          <w:szCs w:val="28"/>
        </w:rPr>
        <w:t>.</w:t>
      </w:r>
    </w:p>
    <w:p w:rsidR="00FB1990" w:rsidRDefault="00FB1990" w:rsidP="00FB1990">
      <w:pPr>
        <w:pStyle w:val="a3"/>
        <w:jc w:val="both"/>
        <w:rPr>
          <w:b/>
          <w:sz w:val="28"/>
          <w:szCs w:val="28"/>
          <w:lang w:eastAsia="ru-RU"/>
        </w:rPr>
      </w:pPr>
    </w:p>
    <w:p w:rsidR="00F37FA1" w:rsidRPr="0001283C" w:rsidRDefault="00F37FA1" w:rsidP="00F37F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239" w:name="_Toc419293853"/>
      <w:bookmarkStart w:id="240" w:name="_Toc419729156"/>
      <w:r w:rsidRPr="0001283C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239"/>
      <w:bookmarkEnd w:id="240"/>
    </w:p>
    <w:p w:rsidR="00D808FE" w:rsidRPr="00C87698" w:rsidRDefault="00D808FE" w:rsidP="00F37FA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87698">
        <w:rPr>
          <w:sz w:val="28"/>
          <w:szCs w:val="28"/>
        </w:rPr>
        <w:t>в полном объеме информационной услугой воспользовалось</w:t>
      </w:r>
      <w:r w:rsidR="00E83443" w:rsidRPr="00C87698">
        <w:rPr>
          <w:sz w:val="28"/>
          <w:szCs w:val="28"/>
        </w:rPr>
        <w:t xml:space="preserve"> 4600 человек</w:t>
      </w:r>
      <w:r w:rsidRPr="00C87698">
        <w:rPr>
          <w:sz w:val="28"/>
          <w:szCs w:val="28"/>
        </w:rPr>
        <w:t>;</w:t>
      </w:r>
    </w:p>
    <w:p w:rsidR="00F37FA1" w:rsidRPr="00087577" w:rsidRDefault="00D808FE" w:rsidP="00F37FA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87577">
        <w:rPr>
          <w:sz w:val="28"/>
          <w:szCs w:val="28"/>
        </w:rPr>
        <w:t>проведено анкетирование 200 респондентов</w:t>
      </w:r>
      <w:r w:rsidR="00C87698" w:rsidRPr="00087577">
        <w:rPr>
          <w:sz w:val="28"/>
          <w:szCs w:val="28"/>
        </w:rPr>
        <w:t>,</w:t>
      </w:r>
      <w:r w:rsidRPr="00087577">
        <w:rPr>
          <w:sz w:val="28"/>
          <w:szCs w:val="28"/>
        </w:rPr>
        <w:t xml:space="preserve"> из которых </w:t>
      </w:r>
      <w:r w:rsidR="00087577" w:rsidRPr="00087577">
        <w:rPr>
          <w:sz w:val="28"/>
          <w:szCs w:val="28"/>
        </w:rPr>
        <w:t>193</w:t>
      </w:r>
      <w:r w:rsidRPr="00087577">
        <w:rPr>
          <w:sz w:val="28"/>
          <w:szCs w:val="28"/>
        </w:rPr>
        <w:t xml:space="preserve"> </w:t>
      </w:r>
      <w:r w:rsidR="00C87698" w:rsidRPr="00087577">
        <w:rPr>
          <w:sz w:val="28"/>
          <w:szCs w:val="28"/>
        </w:rPr>
        <w:t>респондента оценили работу МБУ РГ «Бородинский вестник» положительно</w:t>
      </w:r>
      <w:r w:rsidR="00F37FA1" w:rsidRPr="00087577">
        <w:rPr>
          <w:sz w:val="28"/>
          <w:szCs w:val="28"/>
        </w:rPr>
        <w:t>.</w:t>
      </w:r>
    </w:p>
    <w:p w:rsidR="00F37FA1" w:rsidRPr="008225CF" w:rsidRDefault="00F37FA1" w:rsidP="00F37FA1">
      <w:pPr>
        <w:pStyle w:val="a3"/>
        <w:jc w:val="both"/>
        <w:rPr>
          <w:b/>
          <w:sz w:val="28"/>
          <w:szCs w:val="28"/>
        </w:rPr>
      </w:pPr>
    </w:p>
    <w:p w:rsidR="00F37FA1" w:rsidRDefault="00F37FA1" w:rsidP="00F37FA1">
      <w:pPr>
        <w:pStyle w:val="a3"/>
        <w:jc w:val="both"/>
        <w:rPr>
          <w:b/>
          <w:i/>
          <w:sz w:val="28"/>
          <w:szCs w:val="28"/>
        </w:rPr>
      </w:pPr>
      <w:r w:rsidRPr="00E728BA">
        <w:rPr>
          <w:b/>
          <w:i/>
          <w:sz w:val="28"/>
          <w:szCs w:val="28"/>
        </w:rPr>
        <w:t>ОЦЕНКА ЭФФЕКТИВНОСТИ РЕАЛИЗАЦИИ ПРОГРАММЫ</w:t>
      </w:r>
    </w:p>
    <w:p w:rsidR="00F37FA1" w:rsidRPr="00087577" w:rsidRDefault="00F37FA1" w:rsidP="00382E11">
      <w:pPr>
        <w:pStyle w:val="a3"/>
        <w:jc w:val="both"/>
        <w:rPr>
          <w:sz w:val="28"/>
          <w:szCs w:val="28"/>
        </w:rPr>
      </w:pPr>
      <w:r w:rsidRPr="00FB2FBB">
        <w:rPr>
          <w:sz w:val="28"/>
          <w:szCs w:val="28"/>
        </w:rPr>
        <w:t>На 201</w:t>
      </w:r>
      <w:r w:rsidR="001952D5">
        <w:rPr>
          <w:sz w:val="28"/>
          <w:szCs w:val="28"/>
        </w:rPr>
        <w:t>5</w:t>
      </w:r>
      <w:r w:rsidRPr="00FB2FBB">
        <w:rPr>
          <w:sz w:val="28"/>
          <w:szCs w:val="28"/>
        </w:rPr>
        <w:t xml:space="preserve"> год предусмотрено </w:t>
      </w:r>
      <w:r w:rsidR="00087577" w:rsidRPr="00087577">
        <w:rPr>
          <w:sz w:val="28"/>
          <w:szCs w:val="28"/>
        </w:rPr>
        <w:t>3</w:t>
      </w:r>
      <w:r w:rsidRPr="00087577">
        <w:rPr>
          <w:sz w:val="28"/>
          <w:szCs w:val="28"/>
        </w:rPr>
        <w:t xml:space="preserve"> </w:t>
      </w:r>
      <w:proofErr w:type="gramStart"/>
      <w:r w:rsidRPr="00087577">
        <w:rPr>
          <w:sz w:val="28"/>
          <w:szCs w:val="28"/>
        </w:rPr>
        <w:t>целевых</w:t>
      </w:r>
      <w:proofErr w:type="gramEnd"/>
      <w:r w:rsidRPr="00087577">
        <w:rPr>
          <w:sz w:val="28"/>
          <w:szCs w:val="28"/>
        </w:rPr>
        <w:t xml:space="preserve"> индикатора программы и                                </w:t>
      </w:r>
      <w:r w:rsidR="00087577" w:rsidRPr="00087577">
        <w:rPr>
          <w:sz w:val="28"/>
          <w:szCs w:val="28"/>
        </w:rPr>
        <w:t>3 показателя</w:t>
      </w:r>
      <w:r w:rsidRPr="00087577">
        <w:rPr>
          <w:sz w:val="28"/>
          <w:szCs w:val="28"/>
        </w:rPr>
        <w:t xml:space="preserve"> результативности.</w:t>
      </w:r>
    </w:p>
    <w:p w:rsidR="00F37FA1" w:rsidRPr="00FB2FBB" w:rsidRDefault="00F37FA1" w:rsidP="00F37FA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sz w:val="28"/>
          <w:szCs w:val="28"/>
        </w:rPr>
      </w:pPr>
      <w:bookmarkStart w:id="241" w:name="_Toc419293854"/>
      <w:bookmarkStart w:id="242" w:name="_Toc419729157"/>
      <w:r w:rsidRPr="00FB2FBB">
        <w:rPr>
          <w:sz w:val="28"/>
          <w:szCs w:val="28"/>
        </w:rPr>
        <w:t>В соответствии с методикой оценки эффективность реализаци</w:t>
      </w:r>
      <w:r>
        <w:rPr>
          <w:sz w:val="28"/>
          <w:szCs w:val="28"/>
        </w:rPr>
        <w:t>и</w:t>
      </w:r>
      <w:r w:rsidRPr="00FB2F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B2FBB">
        <w:rPr>
          <w:sz w:val="28"/>
          <w:szCs w:val="28"/>
        </w:rPr>
        <w:t xml:space="preserve">рограммы  </w:t>
      </w:r>
      <w:r>
        <w:rPr>
          <w:sz w:val="28"/>
          <w:szCs w:val="28"/>
        </w:rPr>
        <w:t xml:space="preserve">оценена </w:t>
      </w:r>
      <w:r w:rsidRPr="00FB2FBB">
        <w:rPr>
          <w:sz w:val="28"/>
          <w:szCs w:val="28"/>
        </w:rPr>
        <w:t>как</w:t>
      </w:r>
      <w:r w:rsidRPr="00FB2FBB">
        <w:rPr>
          <w:b/>
          <w:sz w:val="28"/>
          <w:szCs w:val="28"/>
        </w:rPr>
        <w:t xml:space="preserve"> </w:t>
      </w:r>
      <w:proofErr w:type="spellStart"/>
      <w:r w:rsidR="007C6687">
        <w:rPr>
          <w:sz w:val="28"/>
          <w:szCs w:val="28"/>
        </w:rPr>
        <w:t>среднеэффективн</w:t>
      </w:r>
      <w:r w:rsidRPr="00D012F6">
        <w:rPr>
          <w:sz w:val="28"/>
          <w:szCs w:val="28"/>
        </w:rPr>
        <w:t>ая</w:t>
      </w:r>
      <w:proofErr w:type="spellEnd"/>
      <w:r w:rsidRPr="00FB2FBB">
        <w:rPr>
          <w:sz w:val="28"/>
          <w:szCs w:val="28"/>
        </w:rPr>
        <w:t>:</w:t>
      </w:r>
      <w:bookmarkEnd w:id="241"/>
      <w:bookmarkEnd w:id="242"/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1320"/>
        <w:gridCol w:w="2682"/>
      </w:tblGrid>
      <w:tr w:rsidR="00F37FA1" w:rsidRPr="0037181B" w:rsidTr="008755FE">
        <w:trPr>
          <w:trHeight w:val="483"/>
          <w:tblHeader/>
          <w:jc w:val="center"/>
        </w:trPr>
        <w:tc>
          <w:tcPr>
            <w:tcW w:w="6466" w:type="dxa"/>
            <w:vAlign w:val="center"/>
          </w:tcPr>
          <w:p w:rsidR="00F37FA1" w:rsidRPr="00D012F6" w:rsidRDefault="00F37FA1" w:rsidP="00B66D48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Критерий оценк</w:t>
            </w:r>
            <w:bookmarkStart w:id="243" w:name="_GoBack"/>
            <w:bookmarkEnd w:id="243"/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320" w:type="dxa"/>
            <w:vAlign w:val="center"/>
          </w:tcPr>
          <w:p w:rsidR="00F37FA1" w:rsidRPr="00D012F6" w:rsidRDefault="00F37FA1" w:rsidP="00B66D4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682" w:type="dxa"/>
            <w:vAlign w:val="center"/>
          </w:tcPr>
          <w:p w:rsidR="00F37FA1" w:rsidRPr="00D012F6" w:rsidRDefault="00F37FA1" w:rsidP="00B66D4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8755FE" w:rsidRPr="0037181B" w:rsidTr="008755FE">
        <w:trPr>
          <w:jc w:val="center"/>
        </w:trPr>
        <w:tc>
          <w:tcPr>
            <w:tcW w:w="6466" w:type="dxa"/>
          </w:tcPr>
          <w:p w:rsidR="008755FE" w:rsidRPr="00C57CD3" w:rsidRDefault="008755FE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8755FE" w:rsidRPr="00B132F1" w:rsidRDefault="008755F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2" w:type="dxa"/>
          </w:tcPr>
          <w:p w:rsidR="008755FE" w:rsidRPr="00B132F1" w:rsidRDefault="008755FE" w:rsidP="00875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Высокоэффективная </w:t>
            </w:r>
          </w:p>
        </w:tc>
      </w:tr>
      <w:tr w:rsidR="008755FE" w:rsidRPr="0037181B" w:rsidTr="008755FE">
        <w:trPr>
          <w:trHeight w:val="528"/>
          <w:jc w:val="center"/>
        </w:trPr>
        <w:tc>
          <w:tcPr>
            <w:tcW w:w="6466" w:type="dxa"/>
          </w:tcPr>
          <w:p w:rsidR="008755FE" w:rsidRPr="0037181B" w:rsidRDefault="008755FE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8755FE" w:rsidRPr="00B132F1" w:rsidRDefault="008755F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2" w:type="dxa"/>
          </w:tcPr>
          <w:p w:rsidR="008755FE" w:rsidRPr="00B132F1" w:rsidRDefault="008755F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</w:t>
            </w:r>
          </w:p>
          <w:p w:rsidR="008755FE" w:rsidRPr="00B132F1" w:rsidRDefault="008755F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755FE" w:rsidRPr="0037181B" w:rsidTr="008755FE">
        <w:trPr>
          <w:trHeight w:val="580"/>
          <w:jc w:val="center"/>
        </w:trPr>
        <w:tc>
          <w:tcPr>
            <w:tcW w:w="6466" w:type="dxa"/>
          </w:tcPr>
          <w:p w:rsidR="008755FE" w:rsidRPr="0037181B" w:rsidRDefault="008755FE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181B">
              <w:rPr>
                <w:rFonts w:eastAsia="Times New Roman"/>
                <w:sz w:val="28"/>
                <w:szCs w:val="28"/>
                <w:lang w:eastAsia="ru-RU"/>
              </w:rPr>
              <w:t>Итоговая оценка эффективности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1320" w:type="dxa"/>
          </w:tcPr>
          <w:p w:rsidR="008755FE" w:rsidRPr="00B132F1" w:rsidRDefault="008755FE" w:rsidP="008755F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132F1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2" w:type="dxa"/>
          </w:tcPr>
          <w:p w:rsidR="008755FE" w:rsidRPr="00B132F1" w:rsidRDefault="008755F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Среднеэффективная</w:t>
            </w:r>
            <w:proofErr w:type="spellEnd"/>
          </w:p>
          <w:p w:rsidR="008755FE" w:rsidRPr="00B132F1" w:rsidRDefault="008755F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37FA1" w:rsidRDefault="00F37FA1" w:rsidP="00F37FA1">
      <w:pPr>
        <w:pStyle w:val="af9"/>
        <w:ind w:firstLine="708"/>
        <w:jc w:val="both"/>
        <w:rPr>
          <w:b w:val="0"/>
        </w:rPr>
      </w:pPr>
    </w:p>
    <w:p w:rsidR="00F37FA1" w:rsidRDefault="00F37FA1" w:rsidP="00F37FA1">
      <w:pPr>
        <w:pStyle w:val="af9"/>
        <w:ind w:firstLine="708"/>
        <w:jc w:val="both"/>
        <w:rPr>
          <w:b w:val="0"/>
        </w:rPr>
      </w:pPr>
      <w:r>
        <w:rPr>
          <w:b w:val="0"/>
        </w:rPr>
        <w:lastRenderedPageBreak/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870683" w:rsidRDefault="00870683" w:rsidP="00E80B0C">
      <w:pPr>
        <w:pStyle w:val="afb"/>
        <w:ind w:firstLine="708"/>
        <w:jc w:val="both"/>
        <w:rPr>
          <w:b/>
          <w:i w:val="0"/>
        </w:rPr>
      </w:pPr>
    </w:p>
    <w:p w:rsidR="004C460E" w:rsidRPr="00997F98" w:rsidRDefault="00B92D51" w:rsidP="004C460E">
      <w:pPr>
        <w:pStyle w:val="afb"/>
        <w:ind w:firstLine="708"/>
        <w:jc w:val="both"/>
        <w:rPr>
          <w:b/>
          <w:i w:val="0"/>
        </w:rPr>
      </w:pPr>
      <w:bookmarkStart w:id="244" w:name="_Toc419729158"/>
      <w:r>
        <w:rPr>
          <w:b/>
          <w:i w:val="0"/>
        </w:rPr>
        <w:t>13</w:t>
      </w:r>
      <w:r w:rsidR="004C460E">
        <w:rPr>
          <w:b/>
          <w:i w:val="0"/>
        </w:rPr>
        <w:t xml:space="preserve">. </w:t>
      </w:r>
      <w:r w:rsidR="004C460E" w:rsidRPr="00997F98">
        <w:rPr>
          <w:b/>
          <w:i w:val="0"/>
        </w:rPr>
        <w:t>Муниципальная программа «</w:t>
      </w:r>
      <w:r w:rsidR="004C460E" w:rsidRPr="004C460E">
        <w:rPr>
          <w:b/>
          <w:i w:val="0"/>
        </w:rPr>
        <w:t>Защита от чрезвычайных ситуаций природного и техногенного характера и обеспечение безопасности населения города Бородино</w:t>
      </w:r>
      <w:r w:rsidR="004C460E" w:rsidRPr="00997F98">
        <w:rPr>
          <w:b/>
          <w:i w:val="0"/>
        </w:rPr>
        <w:t>».</w:t>
      </w:r>
      <w:bookmarkEnd w:id="244"/>
    </w:p>
    <w:p w:rsidR="004C460E" w:rsidRPr="00760218" w:rsidRDefault="004C460E" w:rsidP="004C460E">
      <w:pPr>
        <w:pStyle w:val="afb"/>
        <w:jc w:val="both"/>
      </w:pPr>
    </w:p>
    <w:p w:rsidR="004C460E" w:rsidRPr="00733021" w:rsidRDefault="004C460E" w:rsidP="004C46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733021">
        <w:rPr>
          <w:b/>
          <w:sz w:val="28"/>
          <w:szCs w:val="28"/>
        </w:rPr>
        <w:t>Отдел администрации города, ответственные за реализацию программы:</w:t>
      </w:r>
      <w:r w:rsidRPr="00733021">
        <w:rPr>
          <w:sz w:val="28"/>
          <w:szCs w:val="28"/>
        </w:rPr>
        <w:t xml:space="preserve"> Администрация города Бородино</w:t>
      </w:r>
      <w:r w:rsidRPr="00733021">
        <w:rPr>
          <w:sz w:val="28"/>
          <w:szCs w:val="28"/>
          <w:lang w:eastAsia="ru-RU"/>
        </w:rPr>
        <w:t>.</w:t>
      </w:r>
    </w:p>
    <w:p w:rsidR="004A2A4A" w:rsidRPr="00733021" w:rsidRDefault="004A2A4A" w:rsidP="004C460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733021">
        <w:rPr>
          <w:b/>
          <w:sz w:val="28"/>
          <w:szCs w:val="28"/>
          <w:lang w:eastAsia="ru-RU"/>
        </w:rPr>
        <w:t>Соисполнители:</w:t>
      </w:r>
    </w:p>
    <w:p w:rsidR="004A2A4A" w:rsidRPr="004C460E" w:rsidRDefault="00733021" w:rsidP="004C460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A24BA9">
        <w:rPr>
          <w:sz w:val="28"/>
          <w:szCs w:val="28"/>
          <w:lang w:eastAsia="ru-RU"/>
        </w:rPr>
        <w:t>Отдел по управлению муниципальным имуществом города Бородино Красноярского края</w:t>
      </w:r>
      <w:r w:rsidR="00CA44CB">
        <w:rPr>
          <w:color w:val="FF0000"/>
          <w:sz w:val="28"/>
          <w:szCs w:val="28"/>
          <w:lang w:eastAsia="ru-RU"/>
        </w:rPr>
        <w:t>.</w:t>
      </w:r>
    </w:p>
    <w:p w:rsidR="004C460E" w:rsidRPr="00733021" w:rsidRDefault="004C460E" w:rsidP="004C46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733021">
        <w:rPr>
          <w:b/>
          <w:sz w:val="28"/>
          <w:szCs w:val="28"/>
          <w:lang w:eastAsia="ru-RU"/>
        </w:rPr>
        <w:t>Цель программы:</w:t>
      </w:r>
      <w:r w:rsidRPr="00733021">
        <w:rPr>
          <w:sz w:val="28"/>
          <w:szCs w:val="28"/>
          <w:lang w:eastAsia="ru-RU"/>
        </w:rPr>
        <w:t xml:space="preserve"> </w:t>
      </w:r>
      <w:r w:rsidR="00733021" w:rsidRPr="00733021">
        <w:rPr>
          <w:sz w:val="28"/>
          <w:szCs w:val="28"/>
          <w:lang w:eastAsia="ru-RU"/>
        </w:rPr>
        <w:t>создание эффективной системы защиты населения и территории города Бородино (далее-город) от чрезвычайных ситуаций природного и техногенного характера</w:t>
      </w:r>
      <w:r w:rsidRPr="00733021">
        <w:rPr>
          <w:sz w:val="28"/>
          <w:szCs w:val="28"/>
          <w:lang w:eastAsia="ru-RU"/>
        </w:rPr>
        <w:t>.</w:t>
      </w:r>
    </w:p>
    <w:p w:rsidR="004C460E" w:rsidRPr="00733021" w:rsidRDefault="004C460E" w:rsidP="004C46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733021">
        <w:rPr>
          <w:b/>
          <w:sz w:val="28"/>
          <w:szCs w:val="28"/>
          <w:lang w:eastAsia="ru-RU"/>
        </w:rPr>
        <w:t>Задачи программы:</w:t>
      </w:r>
    </w:p>
    <w:p w:rsidR="004C460E" w:rsidRPr="00733021" w:rsidRDefault="00733021" w:rsidP="00733021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45" w:name="_Toc419293856"/>
      <w:bookmarkStart w:id="246" w:name="_Toc419729159"/>
      <w:r w:rsidRPr="00733021">
        <w:rPr>
          <w:rFonts w:ascii="Times New Roman" w:hAnsi="Times New Roman"/>
          <w:sz w:val="28"/>
          <w:szCs w:val="28"/>
          <w:lang w:eastAsia="ru-RU"/>
        </w:rPr>
        <w:t>снижение рисков и смягчение последствий чрезвычайных ситуаций природного и техногенного характера в городе Бородино</w:t>
      </w:r>
      <w:r w:rsidR="004C460E" w:rsidRPr="00733021">
        <w:rPr>
          <w:rFonts w:ascii="Times New Roman" w:hAnsi="Times New Roman"/>
          <w:sz w:val="28"/>
          <w:szCs w:val="28"/>
          <w:lang w:eastAsia="ru-RU"/>
        </w:rPr>
        <w:t>;</w:t>
      </w:r>
      <w:bookmarkEnd w:id="245"/>
      <w:bookmarkEnd w:id="246"/>
    </w:p>
    <w:p w:rsidR="004C460E" w:rsidRPr="00733021" w:rsidRDefault="004F100A" w:rsidP="00733021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47" w:name="_Toc419293857"/>
      <w:bookmarkStart w:id="248" w:name="_Toc419729160"/>
      <w:r w:rsidRPr="00733021">
        <w:rPr>
          <w:rFonts w:ascii="Times New Roman" w:hAnsi="Times New Roman"/>
          <w:sz w:val="28"/>
          <w:szCs w:val="28"/>
          <w:lang w:eastAsia="ru-RU"/>
        </w:rPr>
        <w:t>обеспечение безопасности</w:t>
      </w:r>
      <w:r w:rsidR="00733021" w:rsidRPr="00733021">
        <w:rPr>
          <w:rFonts w:ascii="Times New Roman" w:hAnsi="Times New Roman"/>
          <w:sz w:val="28"/>
          <w:szCs w:val="28"/>
          <w:lang w:eastAsia="ru-RU"/>
        </w:rPr>
        <w:t xml:space="preserve"> населения города Бородино с использованием информационных и телекоммуникационных технологий</w:t>
      </w:r>
      <w:r w:rsidR="004C460E" w:rsidRPr="00733021">
        <w:rPr>
          <w:rFonts w:ascii="Times New Roman" w:hAnsi="Times New Roman"/>
          <w:sz w:val="28"/>
          <w:szCs w:val="28"/>
          <w:lang w:eastAsia="ru-RU"/>
        </w:rPr>
        <w:t>;</w:t>
      </w:r>
      <w:bookmarkEnd w:id="247"/>
      <w:bookmarkEnd w:id="248"/>
    </w:p>
    <w:p w:rsidR="004C460E" w:rsidRPr="00733021" w:rsidRDefault="00733021" w:rsidP="00733021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49" w:name="_Toc419293858"/>
      <w:bookmarkStart w:id="250" w:name="_Toc419729161"/>
      <w:r w:rsidRPr="00733021">
        <w:rPr>
          <w:rFonts w:ascii="Times New Roman" w:hAnsi="Times New Roman"/>
          <w:sz w:val="28"/>
          <w:szCs w:val="28"/>
          <w:lang w:eastAsia="ru-RU"/>
        </w:rPr>
        <w:t>информирование населения города на предупреждение террористической и экстремистской деятельности, повышение бдительности граждан, уровня правовой осведомленности и правовой культуры</w:t>
      </w:r>
      <w:r w:rsidR="004C460E" w:rsidRPr="00733021">
        <w:rPr>
          <w:rFonts w:ascii="Times New Roman" w:hAnsi="Times New Roman"/>
          <w:sz w:val="28"/>
          <w:szCs w:val="28"/>
          <w:lang w:eastAsia="ru-RU"/>
        </w:rPr>
        <w:t>.</w:t>
      </w:r>
      <w:bookmarkEnd w:id="249"/>
      <w:bookmarkEnd w:id="250"/>
    </w:p>
    <w:p w:rsidR="004C460E" w:rsidRPr="00733021" w:rsidRDefault="004C460E" w:rsidP="004C46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251" w:name="_Toc419293859"/>
      <w:bookmarkStart w:id="252" w:name="_Toc419729162"/>
      <w:r w:rsidRPr="00733021">
        <w:rPr>
          <w:b/>
          <w:sz w:val="28"/>
          <w:szCs w:val="28"/>
          <w:lang w:eastAsia="ru-RU"/>
        </w:rPr>
        <w:t>Финансирование программы</w:t>
      </w:r>
      <w:bookmarkEnd w:id="251"/>
      <w:bookmarkEnd w:id="252"/>
    </w:p>
    <w:p w:rsidR="004C460E" w:rsidRPr="004A2A4A" w:rsidRDefault="004C460E" w:rsidP="004C460E">
      <w:pPr>
        <w:pStyle w:val="a3"/>
        <w:jc w:val="both"/>
        <w:rPr>
          <w:sz w:val="28"/>
          <w:szCs w:val="28"/>
        </w:rPr>
      </w:pPr>
      <w:r w:rsidRPr="004A2A4A">
        <w:rPr>
          <w:sz w:val="28"/>
          <w:szCs w:val="28"/>
          <w:lang w:eastAsia="ru-RU"/>
        </w:rPr>
        <w:t>Объем плановых ассигнований составил</w:t>
      </w:r>
      <w:r w:rsidRPr="004A2A4A">
        <w:rPr>
          <w:sz w:val="28"/>
          <w:szCs w:val="28"/>
        </w:rPr>
        <w:t xml:space="preserve"> – </w:t>
      </w:r>
      <w:r w:rsidR="007F7187">
        <w:rPr>
          <w:sz w:val="28"/>
          <w:szCs w:val="28"/>
        </w:rPr>
        <w:t>1 934 098,97</w:t>
      </w:r>
      <w:r w:rsidRPr="004A2A4A">
        <w:rPr>
          <w:sz w:val="28"/>
          <w:szCs w:val="28"/>
        </w:rPr>
        <w:t xml:space="preserve"> руб.,</w:t>
      </w:r>
    </w:p>
    <w:p w:rsidR="004C460E" w:rsidRPr="004A2A4A" w:rsidRDefault="004C460E" w:rsidP="004C460E">
      <w:pPr>
        <w:pStyle w:val="a3"/>
        <w:jc w:val="both"/>
        <w:rPr>
          <w:sz w:val="28"/>
          <w:szCs w:val="28"/>
        </w:rPr>
      </w:pPr>
      <w:r w:rsidRPr="004A2A4A">
        <w:rPr>
          <w:sz w:val="28"/>
          <w:szCs w:val="28"/>
        </w:rPr>
        <w:t xml:space="preserve"> в том числе, за счет средств:</w:t>
      </w:r>
    </w:p>
    <w:p w:rsidR="004C460E" w:rsidRPr="004A2A4A" w:rsidRDefault="004C460E" w:rsidP="004C460E">
      <w:pPr>
        <w:pStyle w:val="a3"/>
        <w:jc w:val="both"/>
        <w:rPr>
          <w:sz w:val="28"/>
          <w:szCs w:val="28"/>
        </w:rPr>
      </w:pPr>
      <w:r w:rsidRPr="004A2A4A">
        <w:rPr>
          <w:sz w:val="28"/>
          <w:szCs w:val="28"/>
        </w:rPr>
        <w:t>- местн</w:t>
      </w:r>
      <w:r w:rsidR="008C09AD" w:rsidRPr="004A2A4A">
        <w:rPr>
          <w:sz w:val="28"/>
          <w:szCs w:val="28"/>
        </w:rPr>
        <w:t xml:space="preserve">ого бюджета – </w:t>
      </w:r>
      <w:r w:rsidR="007F7187">
        <w:rPr>
          <w:sz w:val="28"/>
          <w:szCs w:val="28"/>
        </w:rPr>
        <w:t>1 934 098,97</w:t>
      </w:r>
      <w:r w:rsidR="00C92B20" w:rsidRPr="004A2A4A">
        <w:rPr>
          <w:sz w:val="28"/>
          <w:szCs w:val="28"/>
        </w:rPr>
        <w:t xml:space="preserve"> </w:t>
      </w:r>
      <w:r w:rsidR="008C09AD" w:rsidRPr="004A2A4A">
        <w:rPr>
          <w:sz w:val="28"/>
          <w:szCs w:val="28"/>
        </w:rPr>
        <w:t>руб</w:t>
      </w:r>
      <w:r w:rsidRPr="004A2A4A">
        <w:rPr>
          <w:sz w:val="28"/>
          <w:szCs w:val="28"/>
        </w:rPr>
        <w:t>.</w:t>
      </w:r>
    </w:p>
    <w:p w:rsidR="004C460E" w:rsidRPr="004A2A4A" w:rsidRDefault="004C460E" w:rsidP="004C460E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53" w:name="_Toc419293860"/>
      <w:bookmarkStart w:id="254" w:name="_Toc419729163"/>
      <w:r w:rsidRPr="004A2A4A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4A2A4A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4A2A4A">
        <w:rPr>
          <w:rFonts w:ascii="Times New Roman" w:hAnsi="Times New Roman"/>
          <w:sz w:val="28"/>
          <w:szCs w:val="28"/>
        </w:rPr>
        <w:t>–</w:t>
      </w:r>
      <w:r w:rsidRPr="004A2A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7187">
        <w:rPr>
          <w:rFonts w:ascii="Times New Roman" w:hAnsi="Times New Roman"/>
          <w:sz w:val="28"/>
          <w:szCs w:val="28"/>
          <w:lang w:eastAsia="ru-RU"/>
        </w:rPr>
        <w:t>1 849 507,04</w:t>
      </w:r>
      <w:r w:rsidRPr="004A2A4A">
        <w:rPr>
          <w:rFonts w:ascii="Times New Roman" w:hAnsi="Times New Roman"/>
          <w:sz w:val="28"/>
          <w:szCs w:val="28"/>
        </w:rPr>
        <w:t xml:space="preserve"> руб.(</w:t>
      </w:r>
      <w:r w:rsidR="004A2A4A" w:rsidRPr="004A2A4A">
        <w:rPr>
          <w:rFonts w:ascii="Times New Roman" w:hAnsi="Times New Roman"/>
          <w:sz w:val="28"/>
          <w:szCs w:val="28"/>
        </w:rPr>
        <w:t>9</w:t>
      </w:r>
      <w:r w:rsidR="007F7187">
        <w:rPr>
          <w:rFonts w:ascii="Times New Roman" w:hAnsi="Times New Roman"/>
          <w:sz w:val="28"/>
          <w:szCs w:val="28"/>
        </w:rPr>
        <w:t>5,63</w:t>
      </w:r>
      <w:r w:rsidRPr="004A2A4A">
        <w:rPr>
          <w:rFonts w:ascii="Times New Roman" w:hAnsi="Times New Roman"/>
          <w:sz w:val="28"/>
          <w:szCs w:val="28"/>
        </w:rPr>
        <w:t>%),</w:t>
      </w:r>
      <w:bookmarkEnd w:id="253"/>
      <w:bookmarkEnd w:id="254"/>
      <w:r w:rsidRPr="004A2A4A">
        <w:rPr>
          <w:rFonts w:ascii="Times New Roman" w:hAnsi="Times New Roman"/>
          <w:sz w:val="28"/>
          <w:szCs w:val="28"/>
        </w:rPr>
        <w:t xml:space="preserve"> </w:t>
      </w:r>
    </w:p>
    <w:p w:rsidR="004C460E" w:rsidRPr="004A2A4A" w:rsidRDefault="004C460E" w:rsidP="004C460E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55" w:name="_Toc419293861"/>
      <w:bookmarkStart w:id="256" w:name="_Toc419729164"/>
      <w:r w:rsidRPr="004A2A4A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255"/>
      <w:bookmarkEnd w:id="256"/>
    </w:p>
    <w:p w:rsidR="004C460E" w:rsidRPr="004A2A4A" w:rsidRDefault="004C460E" w:rsidP="004C460E">
      <w:pPr>
        <w:pStyle w:val="a3"/>
        <w:jc w:val="both"/>
        <w:rPr>
          <w:sz w:val="28"/>
          <w:szCs w:val="28"/>
        </w:rPr>
      </w:pPr>
      <w:r w:rsidRPr="004A2A4A">
        <w:rPr>
          <w:sz w:val="28"/>
          <w:szCs w:val="28"/>
        </w:rPr>
        <w:t>- местно</w:t>
      </w:r>
      <w:r w:rsidR="004A2A4A" w:rsidRPr="004A2A4A">
        <w:rPr>
          <w:sz w:val="28"/>
          <w:szCs w:val="28"/>
        </w:rPr>
        <w:t xml:space="preserve">го бюджета – </w:t>
      </w:r>
      <w:r w:rsidR="007F7187">
        <w:rPr>
          <w:sz w:val="28"/>
          <w:szCs w:val="28"/>
        </w:rPr>
        <w:t>1 849 507,04</w:t>
      </w:r>
      <w:r w:rsidR="000F6BAB" w:rsidRPr="004A2A4A">
        <w:rPr>
          <w:sz w:val="28"/>
          <w:szCs w:val="28"/>
        </w:rPr>
        <w:t xml:space="preserve"> </w:t>
      </w:r>
      <w:r w:rsidR="004A2A4A" w:rsidRPr="004A2A4A">
        <w:rPr>
          <w:sz w:val="28"/>
          <w:szCs w:val="28"/>
        </w:rPr>
        <w:t>руб</w:t>
      </w:r>
      <w:r w:rsidRPr="004A2A4A">
        <w:rPr>
          <w:sz w:val="28"/>
          <w:szCs w:val="28"/>
        </w:rPr>
        <w:t>.</w:t>
      </w:r>
    </w:p>
    <w:p w:rsidR="004C460E" w:rsidRPr="004A2A4A" w:rsidRDefault="004C460E" w:rsidP="004C460E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bookmarkStart w:id="257" w:name="_Toc419293862"/>
      <w:bookmarkStart w:id="258" w:name="_Toc419729165"/>
      <w:r w:rsidRPr="004A2A4A">
        <w:rPr>
          <w:rFonts w:ascii="Times New Roman" w:hAnsi="Times New Roman"/>
          <w:sz w:val="28"/>
          <w:szCs w:val="28"/>
        </w:rPr>
        <w:t xml:space="preserve">Объем неисполнения Программы составил – </w:t>
      </w:r>
      <w:r w:rsidR="004A2A4A" w:rsidRPr="004A2A4A">
        <w:rPr>
          <w:rFonts w:ascii="Times New Roman" w:hAnsi="Times New Roman"/>
          <w:sz w:val="28"/>
          <w:szCs w:val="28"/>
        </w:rPr>
        <w:t>84</w:t>
      </w:r>
      <w:r w:rsidR="007F7187">
        <w:rPr>
          <w:rFonts w:ascii="Times New Roman" w:hAnsi="Times New Roman"/>
          <w:sz w:val="28"/>
          <w:szCs w:val="28"/>
        </w:rPr>
        <w:t> </w:t>
      </w:r>
      <w:r w:rsidR="000F6BAB">
        <w:rPr>
          <w:rFonts w:ascii="Times New Roman" w:hAnsi="Times New Roman"/>
          <w:sz w:val="28"/>
          <w:szCs w:val="28"/>
        </w:rPr>
        <w:t>5</w:t>
      </w:r>
      <w:r w:rsidR="007F7187">
        <w:rPr>
          <w:rFonts w:ascii="Times New Roman" w:hAnsi="Times New Roman"/>
          <w:sz w:val="28"/>
          <w:szCs w:val="28"/>
        </w:rPr>
        <w:t>91,93</w:t>
      </w:r>
      <w:r w:rsidRPr="004A2A4A">
        <w:rPr>
          <w:rFonts w:ascii="Times New Roman" w:hAnsi="Times New Roman"/>
          <w:sz w:val="28"/>
          <w:szCs w:val="28"/>
        </w:rPr>
        <w:t xml:space="preserve"> руб. (</w:t>
      </w:r>
      <w:r w:rsidR="007F7187">
        <w:rPr>
          <w:rFonts w:ascii="Times New Roman" w:hAnsi="Times New Roman"/>
          <w:sz w:val="28"/>
          <w:szCs w:val="28"/>
        </w:rPr>
        <w:t>4,37</w:t>
      </w:r>
      <w:r w:rsidRPr="004A2A4A">
        <w:rPr>
          <w:rFonts w:ascii="Times New Roman" w:hAnsi="Times New Roman"/>
          <w:sz w:val="28"/>
          <w:szCs w:val="28"/>
        </w:rPr>
        <w:t>%).</w:t>
      </w:r>
      <w:bookmarkEnd w:id="257"/>
      <w:bookmarkEnd w:id="258"/>
    </w:p>
    <w:p w:rsidR="004C460E" w:rsidRPr="004C460E" w:rsidRDefault="004C460E" w:rsidP="004C460E">
      <w:pPr>
        <w:pStyle w:val="a3"/>
        <w:jc w:val="both"/>
        <w:rPr>
          <w:color w:val="FF0000"/>
          <w:sz w:val="28"/>
          <w:szCs w:val="28"/>
        </w:rPr>
      </w:pPr>
    </w:p>
    <w:p w:rsidR="004C460E" w:rsidRPr="004C460E" w:rsidRDefault="004C460E" w:rsidP="004C46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color w:val="FF0000"/>
          <w:sz w:val="28"/>
          <w:szCs w:val="28"/>
          <w:lang w:eastAsia="ru-RU"/>
        </w:rPr>
      </w:pPr>
    </w:p>
    <w:p w:rsidR="004C460E" w:rsidRPr="0016326A" w:rsidRDefault="004C460E" w:rsidP="004C46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259" w:name="_Toc419293863"/>
      <w:bookmarkStart w:id="260" w:name="_Toc419729166"/>
      <w:r w:rsidRPr="0016326A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259"/>
      <w:bookmarkEnd w:id="260"/>
    </w:p>
    <w:p w:rsidR="004C460E" w:rsidRPr="0016326A" w:rsidRDefault="004C460E" w:rsidP="004C460E">
      <w:pPr>
        <w:pStyle w:val="a3"/>
        <w:jc w:val="both"/>
        <w:rPr>
          <w:b/>
          <w:i/>
          <w:sz w:val="28"/>
          <w:szCs w:val="28"/>
        </w:rPr>
      </w:pPr>
      <w:r w:rsidRPr="0016326A">
        <w:rPr>
          <w:b/>
          <w:sz w:val="28"/>
          <w:szCs w:val="28"/>
          <w:u w:val="single"/>
        </w:rPr>
        <w:t>Подпрограмма 1.</w:t>
      </w:r>
      <w:r w:rsidRPr="0016326A">
        <w:rPr>
          <w:b/>
          <w:sz w:val="28"/>
          <w:szCs w:val="28"/>
        </w:rPr>
        <w:t xml:space="preserve"> </w:t>
      </w:r>
      <w:r w:rsidR="00733021" w:rsidRPr="0016326A">
        <w:rPr>
          <w:b/>
          <w:sz w:val="28"/>
          <w:szCs w:val="28"/>
        </w:rPr>
        <w:t>Предупреждение, спасение, помощь населению города Бородино в чрезвычайных ситуациях</w:t>
      </w:r>
      <w:r w:rsidRPr="0016326A">
        <w:rPr>
          <w:b/>
          <w:sz w:val="28"/>
          <w:szCs w:val="28"/>
        </w:rPr>
        <w:t>:</w:t>
      </w:r>
    </w:p>
    <w:p w:rsidR="007A2698" w:rsidRPr="0016326A" w:rsidRDefault="007A2698" w:rsidP="004C46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6326A">
        <w:rPr>
          <w:sz w:val="28"/>
          <w:szCs w:val="28"/>
          <w:lang w:eastAsia="ru-RU"/>
        </w:rPr>
        <w:t>отрегулирована работа по обеспечению всестороннего информационного обмена между службами ГО, ЧС и ПБ города путем поддержания в рабочем состоянии существующих каналов на основе цифровой сети связи и передачи данных;</w:t>
      </w:r>
    </w:p>
    <w:p w:rsidR="008333F4" w:rsidRDefault="007A2698" w:rsidP="007A269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6326A">
        <w:rPr>
          <w:sz w:val="28"/>
          <w:szCs w:val="28"/>
          <w:lang w:eastAsia="ru-RU"/>
        </w:rPr>
        <w:t>изготовлены листовки по соблюдению первичных мер пожарной безопасности и розданы населению</w:t>
      </w:r>
      <w:r w:rsidR="008333F4">
        <w:rPr>
          <w:sz w:val="28"/>
          <w:szCs w:val="28"/>
          <w:lang w:eastAsia="ru-RU"/>
        </w:rPr>
        <w:t>;</w:t>
      </w:r>
    </w:p>
    <w:p w:rsidR="004C460E" w:rsidRPr="008755FE" w:rsidRDefault="008333F4" w:rsidP="007A269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755FE">
        <w:rPr>
          <w:sz w:val="28"/>
          <w:szCs w:val="28"/>
          <w:lang w:eastAsia="ru-RU"/>
        </w:rPr>
        <w:t>изготовлены и установлены 2</w:t>
      </w:r>
      <w:r w:rsidR="008755FE" w:rsidRPr="008755FE">
        <w:rPr>
          <w:sz w:val="28"/>
          <w:szCs w:val="28"/>
          <w:lang w:eastAsia="ru-RU"/>
        </w:rPr>
        <w:t>0</w:t>
      </w:r>
      <w:r w:rsidRPr="008755FE">
        <w:rPr>
          <w:sz w:val="28"/>
          <w:szCs w:val="28"/>
          <w:lang w:eastAsia="ru-RU"/>
        </w:rPr>
        <w:t xml:space="preserve"> указателей пожарных </w:t>
      </w:r>
      <w:r w:rsidR="006A2A4D" w:rsidRPr="008755FE">
        <w:rPr>
          <w:sz w:val="28"/>
          <w:szCs w:val="28"/>
          <w:lang w:eastAsia="ru-RU"/>
        </w:rPr>
        <w:t>для обеспечения беспрепятственного проезда спец. машин</w:t>
      </w:r>
      <w:r w:rsidR="004C460E" w:rsidRPr="008755FE">
        <w:rPr>
          <w:sz w:val="28"/>
          <w:szCs w:val="28"/>
          <w:lang w:eastAsia="ru-RU"/>
        </w:rPr>
        <w:t>.</w:t>
      </w:r>
      <w:proofErr w:type="gramEnd"/>
    </w:p>
    <w:p w:rsidR="004C460E" w:rsidRPr="0016326A" w:rsidRDefault="004C460E" w:rsidP="004C460E">
      <w:pPr>
        <w:pStyle w:val="a3"/>
        <w:jc w:val="both"/>
        <w:rPr>
          <w:b/>
          <w:sz w:val="28"/>
          <w:szCs w:val="28"/>
        </w:rPr>
      </w:pPr>
      <w:r w:rsidRPr="008755FE">
        <w:rPr>
          <w:b/>
          <w:sz w:val="28"/>
          <w:szCs w:val="28"/>
          <w:u w:val="single"/>
        </w:rPr>
        <w:t>Подпрограмма 2.</w:t>
      </w:r>
      <w:r w:rsidRPr="008755FE">
        <w:rPr>
          <w:b/>
          <w:sz w:val="28"/>
          <w:szCs w:val="28"/>
        </w:rPr>
        <w:t xml:space="preserve"> </w:t>
      </w:r>
      <w:r w:rsidR="00733021" w:rsidRPr="008755FE">
        <w:rPr>
          <w:b/>
          <w:sz w:val="28"/>
          <w:szCs w:val="28"/>
        </w:rPr>
        <w:t>Обеспечение безопасности гид</w:t>
      </w:r>
      <w:r w:rsidR="00733021" w:rsidRPr="0016326A">
        <w:rPr>
          <w:b/>
          <w:sz w:val="28"/>
          <w:szCs w:val="28"/>
        </w:rPr>
        <w:t>ротехнических сооружений, расположенных на территории города Бородино</w:t>
      </w:r>
      <w:r w:rsidRPr="0016326A">
        <w:rPr>
          <w:b/>
          <w:sz w:val="28"/>
          <w:szCs w:val="28"/>
        </w:rPr>
        <w:t>:</w:t>
      </w:r>
    </w:p>
    <w:p w:rsidR="004C460E" w:rsidRPr="008755FE" w:rsidRDefault="00D65A61" w:rsidP="004C46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755FE">
        <w:rPr>
          <w:sz w:val="28"/>
          <w:szCs w:val="28"/>
          <w:lang w:eastAsia="ru-RU"/>
        </w:rPr>
        <w:lastRenderedPageBreak/>
        <w:t>произведено страхование гражданской ответственности владельца объекта ГТС</w:t>
      </w:r>
      <w:r w:rsidR="006A2A4D" w:rsidRPr="008755FE">
        <w:rPr>
          <w:sz w:val="28"/>
          <w:szCs w:val="28"/>
          <w:lang w:eastAsia="ru-RU"/>
        </w:rPr>
        <w:t xml:space="preserve"> на случай возникновения ситуации природного и техногенного характера</w:t>
      </w:r>
      <w:r w:rsidR="004C460E" w:rsidRPr="008755FE">
        <w:rPr>
          <w:sz w:val="28"/>
          <w:szCs w:val="28"/>
        </w:rPr>
        <w:t>.</w:t>
      </w:r>
    </w:p>
    <w:p w:rsidR="004C460E" w:rsidRPr="0016326A" w:rsidRDefault="00733021" w:rsidP="004C460E">
      <w:pPr>
        <w:pStyle w:val="a3"/>
        <w:jc w:val="both"/>
        <w:rPr>
          <w:b/>
          <w:sz w:val="28"/>
          <w:szCs w:val="28"/>
        </w:rPr>
      </w:pPr>
      <w:r w:rsidRPr="008755FE">
        <w:rPr>
          <w:b/>
          <w:sz w:val="28"/>
          <w:szCs w:val="28"/>
          <w:u w:val="single"/>
        </w:rPr>
        <w:t>Подпрограмма 3</w:t>
      </w:r>
      <w:r w:rsidR="004C460E" w:rsidRPr="008755FE">
        <w:rPr>
          <w:b/>
          <w:sz w:val="28"/>
          <w:szCs w:val="28"/>
          <w:u w:val="single"/>
        </w:rPr>
        <w:t>.</w:t>
      </w:r>
      <w:r w:rsidR="004C460E" w:rsidRPr="008755FE">
        <w:rPr>
          <w:b/>
          <w:sz w:val="28"/>
          <w:szCs w:val="28"/>
        </w:rPr>
        <w:t xml:space="preserve"> </w:t>
      </w:r>
      <w:r w:rsidRPr="008755FE">
        <w:rPr>
          <w:b/>
          <w:sz w:val="28"/>
          <w:szCs w:val="28"/>
        </w:rPr>
        <w:t xml:space="preserve">Использование информационно-коммуникационных </w:t>
      </w:r>
      <w:r w:rsidRPr="0016326A">
        <w:rPr>
          <w:b/>
          <w:sz w:val="28"/>
          <w:szCs w:val="28"/>
        </w:rPr>
        <w:t>технологий для обеспечения безопасности населения города Бородино</w:t>
      </w:r>
      <w:r w:rsidR="004C460E" w:rsidRPr="0016326A">
        <w:rPr>
          <w:b/>
          <w:sz w:val="28"/>
          <w:szCs w:val="28"/>
        </w:rPr>
        <w:t>:</w:t>
      </w:r>
    </w:p>
    <w:p w:rsidR="004C460E" w:rsidRPr="0016326A" w:rsidRDefault="008333F4" w:rsidP="004C46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6326A">
        <w:rPr>
          <w:sz w:val="28"/>
          <w:szCs w:val="28"/>
        </w:rPr>
        <w:t xml:space="preserve">в рамках реализации Программы </w:t>
      </w:r>
      <w:r>
        <w:rPr>
          <w:sz w:val="28"/>
          <w:szCs w:val="28"/>
        </w:rPr>
        <w:t xml:space="preserve">проведена работа в </w:t>
      </w:r>
      <w:r w:rsidRPr="0016326A">
        <w:rPr>
          <w:sz w:val="28"/>
          <w:szCs w:val="28"/>
        </w:rPr>
        <w:t xml:space="preserve">полном объеме </w:t>
      </w:r>
      <w:r>
        <w:rPr>
          <w:sz w:val="28"/>
          <w:szCs w:val="28"/>
        </w:rPr>
        <w:t>по</w:t>
      </w:r>
      <w:r w:rsidR="00D65A61" w:rsidRPr="0016326A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му</w:t>
      </w:r>
      <w:r w:rsidR="00D65A61" w:rsidRPr="0016326A">
        <w:rPr>
          <w:sz w:val="28"/>
          <w:szCs w:val="28"/>
        </w:rPr>
        <w:t xml:space="preserve"> реагировани</w:t>
      </w:r>
      <w:r>
        <w:rPr>
          <w:sz w:val="28"/>
          <w:szCs w:val="28"/>
        </w:rPr>
        <w:t>ю</w:t>
      </w:r>
      <w:r w:rsidR="00D65A61" w:rsidRPr="0016326A">
        <w:rPr>
          <w:sz w:val="28"/>
          <w:szCs w:val="28"/>
        </w:rPr>
        <w:t xml:space="preserve"> различно</w:t>
      </w:r>
      <w:r>
        <w:rPr>
          <w:sz w:val="28"/>
          <w:szCs w:val="28"/>
        </w:rPr>
        <w:t>го</w:t>
      </w:r>
      <w:r w:rsidR="00D65A61" w:rsidRPr="0016326A">
        <w:rPr>
          <w:sz w:val="28"/>
          <w:szCs w:val="28"/>
        </w:rPr>
        <w:t xml:space="preserve"> рода происшестви</w:t>
      </w:r>
      <w:r>
        <w:rPr>
          <w:sz w:val="28"/>
          <w:szCs w:val="28"/>
        </w:rPr>
        <w:t>й</w:t>
      </w:r>
      <w:r w:rsidR="00D65A61" w:rsidRPr="0016326A">
        <w:rPr>
          <w:b/>
          <w:sz w:val="28"/>
          <w:szCs w:val="28"/>
        </w:rPr>
        <w:t xml:space="preserve"> «</w:t>
      </w:r>
      <w:r w:rsidR="00D65A61" w:rsidRPr="0016326A">
        <w:rPr>
          <w:sz w:val="28"/>
          <w:szCs w:val="28"/>
        </w:rPr>
        <w:t>Единой диспетчерской службой</w:t>
      </w:r>
      <w:r w:rsidR="00D65A61" w:rsidRPr="0016326A">
        <w:rPr>
          <w:sz w:val="28"/>
          <w:szCs w:val="28"/>
          <w:lang w:eastAsia="ru-RU"/>
        </w:rPr>
        <w:t>» при администрации города Бородино</w:t>
      </w:r>
      <w:r w:rsidR="00F178EF" w:rsidRPr="0016326A">
        <w:rPr>
          <w:sz w:val="28"/>
          <w:szCs w:val="28"/>
        </w:rPr>
        <w:t>.</w:t>
      </w:r>
    </w:p>
    <w:p w:rsidR="004C460E" w:rsidRPr="0016326A" w:rsidRDefault="00733021" w:rsidP="004C460E">
      <w:pPr>
        <w:pStyle w:val="a3"/>
        <w:jc w:val="both"/>
        <w:rPr>
          <w:b/>
          <w:sz w:val="28"/>
          <w:szCs w:val="28"/>
        </w:rPr>
      </w:pPr>
      <w:r w:rsidRPr="0016326A">
        <w:rPr>
          <w:b/>
          <w:sz w:val="28"/>
          <w:szCs w:val="28"/>
          <w:u w:val="single"/>
        </w:rPr>
        <w:t>Подпрограмма 4</w:t>
      </w:r>
      <w:r w:rsidR="004C460E" w:rsidRPr="0016326A">
        <w:rPr>
          <w:b/>
          <w:sz w:val="28"/>
          <w:szCs w:val="28"/>
          <w:u w:val="single"/>
        </w:rPr>
        <w:t>.</w:t>
      </w:r>
      <w:r w:rsidR="004C460E" w:rsidRPr="0016326A">
        <w:rPr>
          <w:b/>
          <w:sz w:val="28"/>
          <w:szCs w:val="28"/>
        </w:rPr>
        <w:t xml:space="preserve"> </w:t>
      </w:r>
      <w:r w:rsidRPr="0016326A">
        <w:rPr>
          <w:b/>
          <w:sz w:val="28"/>
          <w:szCs w:val="28"/>
        </w:rPr>
        <w:t>Профилактика терроризма и экстремизма на территории города Бородино</w:t>
      </w:r>
      <w:r w:rsidR="004C460E" w:rsidRPr="0016326A">
        <w:rPr>
          <w:b/>
          <w:sz w:val="28"/>
          <w:szCs w:val="28"/>
        </w:rPr>
        <w:t>:</w:t>
      </w:r>
    </w:p>
    <w:p w:rsidR="00D550A1" w:rsidRPr="0016326A" w:rsidRDefault="00D550A1" w:rsidP="004C46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6326A">
        <w:rPr>
          <w:sz w:val="28"/>
          <w:szCs w:val="28"/>
        </w:rPr>
        <w:t>проведена работа с населением по повышению бдительности граждан при обнаружении подозрительных предметов;</w:t>
      </w:r>
    </w:p>
    <w:p w:rsidR="0016326A" w:rsidRPr="0016326A" w:rsidRDefault="00D550A1" w:rsidP="004C46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6326A">
        <w:rPr>
          <w:sz w:val="28"/>
          <w:szCs w:val="28"/>
        </w:rPr>
        <w:t>проведена работа с гражданами по выработке поведения при получении угроз по телефону, захвате заложников</w:t>
      </w:r>
      <w:r w:rsidR="0016326A" w:rsidRPr="0016326A">
        <w:rPr>
          <w:sz w:val="28"/>
          <w:szCs w:val="28"/>
        </w:rPr>
        <w:t>, предполагаемом теракте</w:t>
      </w:r>
      <w:r w:rsidR="007F7187">
        <w:rPr>
          <w:sz w:val="28"/>
          <w:szCs w:val="28"/>
        </w:rPr>
        <w:t>;</w:t>
      </w:r>
    </w:p>
    <w:p w:rsidR="004C460E" w:rsidRPr="0016326A" w:rsidRDefault="0016326A" w:rsidP="004C46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6326A">
        <w:rPr>
          <w:sz w:val="28"/>
          <w:szCs w:val="28"/>
        </w:rPr>
        <w:t xml:space="preserve">распространены листовки </w:t>
      </w:r>
      <w:r w:rsidR="008333F4">
        <w:rPr>
          <w:sz w:val="28"/>
          <w:szCs w:val="28"/>
        </w:rPr>
        <w:t>по действию населения при возникновении террористических угроз и иных посягательств экстремистского характера, а также установлены стенды в муниципальных учреждениях по  противодействию терроризму и экстремизму</w:t>
      </w:r>
      <w:r w:rsidR="004C460E" w:rsidRPr="0016326A">
        <w:rPr>
          <w:sz w:val="28"/>
          <w:szCs w:val="28"/>
        </w:rPr>
        <w:t>.</w:t>
      </w:r>
    </w:p>
    <w:p w:rsidR="004C460E" w:rsidRPr="004C460E" w:rsidRDefault="004C460E" w:rsidP="004C460E">
      <w:pPr>
        <w:pStyle w:val="a3"/>
        <w:ind w:left="360"/>
        <w:jc w:val="both"/>
        <w:rPr>
          <w:color w:val="FF0000"/>
          <w:sz w:val="28"/>
          <w:szCs w:val="28"/>
        </w:rPr>
      </w:pPr>
    </w:p>
    <w:p w:rsidR="004C460E" w:rsidRPr="009A201D" w:rsidRDefault="004C460E" w:rsidP="004C460E">
      <w:pPr>
        <w:pStyle w:val="a3"/>
        <w:jc w:val="both"/>
        <w:rPr>
          <w:b/>
          <w:i/>
          <w:sz w:val="28"/>
          <w:szCs w:val="28"/>
        </w:rPr>
      </w:pPr>
      <w:r w:rsidRPr="009A201D">
        <w:rPr>
          <w:b/>
          <w:i/>
          <w:sz w:val="28"/>
          <w:szCs w:val="28"/>
        </w:rPr>
        <w:t>ОЦЕНКА ЭФФЕКТИВНОСТИ РЕАЛИЗАЦИИ ПРОГРАММЫ</w:t>
      </w:r>
    </w:p>
    <w:p w:rsidR="004C460E" w:rsidRPr="00087577" w:rsidRDefault="004C460E" w:rsidP="004C460E">
      <w:pPr>
        <w:pStyle w:val="a3"/>
        <w:jc w:val="both"/>
        <w:rPr>
          <w:sz w:val="28"/>
          <w:szCs w:val="28"/>
        </w:rPr>
      </w:pPr>
      <w:r w:rsidRPr="009C2E31">
        <w:rPr>
          <w:sz w:val="28"/>
          <w:szCs w:val="28"/>
        </w:rPr>
        <w:t>На 201</w:t>
      </w:r>
      <w:r w:rsidR="007F7187">
        <w:rPr>
          <w:sz w:val="28"/>
          <w:szCs w:val="28"/>
        </w:rPr>
        <w:t>5</w:t>
      </w:r>
      <w:r w:rsidRPr="009C2E31">
        <w:rPr>
          <w:sz w:val="28"/>
          <w:szCs w:val="28"/>
        </w:rPr>
        <w:t xml:space="preserve"> год </w:t>
      </w:r>
      <w:r w:rsidRPr="00087577">
        <w:rPr>
          <w:sz w:val="28"/>
          <w:szCs w:val="28"/>
        </w:rPr>
        <w:t xml:space="preserve">предусмотрено </w:t>
      </w:r>
      <w:r w:rsidR="00087577" w:rsidRPr="00087577">
        <w:rPr>
          <w:sz w:val="28"/>
          <w:szCs w:val="28"/>
        </w:rPr>
        <w:t>9</w:t>
      </w:r>
      <w:r w:rsidRPr="00087577">
        <w:rPr>
          <w:sz w:val="28"/>
          <w:szCs w:val="28"/>
        </w:rPr>
        <w:t xml:space="preserve"> показателей результативности.</w:t>
      </w:r>
    </w:p>
    <w:p w:rsidR="004C460E" w:rsidRPr="009C2E31" w:rsidRDefault="004C460E" w:rsidP="004C46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261" w:name="_Toc419293864"/>
      <w:bookmarkStart w:id="262" w:name="_Toc419729167"/>
      <w:r w:rsidRPr="009C2E31">
        <w:rPr>
          <w:sz w:val="28"/>
          <w:szCs w:val="28"/>
        </w:rPr>
        <w:t>В соответствии с методикой оценки эффективность реализации программы  оценена как</w:t>
      </w:r>
      <w:r w:rsidRPr="009C2E31">
        <w:rPr>
          <w:b/>
          <w:sz w:val="28"/>
          <w:szCs w:val="28"/>
        </w:rPr>
        <w:t xml:space="preserve"> </w:t>
      </w:r>
      <w:r w:rsidR="007C6687">
        <w:rPr>
          <w:sz w:val="28"/>
          <w:szCs w:val="28"/>
        </w:rPr>
        <w:t>неэффективн</w:t>
      </w:r>
      <w:r w:rsidRPr="009C2E31">
        <w:rPr>
          <w:sz w:val="28"/>
          <w:szCs w:val="28"/>
        </w:rPr>
        <w:t>ая:</w:t>
      </w:r>
      <w:bookmarkEnd w:id="261"/>
      <w:bookmarkEnd w:id="262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320"/>
        <w:gridCol w:w="2094"/>
      </w:tblGrid>
      <w:tr w:rsidR="004C460E" w:rsidRPr="004C460E" w:rsidTr="00087577">
        <w:trPr>
          <w:trHeight w:val="483"/>
          <w:tblHeader/>
          <w:jc w:val="center"/>
        </w:trPr>
        <w:tc>
          <w:tcPr>
            <w:tcW w:w="6630" w:type="dxa"/>
            <w:vAlign w:val="center"/>
          </w:tcPr>
          <w:p w:rsidR="004C460E" w:rsidRPr="004A2A4A" w:rsidRDefault="004C460E" w:rsidP="00B66D48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4A2A4A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4C460E" w:rsidRPr="004A2A4A" w:rsidRDefault="004C460E" w:rsidP="00B66D4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2A4A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94" w:type="dxa"/>
            <w:vAlign w:val="center"/>
          </w:tcPr>
          <w:p w:rsidR="004C460E" w:rsidRPr="004A2A4A" w:rsidRDefault="004C460E" w:rsidP="00B66D4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2A4A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6B259F" w:rsidRPr="004C460E" w:rsidTr="00087577">
        <w:trPr>
          <w:jc w:val="center"/>
        </w:trPr>
        <w:tc>
          <w:tcPr>
            <w:tcW w:w="6630" w:type="dxa"/>
          </w:tcPr>
          <w:p w:rsidR="006B259F" w:rsidRPr="00C57CD3" w:rsidRDefault="006B259F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6B259F" w:rsidRPr="00B132F1" w:rsidRDefault="008755F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4" w:type="dxa"/>
          </w:tcPr>
          <w:p w:rsidR="006B259F" w:rsidRPr="00B132F1" w:rsidRDefault="008755F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</w:t>
            </w:r>
            <w:r w:rsidR="006B259F">
              <w:rPr>
                <w:sz w:val="28"/>
                <w:szCs w:val="28"/>
              </w:rPr>
              <w:t xml:space="preserve">ффективная </w:t>
            </w:r>
          </w:p>
        </w:tc>
      </w:tr>
      <w:tr w:rsidR="006B259F" w:rsidRPr="009C2E31" w:rsidTr="00087577">
        <w:trPr>
          <w:trHeight w:val="557"/>
          <w:jc w:val="center"/>
        </w:trPr>
        <w:tc>
          <w:tcPr>
            <w:tcW w:w="6630" w:type="dxa"/>
          </w:tcPr>
          <w:p w:rsidR="006B259F" w:rsidRPr="0037181B" w:rsidRDefault="006B259F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Достижение показателей результативности муниципальной программы (с учетом весовых критериев)</w:t>
            </w:r>
          </w:p>
        </w:tc>
        <w:tc>
          <w:tcPr>
            <w:tcW w:w="1320" w:type="dxa"/>
          </w:tcPr>
          <w:p w:rsidR="006B259F" w:rsidRPr="00B132F1" w:rsidRDefault="006B259F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4" w:type="dxa"/>
          </w:tcPr>
          <w:p w:rsidR="006B259F" w:rsidRPr="00B132F1" w:rsidRDefault="006B259F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</w:t>
            </w:r>
          </w:p>
          <w:p w:rsidR="006B259F" w:rsidRPr="00B132F1" w:rsidRDefault="006B259F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B259F" w:rsidRPr="009C2E31" w:rsidTr="00087577">
        <w:trPr>
          <w:trHeight w:val="481"/>
          <w:jc w:val="center"/>
        </w:trPr>
        <w:tc>
          <w:tcPr>
            <w:tcW w:w="6630" w:type="dxa"/>
          </w:tcPr>
          <w:p w:rsidR="006B259F" w:rsidRPr="0037181B" w:rsidRDefault="006B259F" w:rsidP="003B76B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181B">
              <w:rPr>
                <w:rFonts w:eastAsia="Times New Roman"/>
                <w:sz w:val="28"/>
                <w:szCs w:val="28"/>
                <w:lang w:eastAsia="ru-RU"/>
              </w:rPr>
              <w:t>Итоговая оценка эффективности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1320" w:type="dxa"/>
          </w:tcPr>
          <w:p w:rsidR="006B259F" w:rsidRPr="00B132F1" w:rsidRDefault="008755FE" w:rsidP="003B76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4" w:type="dxa"/>
          </w:tcPr>
          <w:p w:rsidR="006B259F" w:rsidRPr="00B132F1" w:rsidRDefault="008755FE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</w:t>
            </w:r>
            <w:r w:rsidR="006B259F" w:rsidRPr="00B132F1">
              <w:rPr>
                <w:sz w:val="28"/>
                <w:szCs w:val="28"/>
              </w:rPr>
              <w:t>ффективная</w:t>
            </w:r>
          </w:p>
          <w:p w:rsidR="006B259F" w:rsidRPr="00B132F1" w:rsidRDefault="006B259F" w:rsidP="003B7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C460E" w:rsidRPr="009C2E31" w:rsidRDefault="004C460E" w:rsidP="004C460E">
      <w:pPr>
        <w:pStyle w:val="af9"/>
        <w:ind w:firstLine="708"/>
        <w:jc w:val="both"/>
        <w:rPr>
          <w:b w:val="0"/>
        </w:rPr>
      </w:pPr>
    </w:p>
    <w:p w:rsidR="004C460E" w:rsidRPr="00087577" w:rsidRDefault="004C460E" w:rsidP="004C460E">
      <w:pPr>
        <w:pStyle w:val="afb"/>
        <w:ind w:firstLine="708"/>
        <w:jc w:val="both"/>
        <w:rPr>
          <w:i w:val="0"/>
        </w:rPr>
      </w:pPr>
      <w:bookmarkStart w:id="263" w:name="_Toc419293865"/>
      <w:bookmarkStart w:id="264" w:name="_Toc419729168"/>
      <w:r w:rsidRPr="009C2E31">
        <w:rPr>
          <w:i w:val="0"/>
        </w:rPr>
        <w:t xml:space="preserve">Оценка деятельности ответственных исполнителей в части, касающейся реализации муниципальных программ признана </w:t>
      </w:r>
      <w:r w:rsidR="007C6687" w:rsidRPr="00087577">
        <w:rPr>
          <w:i w:val="0"/>
        </w:rPr>
        <w:t>не</w:t>
      </w:r>
      <w:r w:rsidRPr="00087577">
        <w:rPr>
          <w:i w:val="0"/>
        </w:rPr>
        <w:t>удовлетворительной.</w:t>
      </w:r>
      <w:bookmarkEnd w:id="263"/>
      <w:bookmarkEnd w:id="264"/>
      <w:r w:rsidR="00087577" w:rsidRPr="00087577">
        <w:rPr>
          <w:i w:val="0"/>
        </w:rPr>
        <w:t xml:space="preserve"> Это связано с отсутствием целевых индикаторов муниципальн</w:t>
      </w:r>
      <w:r w:rsidR="00087577">
        <w:rPr>
          <w:i w:val="0"/>
        </w:rPr>
        <w:t>ой</w:t>
      </w:r>
      <w:r w:rsidR="00087577" w:rsidRPr="00087577">
        <w:rPr>
          <w:i w:val="0"/>
        </w:rPr>
        <w:t xml:space="preserve"> программ</w:t>
      </w:r>
      <w:r w:rsidR="00087577">
        <w:rPr>
          <w:i w:val="0"/>
        </w:rPr>
        <w:t>ы</w:t>
      </w:r>
      <w:r w:rsidR="00087577" w:rsidRPr="00087577">
        <w:rPr>
          <w:i w:val="0"/>
        </w:rPr>
        <w:t>.</w:t>
      </w:r>
      <w:r w:rsidR="00087577">
        <w:rPr>
          <w:i w:val="0"/>
        </w:rPr>
        <w:t xml:space="preserve"> Хотя в целом реализацию мероприятий данной программы нельзя назвать неэффективной, так как показатели результативности выполнены на 100% при  объеме финансирования</w:t>
      </w:r>
      <w:r w:rsidR="00B91B13">
        <w:rPr>
          <w:i w:val="0"/>
        </w:rPr>
        <w:t xml:space="preserve"> 95,63%</w:t>
      </w:r>
      <w:r w:rsidR="00087577">
        <w:rPr>
          <w:i w:val="0"/>
        </w:rPr>
        <w:t>.</w:t>
      </w:r>
    </w:p>
    <w:p w:rsidR="004C460E" w:rsidRDefault="004C460E" w:rsidP="004C460E">
      <w:pPr>
        <w:pStyle w:val="afb"/>
        <w:ind w:firstLine="708"/>
        <w:jc w:val="both"/>
        <w:rPr>
          <w:b/>
        </w:rPr>
      </w:pPr>
    </w:p>
    <w:p w:rsidR="009A14E1" w:rsidRPr="00997F98" w:rsidRDefault="004C460E" w:rsidP="009A14E1">
      <w:pPr>
        <w:pStyle w:val="afb"/>
        <w:ind w:firstLine="708"/>
        <w:jc w:val="both"/>
        <w:rPr>
          <w:b/>
          <w:i w:val="0"/>
        </w:rPr>
      </w:pPr>
      <w:bookmarkStart w:id="265" w:name="_Toc419729169"/>
      <w:r>
        <w:rPr>
          <w:b/>
          <w:i w:val="0"/>
        </w:rPr>
        <w:t>1</w:t>
      </w:r>
      <w:r w:rsidR="00B92D51">
        <w:rPr>
          <w:b/>
          <w:i w:val="0"/>
        </w:rPr>
        <w:t>4</w:t>
      </w:r>
      <w:r w:rsidR="00E80B0C">
        <w:rPr>
          <w:b/>
          <w:i w:val="0"/>
        </w:rPr>
        <w:t xml:space="preserve">. </w:t>
      </w:r>
      <w:r w:rsidR="009A14E1" w:rsidRPr="00997F98">
        <w:rPr>
          <w:b/>
          <w:i w:val="0"/>
        </w:rPr>
        <w:t>Муниципальная программа «</w:t>
      </w:r>
      <w:r w:rsidR="009A14E1" w:rsidRPr="000F5682">
        <w:rPr>
          <w:b/>
          <w:i w:val="0"/>
        </w:rPr>
        <w:t>Выполнение функций органов местного самоуправления</w:t>
      </w:r>
      <w:r w:rsidR="009A14E1" w:rsidRPr="00997F98">
        <w:rPr>
          <w:b/>
          <w:i w:val="0"/>
        </w:rPr>
        <w:t>».</w:t>
      </w:r>
      <w:bookmarkEnd w:id="265"/>
    </w:p>
    <w:p w:rsidR="009A14E1" w:rsidRPr="00760218" w:rsidRDefault="009A14E1" w:rsidP="009A14E1">
      <w:pPr>
        <w:pStyle w:val="afb"/>
        <w:jc w:val="both"/>
      </w:pPr>
    </w:p>
    <w:p w:rsidR="009A14E1" w:rsidRPr="0055045C" w:rsidRDefault="009A14E1" w:rsidP="009A14E1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>
        <w:rPr>
          <w:b/>
          <w:sz w:val="28"/>
          <w:szCs w:val="28"/>
        </w:rPr>
        <w:t>Отдел</w:t>
      </w:r>
      <w:r w:rsidRPr="00760218">
        <w:rPr>
          <w:b/>
          <w:sz w:val="28"/>
          <w:szCs w:val="28"/>
        </w:rPr>
        <w:t xml:space="preserve"> администрации города, ответственные за реализацию </w:t>
      </w:r>
      <w:r>
        <w:rPr>
          <w:b/>
          <w:sz w:val="28"/>
          <w:szCs w:val="28"/>
        </w:rPr>
        <w:t>п</w:t>
      </w:r>
      <w:r w:rsidRPr="00760218">
        <w:rPr>
          <w:b/>
          <w:sz w:val="28"/>
          <w:szCs w:val="28"/>
        </w:rPr>
        <w:t>рограммы:</w:t>
      </w:r>
      <w:r w:rsidRPr="00760218">
        <w:rPr>
          <w:sz w:val="28"/>
          <w:szCs w:val="28"/>
        </w:rPr>
        <w:t xml:space="preserve"> </w:t>
      </w:r>
      <w:r w:rsidRPr="00F02AC4">
        <w:rPr>
          <w:sz w:val="28"/>
          <w:szCs w:val="28"/>
        </w:rPr>
        <w:t>Администрация города Бородино</w:t>
      </w:r>
      <w:r w:rsidRPr="00F02AC4">
        <w:rPr>
          <w:sz w:val="28"/>
          <w:szCs w:val="28"/>
          <w:lang w:eastAsia="ru-RU"/>
        </w:rPr>
        <w:t>.</w:t>
      </w:r>
    </w:p>
    <w:p w:rsidR="009A14E1" w:rsidRPr="00A82292" w:rsidRDefault="009A14E1" w:rsidP="009A14E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A82292">
        <w:rPr>
          <w:b/>
          <w:sz w:val="28"/>
          <w:szCs w:val="28"/>
          <w:lang w:eastAsia="ru-RU"/>
        </w:rPr>
        <w:t>Цель программы:</w:t>
      </w:r>
      <w:r w:rsidRPr="00A82292">
        <w:rPr>
          <w:sz w:val="28"/>
          <w:szCs w:val="28"/>
          <w:lang w:eastAsia="ru-RU"/>
        </w:rPr>
        <w:t xml:space="preserve"> повышение комфортности условий жизнедеятельности в городе Бородино и эффективная реализация органами местного самоуправления </w:t>
      </w:r>
      <w:r w:rsidRPr="00A82292">
        <w:rPr>
          <w:sz w:val="28"/>
          <w:szCs w:val="28"/>
          <w:lang w:eastAsia="ru-RU"/>
        </w:rPr>
        <w:lastRenderedPageBreak/>
        <w:t>полномочий, закрепленных за муниципальным образованием; защита населения от болезней общих для человека и животных.</w:t>
      </w:r>
    </w:p>
    <w:p w:rsidR="009A14E1" w:rsidRPr="00A82292" w:rsidRDefault="009A14E1" w:rsidP="009A14E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A82292">
        <w:rPr>
          <w:b/>
          <w:sz w:val="28"/>
          <w:szCs w:val="28"/>
          <w:lang w:eastAsia="ru-RU"/>
        </w:rPr>
        <w:t>Задачи программы:</w:t>
      </w:r>
    </w:p>
    <w:p w:rsidR="009A14E1" w:rsidRPr="00A82292" w:rsidRDefault="009A14E1" w:rsidP="009A14E1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66" w:name="_Toc419293867"/>
      <w:bookmarkStart w:id="267" w:name="_Toc419729170"/>
      <w:r w:rsidRPr="00A82292">
        <w:rPr>
          <w:rFonts w:ascii="Times New Roman" w:hAnsi="Times New Roman"/>
          <w:sz w:val="28"/>
          <w:szCs w:val="28"/>
          <w:lang w:eastAsia="ru-RU"/>
        </w:rPr>
        <w:t>содействие вовлечению жителей в благоустройство города;</w:t>
      </w:r>
      <w:bookmarkEnd w:id="266"/>
      <w:bookmarkEnd w:id="267"/>
    </w:p>
    <w:p w:rsidR="009A14E1" w:rsidRPr="00A82292" w:rsidRDefault="009A14E1" w:rsidP="009A14E1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68" w:name="_Toc419293868"/>
      <w:bookmarkStart w:id="269" w:name="_Toc419729171"/>
      <w:r w:rsidRPr="00A82292">
        <w:rPr>
          <w:rFonts w:ascii="Times New Roman" w:hAnsi="Times New Roman"/>
          <w:sz w:val="28"/>
          <w:szCs w:val="28"/>
          <w:lang w:eastAsia="ru-RU"/>
        </w:rPr>
        <w:t>обеспечение мероприятий, направленных на улучшение санитарного и эстетического состояния территории города для повышения комфортности условий, проживания жителей города;</w:t>
      </w:r>
      <w:bookmarkEnd w:id="268"/>
      <w:bookmarkEnd w:id="269"/>
    </w:p>
    <w:p w:rsidR="009A14E1" w:rsidRPr="00A82292" w:rsidRDefault="009A14E1" w:rsidP="009A14E1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70" w:name="_Toc419293869"/>
      <w:bookmarkStart w:id="271" w:name="_Toc419729172"/>
      <w:r w:rsidRPr="00A82292">
        <w:rPr>
          <w:rFonts w:ascii="Times New Roman" w:hAnsi="Times New Roman"/>
          <w:sz w:val="28"/>
          <w:szCs w:val="28"/>
          <w:lang w:eastAsia="ru-RU"/>
        </w:rPr>
        <w:t>предупреждение и ликвидация болезней животных.</w:t>
      </w:r>
      <w:bookmarkEnd w:id="270"/>
      <w:bookmarkEnd w:id="271"/>
    </w:p>
    <w:p w:rsidR="009A14E1" w:rsidRPr="0093209B" w:rsidRDefault="009A14E1" w:rsidP="009A14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  <w:bookmarkStart w:id="272" w:name="_Toc419293870"/>
      <w:bookmarkStart w:id="273" w:name="_Toc419729173"/>
      <w:r w:rsidRPr="0093209B">
        <w:rPr>
          <w:b/>
          <w:sz w:val="28"/>
          <w:szCs w:val="28"/>
          <w:lang w:eastAsia="ru-RU"/>
        </w:rPr>
        <w:t xml:space="preserve">Финансирование </w:t>
      </w:r>
      <w:r>
        <w:rPr>
          <w:b/>
          <w:sz w:val="28"/>
          <w:szCs w:val="28"/>
          <w:lang w:eastAsia="ru-RU"/>
        </w:rPr>
        <w:t>п</w:t>
      </w:r>
      <w:r w:rsidRPr="0093209B">
        <w:rPr>
          <w:b/>
          <w:sz w:val="28"/>
          <w:szCs w:val="28"/>
          <w:lang w:eastAsia="ru-RU"/>
        </w:rPr>
        <w:t>рограммы</w:t>
      </w:r>
      <w:bookmarkEnd w:id="272"/>
      <w:bookmarkEnd w:id="273"/>
    </w:p>
    <w:p w:rsidR="009A14E1" w:rsidRDefault="009A14E1" w:rsidP="009A14E1">
      <w:pPr>
        <w:pStyle w:val="a3"/>
        <w:jc w:val="both"/>
        <w:rPr>
          <w:sz w:val="28"/>
          <w:szCs w:val="28"/>
        </w:rPr>
      </w:pPr>
      <w:r w:rsidRPr="00B34EF5">
        <w:rPr>
          <w:sz w:val="28"/>
          <w:szCs w:val="28"/>
          <w:lang w:eastAsia="ru-RU"/>
        </w:rPr>
        <w:t xml:space="preserve">Объем </w:t>
      </w:r>
      <w:r>
        <w:rPr>
          <w:sz w:val="28"/>
          <w:szCs w:val="28"/>
          <w:lang w:eastAsia="ru-RU"/>
        </w:rPr>
        <w:t>плановых ассигнований</w:t>
      </w:r>
      <w:r w:rsidRPr="00B34EF5">
        <w:rPr>
          <w:sz w:val="28"/>
          <w:szCs w:val="28"/>
          <w:lang w:eastAsia="ru-RU"/>
        </w:rPr>
        <w:t xml:space="preserve"> составил</w:t>
      </w:r>
      <w:r w:rsidRPr="00B34E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F7187">
        <w:rPr>
          <w:sz w:val="28"/>
          <w:szCs w:val="28"/>
        </w:rPr>
        <w:t>11 678 541,07</w:t>
      </w:r>
      <w:r w:rsidRPr="00B34EF5">
        <w:rPr>
          <w:sz w:val="28"/>
          <w:szCs w:val="28"/>
        </w:rPr>
        <w:t xml:space="preserve"> руб.,</w:t>
      </w:r>
    </w:p>
    <w:p w:rsidR="009A14E1" w:rsidRDefault="009A14E1" w:rsidP="009A14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числе, </w:t>
      </w:r>
      <w:r w:rsidRPr="00B34EF5">
        <w:rPr>
          <w:sz w:val="28"/>
          <w:szCs w:val="28"/>
        </w:rPr>
        <w:t>за счет средств</w:t>
      </w:r>
      <w:r>
        <w:rPr>
          <w:sz w:val="28"/>
          <w:szCs w:val="28"/>
        </w:rPr>
        <w:t>:</w:t>
      </w:r>
    </w:p>
    <w:p w:rsidR="009A14E1" w:rsidRPr="00402792" w:rsidRDefault="009A14E1" w:rsidP="009A14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</w:t>
      </w:r>
      <w:r w:rsidRPr="00402792">
        <w:rPr>
          <w:sz w:val="28"/>
          <w:szCs w:val="28"/>
        </w:rPr>
        <w:t>бюджета – 1</w:t>
      </w:r>
      <w:r w:rsidR="00AB1F3D" w:rsidRPr="00402792">
        <w:rPr>
          <w:sz w:val="28"/>
          <w:szCs w:val="28"/>
        </w:rPr>
        <w:t>1 293 337,92</w:t>
      </w:r>
      <w:r w:rsidRPr="00402792">
        <w:rPr>
          <w:sz w:val="28"/>
          <w:szCs w:val="28"/>
        </w:rPr>
        <w:t xml:space="preserve"> руб.;</w:t>
      </w:r>
    </w:p>
    <w:p w:rsidR="009A14E1" w:rsidRPr="00402792" w:rsidRDefault="009A14E1" w:rsidP="009A14E1">
      <w:pPr>
        <w:pStyle w:val="a3"/>
        <w:jc w:val="both"/>
        <w:rPr>
          <w:sz w:val="28"/>
          <w:szCs w:val="28"/>
        </w:rPr>
      </w:pPr>
      <w:r w:rsidRPr="00402792">
        <w:rPr>
          <w:sz w:val="28"/>
          <w:szCs w:val="28"/>
        </w:rPr>
        <w:t xml:space="preserve">- краевого бюджета – </w:t>
      </w:r>
      <w:r w:rsidR="00AB1F3D" w:rsidRPr="00402792">
        <w:rPr>
          <w:sz w:val="28"/>
          <w:szCs w:val="28"/>
        </w:rPr>
        <w:t>385 203,15</w:t>
      </w:r>
      <w:r w:rsidRPr="00402792">
        <w:rPr>
          <w:sz w:val="28"/>
          <w:szCs w:val="28"/>
        </w:rPr>
        <w:t xml:space="preserve"> руб.</w:t>
      </w:r>
    </w:p>
    <w:p w:rsidR="009A14E1" w:rsidRPr="009964C2" w:rsidRDefault="009A14E1" w:rsidP="009A14E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74" w:name="_Toc419293871"/>
      <w:bookmarkStart w:id="275" w:name="_Toc419729174"/>
      <w:r w:rsidRPr="009964C2">
        <w:rPr>
          <w:rFonts w:ascii="Times New Roman" w:hAnsi="Times New Roman"/>
          <w:sz w:val="28"/>
          <w:szCs w:val="28"/>
        </w:rPr>
        <w:t xml:space="preserve">Объем исполнения Программы </w:t>
      </w:r>
      <w:r w:rsidRPr="009964C2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9964C2">
        <w:rPr>
          <w:rFonts w:ascii="Times New Roman" w:hAnsi="Times New Roman"/>
          <w:sz w:val="28"/>
          <w:szCs w:val="28"/>
        </w:rPr>
        <w:t>–</w:t>
      </w:r>
      <w:r w:rsidRPr="009964C2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7F7187" w:rsidRPr="009964C2">
        <w:rPr>
          <w:rFonts w:ascii="Times New Roman" w:hAnsi="Times New Roman"/>
          <w:sz w:val="28"/>
          <w:szCs w:val="28"/>
          <w:lang w:eastAsia="ru-RU"/>
        </w:rPr>
        <w:t> 470 895,38</w:t>
      </w:r>
      <w:r w:rsidRPr="009964C2">
        <w:rPr>
          <w:rFonts w:ascii="Times New Roman" w:hAnsi="Times New Roman"/>
          <w:sz w:val="28"/>
          <w:szCs w:val="28"/>
        </w:rPr>
        <w:t xml:space="preserve"> руб.(</w:t>
      </w:r>
      <w:r w:rsidR="007F7187" w:rsidRPr="009964C2">
        <w:rPr>
          <w:rFonts w:ascii="Times New Roman" w:hAnsi="Times New Roman"/>
          <w:sz w:val="28"/>
          <w:szCs w:val="28"/>
        </w:rPr>
        <w:t>98,22</w:t>
      </w:r>
      <w:r w:rsidRPr="009964C2">
        <w:rPr>
          <w:rFonts w:ascii="Times New Roman" w:hAnsi="Times New Roman"/>
          <w:sz w:val="28"/>
          <w:szCs w:val="28"/>
        </w:rPr>
        <w:t>%),</w:t>
      </w:r>
      <w:bookmarkEnd w:id="274"/>
      <w:bookmarkEnd w:id="275"/>
      <w:r w:rsidRPr="009964C2">
        <w:rPr>
          <w:rFonts w:ascii="Times New Roman" w:hAnsi="Times New Roman"/>
          <w:sz w:val="28"/>
          <w:szCs w:val="28"/>
        </w:rPr>
        <w:t xml:space="preserve"> </w:t>
      </w:r>
    </w:p>
    <w:p w:rsidR="009A14E1" w:rsidRPr="009964C2" w:rsidRDefault="009A14E1" w:rsidP="009A14E1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76" w:name="_Toc419293872"/>
      <w:bookmarkStart w:id="277" w:name="_Toc419729175"/>
      <w:r w:rsidRPr="009964C2">
        <w:rPr>
          <w:rFonts w:ascii="Times New Roman" w:hAnsi="Times New Roman"/>
          <w:sz w:val="28"/>
          <w:szCs w:val="28"/>
        </w:rPr>
        <w:t>в том числе, за счет средств:</w:t>
      </w:r>
      <w:bookmarkEnd w:id="276"/>
      <w:bookmarkEnd w:id="277"/>
    </w:p>
    <w:p w:rsidR="009A14E1" w:rsidRPr="009964C2" w:rsidRDefault="009A14E1" w:rsidP="009A14E1">
      <w:pPr>
        <w:pStyle w:val="a3"/>
        <w:jc w:val="both"/>
        <w:rPr>
          <w:sz w:val="28"/>
          <w:szCs w:val="28"/>
        </w:rPr>
      </w:pPr>
      <w:r w:rsidRPr="009964C2">
        <w:rPr>
          <w:sz w:val="28"/>
          <w:szCs w:val="28"/>
        </w:rPr>
        <w:t>- местного бюджета – 1</w:t>
      </w:r>
      <w:r w:rsidR="00AB1F3D" w:rsidRPr="009964C2">
        <w:rPr>
          <w:sz w:val="28"/>
          <w:szCs w:val="28"/>
        </w:rPr>
        <w:t>1 08</w:t>
      </w:r>
      <w:r w:rsidR="009964C2" w:rsidRPr="009964C2">
        <w:rPr>
          <w:sz w:val="28"/>
          <w:szCs w:val="28"/>
        </w:rPr>
        <w:t>6 766,62</w:t>
      </w:r>
      <w:r w:rsidR="00CC4E3A" w:rsidRPr="009964C2">
        <w:rPr>
          <w:sz w:val="28"/>
          <w:szCs w:val="28"/>
        </w:rPr>
        <w:t xml:space="preserve"> </w:t>
      </w:r>
      <w:r w:rsidRPr="009964C2">
        <w:rPr>
          <w:sz w:val="28"/>
          <w:szCs w:val="28"/>
        </w:rPr>
        <w:t>руб.;</w:t>
      </w:r>
    </w:p>
    <w:p w:rsidR="009A14E1" w:rsidRPr="009964C2" w:rsidRDefault="009A14E1" w:rsidP="009A14E1">
      <w:pPr>
        <w:pStyle w:val="a3"/>
        <w:jc w:val="both"/>
        <w:rPr>
          <w:sz w:val="28"/>
          <w:szCs w:val="28"/>
        </w:rPr>
      </w:pPr>
      <w:r w:rsidRPr="009964C2">
        <w:rPr>
          <w:sz w:val="28"/>
          <w:szCs w:val="28"/>
        </w:rPr>
        <w:t xml:space="preserve">- краевого бюджета – </w:t>
      </w:r>
      <w:r w:rsidR="00AB1F3D" w:rsidRPr="009964C2">
        <w:rPr>
          <w:sz w:val="28"/>
          <w:szCs w:val="28"/>
        </w:rPr>
        <w:t>38</w:t>
      </w:r>
      <w:r w:rsidR="009964C2" w:rsidRPr="009964C2">
        <w:rPr>
          <w:sz w:val="28"/>
          <w:szCs w:val="28"/>
        </w:rPr>
        <w:t>4</w:t>
      </w:r>
      <w:r w:rsidR="00AB1F3D" w:rsidRPr="009964C2">
        <w:rPr>
          <w:sz w:val="28"/>
          <w:szCs w:val="28"/>
        </w:rPr>
        <w:t> </w:t>
      </w:r>
      <w:r w:rsidR="009964C2" w:rsidRPr="009964C2">
        <w:rPr>
          <w:sz w:val="28"/>
          <w:szCs w:val="28"/>
        </w:rPr>
        <w:t>128</w:t>
      </w:r>
      <w:r w:rsidR="00AB1F3D" w:rsidRPr="009964C2">
        <w:rPr>
          <w:sz w:val="28"/>
          <w:szCs w:val="28"/>
        </w:rPr>
        <w:t>,</w:t>
      </w:r>
      <w:r w:rsidR="009964C2" w:rsidRPr="009964C2">
        <w:rPr>
          <w:sz w:val="28"/>
          <w:szCs w:val="28"/>
        </w:rPr>
        <w:t>76</w:t>
      </w:r>
      <w:r w:rsidRPr="009964C2">
        <w:rPr>
          <w:sz w:val="28"/>
          <w:szCs w:val="28"/>
        </w:rPr>
        <w:t xml:space="preserve"> руб.</w:t>
      </w:r>
    </w:p>
    <w:p w:rsidR="007F7187" w:rsidRPr="004A2A4A" w:rsidRDefault="007F7187" w:rsidP="007F7187">
      <w:pPr>
        <w:pStyle w:val="ac"/>
        <w:autoSpaceDE w:val="0"/>
        <w:autoSpaceDN w:val="0"/>
        <w:adjustRightInd w:val="0"/>
        <w:spacing w:after="0" w:line="240" w:lineRule="auto"/>
        <w:ind w:left="0" w:firstLine="442"/>
        <w:jc w:val="both"/>
        <w:outlineLvl w:val="1"/>
        <w:rPr>
          <w:rFonts w:ascii="Times New Roman" w:hAnsi="Times New Roman"/>
          <w:sz w:val="28"/>
          <w:szCs w:val="28"/>
        </w:rPr>
      </w:pPr>
      <w:r w:rsidRPr="004A2A4A">
        <w:rPr>
          <w:rFonts w:ascii="Times New Roman" w:hAnsi="Times New Roman"/>
          <w:sz w:val="28"/>
          <w:szCs w:val="28"/>
        </w:rPr>
        <w:t xml:space="preserve">Объем неисполнения Программы составил – </w:t>
      </w:r>
      <w:r>
        <w:rPr>
          <w:rFonts w:ascii="Times New Roman" w:hAnsi="Times New Roman"/>
          <w:sz w:val="28"/>
          <w:szCs w:val="28"/>
        </w:rPr>
        <w:t>207645,69</w:t>
      </w:r>
      <w:r w:rsidRPr="004A2A4A">
        <w:rPr>
          <w:rFonts w:ascii="Times New Roman" w:hAnsi="Times New Roman"/>
          <w:sz w:val="28"/>
          <w:szCs w:val="28"/>
        </w:rPr>
        <w:t xml:space="preserve"> руб. (</w:t>
      </w:r>
      <w:r>
        <w:rPr>
          <w:rFonts w:ascii="Times New Roman" w:hAnsi="Times New Roman"/>
          <w:sz w:val="28"/>
          <w:szCs w:val="28"/>
        </w:rPr>
        <w:t>1,78</w:t>
      </w:r>
      <w:r w:rsidRPr="004A2A4A">
        <w:rPr>
          <w:rFonts w:ascii="Times New Roman" w:hAnsi="Times New Roman"/>
          <w:sz w:val="28"/>
          <w:szCs w:val="28"/>
        </w:rPr>
        <w:t>%).</w:t>
      </w:r>
    </w:p>
    <w:p w:rsidR="007F7187" w:rsidRDefault="007F7187" w:rsidP="009A14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9A14E1" w:rsidRPr="0001283C" w:rsidRDefault="009A14E1" w:rsidP="009A14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i/>
          <w:sz w:val="28"/>
          <w:szCs w:val="28"/>
          <w:lang w:eastAsia="ru-RU"/>
        </w:rPr>
      </w:pPr>
      <w:bookmarkStart w:id="278" w:name="_Toc419293873"/>
      <w:bookmarkStart w:id="279" w:name="_Toc419729176"/>
      <w:r w:rsidRPr="0001283C">
        <w:rPr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278"/>
      <w:bookmarkEnd w:id="279"/>
    </w:p>
    <w:p w:rsidR="009A14E1" w:rsidRPr="00D012F6" w:rsidRDefault="009A14E1" w:rsidP="009A14E1">
      <w:pPr>
        <w:pStyle w:val="a3"/>
        <w:jc w:val="both"/>
        <w:rPr>
          <w:b/>
          <w:i/>
          <w:sz w:val="28"/>
          <w:szCs w:val="28"/>
        </w:rPr>
      </w:pPr>
      <w:r w:rsidRPr="00D012F6">
        <w:rPr>
          <w:b/>
          <w:sz w:val="28"/>
          <w:szCs w:val="28"/>
          <w:u w:val="single"/>
        </w:rPr>
        <w:t>Подпрограмма 1.</w:t>
      </w:r>
      <w:r>
        <w:rPr>
          <w:b/>
          <w:sz w:val="28"/>
          <w:szCs w:val="28"/>
        </w:rPr>
        <w:t xml:space="preserve"> </w:t>
      </w:r>
      <w:r w:rsidRPr="00EC4DF1">
        <w:rPr>
          <w:b/>
          <w:sz w:val="28"/>
          <w:szCs w:val="28"/>
        </w:rPr>
        <w:t>Благоустройство города Бородино</w:t>
      </w:r>
      <w:r>
        <w:rPr>
          <w:b/>
          <w:sz w:val="28"/>
          <w:szCs w:val="28"/>
        </w:rPr>
        <w:t>:</w:t>
      </w:r>
    </w:p>
    <w:p w:rsidR="009A14E1" w:rsidRPr="00AD565B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AD565B">
        <w:rPr>
          <w:sz w:val="28"/>
          <w:szCs w:val="28"/>
          <w:lang w:eastAsia="ru-RU"/>
        </w:rPr>
        <w:t>изготовление и установка металлических эстакад-1</w:t>
      </w:r>
      <w:r w:rsidR="002D203E" w:rsidRPr="00AD565B">
        <w:rPr>
          <w:sz w:val="28"/>
          <w:szCs w:val="28"/>
          <w:lang w:eastAsia="ru-RU"/>
        </w:rPr>
        <w:t>1</w:t>
      </w:r>
      <w:r w:rsidRPr="00AD565B">
        <w:rPr>
          <w:sz w:val="28"/>
          <w:szCs w:val="28"/>
          <w:lang w:eastAsia="ru-RU"/>
        </w:rPr>
        <w:t xml:space="preserve"> штук (у</w:t>
      </w:r>
      <w:r w:rsidRPr="00AD565B">
        <w:rPr>
          <w:sz w:val="28"/>
          <w:szCs w:val="28"/>
        </w:rPr>
        <w:t xml:space="preserve">л. 9 Мая, </w:t>
      </w:r>
      <w:r w:rsidR="002D203E" w:rsidRPr="00AD565B">
        <w:rPr>
          <w:sz w:val="28"/>
          <w:szCs w:val="28"/>
        </w:rPr>
        <w:t>20</w:t>
      </w:r>
      <w:r w:rsidRPr="00AD565B">
        <w:rPr>
          <w:sz w:val="28"/>
          <w:szCs w:val="28"/>
        </w:rPr>
        <w:t xml:space="preserve">; ул. </w:t>
      </w:r>
      <w:r w:rsidR="002D203E" w:rsidRPr="00AD565B">
        <w:rPr>
          <w:sz w:val="28"/>
          <w:szCs w:val="28"/>
        </w:rPr>
        <w:t>Загородная, 13</w:t>
      </w:r>
      <w:r w:rsidRPr="00AD565B">
        <w:rPr>
          <w:sz w:val="28"/>
          <w:szCs w:val="28"/>
        </w:rPr>
        <w:t xml:space="preserve">; ул. </w:t>
      </w:r>
      <w:r w:rsidR="002D203E" w:rsidRPr="00AD565B">
        <w:rPr>
          <w:sz w:val="28"/>
          <w:szCs w:val="28"/>
        </w:rPr>
        <w:t>Луговая, 54</w:t>
      </w:r>
      <w:r w:rsidRPr="00AD565B">
        <w:rPr>
          <w:sz w:val="28"/>
          <w:szCs w:val="28"/>
        </w:rPr>
        <w:t xml:space="preserve">; ул. </w:t>
      </w:r>
      <w:r w:rsidR="002D203E" w:rsidRPr="00AD565B">
        <w:rPr>
          <w:sz w:val="28"/>
          <w:szCs w:val="28"/>
        </w:rPr>
        <w:t>Пушкина, 55</w:t>
      </w:r>
      <w:r w:rsidRPr="00AD565B">
        <w:rPr>
          <w:sz w:val="28"/>
          <w:szCs w:val="28"/>
        </w:rPr>
        <w:t xml:space="preserve">; ул. </w:t>
      </w:r>
      <w:r w:rsidR="002D203E" w:rsidRPr="00AD565B">
        <w:rPr>
          <w:sz w:val="28"/>
          <w:szCs w:val="28"/>
        </w:rPr>
        <w:t>Кирова, 3;</w:t>
      </w:r>
      <w:r w:rsidRPr="00AD565B">
        <w:rPr>
          <w:sz w:val="28"/>
          <w:szCs w:val="28"/>
        </w:rPr>
        <w:t xml:space="preserve">  ул. </w:t>
      </w:r>
      <w:r w:rsidR="002D203E" w:rsidRPr="00AD565B">
        <w:rPr>
          <w:sz w:val="28"/>
          <w:szCs w:val="28"/>
        </w:rPr>
        <w:t>8 Марта, 1</w:t>
      </w:r>
      <w:r w:rsidRPr="00AD565B">
        <w:rPr>
          <w:sz w:val="28"/>
          <w:szCs w:val="28"/>
        </w:rPr>
        <w:t xml:space="preserve">; ул. </w:t>
      </w:r>
      <w:r w:rsidR="002D203E" w:rsidRPr="00AD565B">
        <w:rPr>
          <w:sz w:val="28"/>
          <w:szCs w:val="28"/>
        </w:rPr>
        <w:t xml:space="preserve">Комсомольская,3; ул. Молодежная, 3; </w:t>
      </w:r>
      <w:r w:rsidR="00AD565B" w:rsidRPr="00AD565B">
        <w:rPr>
          <w:sz w:val="28"/>
          <w:szCs w:val="28"/>
        </w:rPr>
        <w:t>ул. Молодежная, 11; ул. Чапаева, 1; ул. Рабочая, 28</w:t>
      </w:r>
      <w:r w:rsidRPr="00AD565B">
        <w:rPr>
          <w:sz w:val="28"/>
          <w:szCs w:val="28"/>
          <w:lang w:eastAsia="ru-RU"/>
        </w:rPr>
        <w:t>)</w:t>
      </w:r>
      <w:r w:rsidRPr="00AD565B">
        <w:rPr>
          <w:sz w:val="28"/>
          <w:szCs w:val="28"/>
        </w:rPr>
        <w:t>;</w:t>
      </w:r>
      <w:proofErr w:type="gramEnd"/>
    </w:p>
    <w:p w:rsidR="009A14E1" w:rsidRPr="00AD565B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AD565B">
        <w:rPr>
          <w:sz w:val="28"/>
          <w:szCs w:val="28"/>
          <w:lang w:eastAsia="ru-RU"/>
        </w:rPr>
        <w:t xml:space="preserve">ремонт площадок под </w:t>
      </w:r>
      <w:proofErr w:type="spellStart"/>
      <w:r w:rsidRPr="00AD565B">
        <w:rPr>
          <w:sz w:val="28"/>
          <w:szCs w:val="28"/>
          <w:lang w:eastAsia="ru-RU"/>
        </w:rPr>
        <w:t>мусоросборочные</w:t>
      </w:r>
      <w:proofErr w:type="spellEnd"/>
      <w:r w:rsidRPr="00AD565B">
        <w:rPr>
          <w:sz w:val="28"/>
          <w:szCs w:val="28"/>
          <w:lang w:eastAsia="ru-RU"/>
        </w:rPr>
        <w:t xml:space="preserve"> контейнеры</w:t>
      </w:r>
      <w:r w:rsidR="001D0AE6" w:rsidRPr="00AD565B">
        <w:rPr>
          <w:sz w:val="28"/>
          <w:szCs w:val="28"/>
          <w:lang w:eastAsia="ru-RU"/>
        </w:rPr>
        <w:t xml:space="preserve"> </w:t>
      </w:r>
      <w:r w:rsidRPr="00AD565B">
        <w:rPr>
          <w:sz w:val="28"/>
          <w:szCs w:val="28"/>
          <w:lang w:eastAsia="ru-RU"/>
        </w:rPr>
        <w:t>-</w:t>
      </w:r>
      <w:r w:rsidR="001D0AE6" w:rsidRPr="00AD565B">
        <w:rPr>
          <w:sz w:val="28"/>
          <w:szCs w:val="28"/>
          <w:lang w:eastAsia="ru-RU"/>
        </w:rPr>
        <w:t>5</w:t>
      </w:r>
      <w:r w:rsidRPr="00AD565B">
        <w:rPr>
          <w:sz w:val="28"/>
          <w:szCs w:val="28"/>
          <w:lang w:eastAsia="ru-RU"/>
        </w:rPr>
        <w:t xml:space="preserve"> штук (</w:t>
      </w:r>
      <w:r w:rsidR="001D0AE6" w:rsidRPr="00AD565B">
        <w:rPr>
          <w:sz w:val="28"/>
          <w:szCs w:val="28"/>
        </w:rPr>
        <w:t>ул. Олимпийская, ул. 9 Мая, 97, ул. Ленина, 46</w:t>
      </w:r>
      <w:r w:rsidR="001D0AE6" w:rsidRPr="009964C2">
        <w:rPr>
          <w:sz w:val="28"/>
          <w:szCs w:val="28"/>
        </w:rPr>
        <w:t xml:space="preserve">, ул. </w:t>
      </w:r>
      <w:r w:rsidR="00402792" w:rsidRPr="009964C2">
        <w:rPr>
          <w:sz w:val="28"/>
          <w:szCs w:val="28"/>
        </w:rPr>
        <w:t>Лесная</w:t>
      </w:r>
      <w:r w:rsidR="001D0AE6" w:rsidRPr="009964C2">
        <w:rPr>
          <w:sz w:val="28"/>
          <w:szCs w:val="28"/>
        </w:rPr>
        <w:t xml:space="preserve">, </w:t>
      </w:r>
      <w:r w:rsidR="009964C2" w:rsidRPr="009964C2">
        <w:rPr>
          <w:sz w:val="28"/>
          <w:szCs w:val="28"/>
        </w:rPr>
        <w:t>21</w:t>
      </w:r>
      <w:r w:rsidR="001D0AE6" w:rsidRPr="009964C2">
        <w:rPr>
          <w:sz w:val="28"/>
          <w:szCs w:val="28"/>
        </w:rPr>
        <w:t>, ул</w:t>
      </w:r>
      <w:r w:rsidR="001D0AE6" w:rsidRPr="00AD565B">
        <w:rPr>
          <w:sz w:val="28"/>
          <w:szCs w:val="28"/>
        </w:rPr>
        <w:t>. Заводская, 2</w:t>
      </w:r>
      <w:r w:rsidRPr="00AD565B">
        <w:rPr>
          <w:sz w:val="28"/>
          <w:szCs w:val="28"/>
        </w:rPr>
        <w:t>);</w:t>
      </w:r>
      <w:proofErr w:type="gramEnd"/>
    </w:p>
    <w:p w:rsidR="009A14E1" w:rsidRPr="00AD565B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D565B">
        <w:rPr>
          <w:sz w:val="28"/>
          <w:szCs w:val="28"/>
          <w:lang w:eastAsia="ru-RU"/>
        </w:rPr>
        <w:t>ремонт автобусных остановок</w:t>
      </w:r>
      <w:r w:rsidR="001D0AE6" w:rsidRPr="00AD565B">
        <w:rPr>
          <w:sz w:val="28"/>
          <w:szCs w:val="28"/>
          <w:lang w:eastAsia="ru-RU"/>
        </w:rPr>
        <w:t xml:space="preserve"> </w:t>
      </w:r>
      <w:r w:rsidRPr="00AD565B">
        <w:rPr>
          <w:sz w:val="28"/>
          <w:szCs w:val="28"/>
          <w:lang w:eastAsia="ru-RU"/>
        </w:rPr>
        <w:t>-</w:t>
      </w:r>
      <w:r w:rsidR="001D0AE6" w:rsidRPr="00AD565B">
        <w:rPr>
          <w:sz w:val="28"/>
          <w:szCs w:val="28"/>
          <w:lang w:eastAsia="ru-RU"/>
        </w:rPr>
        <w:t>3</w:t>
      </w:r>
      <w:r w:rsidRPr="00AD565B">
        <w:rPr>
          <w:sz w:val="28"/>
          <w:szCs w:val="28"/>
          <w:lang w:eastAsia="ru-RU"/>
        </w:rPr>
        <w:t xml:space="preserve"> штук </w:t>
      </w:r>
      <w:r w:rsidR="001D0AE6" w:rsidRPr="00AD565B">
        <w:rPr>
          <w:rFonts w:eastAsia="Times New Roman"/>
          <w:sz w:val="28"/>
          <w:szCs w:val="28"/>
          <w:lang w:eastAsia="ru-RU"/>
        </w:rPr>
        <w:t>(ул. Октябрьская 30, «Многофункциональный центр»; ул. Гоголя; ул. 9 Мая «Школа №2»</w:t>
      </w:r>
      <w:r w:rsidRPr="00AD565B">
        <w:rPr>
          <w:sz w:val="28"/>
          <w:szCs w:val="28"/>
        </w:rPr>
        <w:t>);</w:t>
      </w:r>
    </w:p>
    <w:p w:rsidR="009A14E1" w:rsidRPr="00AD565B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AD565B">
        <w:rPr>
          <w:sz w:val="28"/>
          <w:szCs w:val="28"/>
          <w:lang w:eastAsia="ru-RU"/>
        </w:rPr>
        <w:t>текущий ремонт элементов уличного освещения-2,6 км</w:t>
      </w:r>
      <w:r w:rsidR="00AD565B">
        <w:rPr>
          <w:sz w:val="28"/>
          <w:szCs w:val="28"/>
          <w:lang w:eastAsia="ru-RU"/>
        </w:rPr>
        <w:t xml:space="preserve"> (ул. Приозерная, ул. Советская, ул. Нагорная, ул. Маяковского, ул. Гоголя, ул. Фрунзе, пер. </w:t>
      </w:r>
      <w:proofErr w:type="spellStart"/>
      <w:r w:rsidR="00AD565B">
        <w:rPr>
          <w:sz w:val="28"/>
          <w:szCs w:val="28"/>
          <w:lang w:eastAsia="ru-RU"/>
        </w:rPr>
        <w:t>Иршенский</w:t>
      </w:r>
      <w:proofErr w:type="spellEnd"/>
      <w:r w:rsidR="00AD565B">
        <w:rPr>
          <w:sz w:val="28"/>
          <w:szCs w:val="28"/>
          <w:lang w:eastAsia="ru-RU"/>
        </w:rPr>
        <w:t>)</w:t>
      </w:r>
      <w:r w:rsidRPr="00AD565B">
        <w:rPr>
          <w:sz w:val="28"/>
          <w:szCs w:val="28"/>
        </w:rPr>
        <w:t>;</w:t>
      </w:r>
      <w:proofErr w:type="gramEnd"/>
    </w:p>
    <w:p w:rsidR="009A14E1" w:rsidRPr="00AD565B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D565B">
        <w:rPr>
          <w:sz w:val="28"/>
          <w:szCs w:val="28"/>
          <w:lang w:eastAsia="ru-RU"/>
        </w:rPr>
        <w:t xml:space="preserve">техническое обслуживание элементов </w:t>
      </w:r>
      <w:proofErr w:type="gramStart"/>
      <w:r w:rsidRPr="00AD565B">
        <w:rPr>
          <w:sz w:val="28"/>
          <w:szCs w:val="28"/>
          <w:lang w:eastAsia="ru-RU"/>
        </w:rPr>
        <w:t>уличного</w:t>
      </w:r>
      <w:proofErr w:type="gramEnd"/>
      <w:r w:rsidRPr="00AD565B">
        <w:rPr>
          <w:sz w:val="28"/>
          <w:szCs w:val="28"/>
          <w:lang w:eastAsia="ru-RU"/>
        </w:rPr>
        <w:t xml:space="preserve"> освещения-994 штуки;</w:t>
      </w:r>
    </w:p>
    <w:p w:rsidR="009A14E1" w:rsidRPr="007F7187" w:rsidRDefault="009A14E1" w:rsidP="009A14E1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proofErr w:type="gramStart"/>
      <w:r w:rsidRPr="00AD565B">
        <w:rPr>
          <w:sz w:val="28"/>
          <w:szCs w:val="28"/>
          <w:lang w:eastAsia="ru-RU"/>
        </w:rPr>
        <w:t>срезка зеленых насаждений</w:t>
      </w:r>
      <w:r w:rsidR="001D0AE6" w:rsidRPr="00AD565B">
        <w:rPr>
          <w:sz w:val="28"/>
          <w:szCs w:val="28"/>
          <w:lang w:eastAsia="ru-RU"/>
        </w:rPr>
        <w:t xml:space="preserve"> </w:t>
      </w:r>
      <w:r w:rsidRPr="00AD565B">
        <w:rPr>
          <w:sz w:val="28"/>
          <w:szCs w:val="28"/>
          <w:lang w:eastAsia="ru-RU"/>
        </w:rPr>
        <w:t xml:space="preserve">- </w:t>
      </w:r>
      <w:r w:rsidR="001D0AE6" w:rsidRPr="00AD565B">
        <w:rPr>
          <w:sz w:val="28"/>
          <w:szCs w:val="28"/>
          <w:lang w:eastAsia="ru-RU"/>
        </w:rPr>
        <w:t>26</w:t>
      </w:r>
      <w:r w:rsidRPr="00AD565B">
        <w:rPr>
          <w:sz w:val="28"/>
          <w:szCs w:val="28"/>
          <w:lang w:eastAsia="ru-RU"/>
        </w:rPr>
        <w:t xml:space="preserve"> штук</w:t>
      </w:r>
      <w:r w:rsidR="00AD565B" w:rsidRPr="00AD565B">
        <w:rPr>
          <w:sz w:val="28"/>
          <w:szCs w:val="28"/>
          <w:lang w:eastAsia="ru-RU"/>
        </w:rPr>
        <w:t xml:space="preserve"> </w:t>
      </w:r>
      <w:r w:rsidR="00AD565B">
        <w:rPr>
          <w:sz w:val="28"/>
          <w:szCs w:val="28"/>
          <w:lang w:eastAsia="ru-RU"/>
        </w:rPr>
        <w:t>(пер. Шахтерский, ул. Октябрьская, 54, ул. Н-Сибирская (около старого парка), ул. 9 Мая, 55)</w:t>
      </w:r>
      <w:r w:rsidRPr="007F7187">
        <w:rPr>
          <w:color w:val="FF0000"/>
          <w:sz w:val="28"/>
          <w:szCs w:val="28"/>
          <w:lang w:eastAsia="ru-RU"/>
        </w:rPr>
        <w:t>;</w:t>
      </w:r>
      <w:proofErr w:type="gramEnd"/>
    </w:p>
    <w:p w:rsidR="009A14E1" w:rsidRPr="007F7187" w:rsidRDefault="009A14E1" w:rsidP="009A14E1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AD565B">
        <w:rPr>
          <w:sz w:val="28"/>
          <w:szCs w:val="28"/>
          <w:lang w:eastAsia="ru-RU"/>
        </w:rPr>
        <w:t>приобретение цветочной рассады</w:t>
      </w:r>
      <w:r w:rsidR="001D0AE6" w:rsidRPr="00AD565B">
        <w:rPr>
          <w:sz w:val="28"/>
          <w:szCs w:val="28"/>
          <w:lang w:eastAsia="ru-RU"/>
        </w:rPr>
        <w:t xml:space="preserve"> </w:t>
      </w:r>
      <w:r w:rsidRPr="00AD565B">
        <w:rPr>
          <w:sz w:val="28"/>
          <w:szCs w:val="28"/>
          <w:lang w:eastAsia="ru-RU"/>
        </w:rPr>
        <w:t xml:space="preserve">- 10800 </w:t>
      </w:r>
      <w:r w:rsidRPr="001D0AE6">
        <w:rPr>
          <w:sz w:val="28"/>
          <w:szCs w:val="28"/>
          <w:lang w:eastAsia="ru-RU"/>
        </w:rPr>
        <w:t>штук</w:t>
      </w:r>
      <w:r w:rsidRPr="007F7187">
        <w:rPr>
          <w:color w:val="FF0000"/>
          <w:sz w:val="28"/>
          <w:szCs w:val="28"/>
          <w:lang w:eastAsia="ru-RU"/>
        </w:rPr>
        <w:t>;</w:t>
      </w:r>
    </w:p>
    <w:p w:rsidR="009A14E1" w:rsidRPr="00AD565B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D565B">
        <w:rPr>
          <w:sz w:val="28"/>
          <w:szCs w:val="28"/>
          <w:lang w:eastAsia="ru-RU"/>
        </w:rPr>
        <w:t>содержание зеленого хозяйства -157,8 тыс. м</w:t>
      </w:r>
      <w:proofErr w:type="gramStart"/>
      <w:r w:rsidRPr="00AD565B">
        <w:rPr>
          <w:sz w:val="28"/>
          <w:szCs w:val="28"/>
          <w:vertAlign w:val="superscript"/>
          <w:lang w:eastAsia="ru-RU"/>
        </w:rPr>
        <w:t>2</w:t>
      </w:r>
      <w:proofErr w:type="gramEnd"/>
      <w:r w:rsidRPr="00AD565B">
        <w:rPr>
          <w:sz w:val="28"/>
          <w:szCs w:val="28"/>
          <w:lang w:eastAsia="ru-RU"/>
        </w:rPr>
        <w:t>;</w:t>
      </w:r>
    </w:p>
    <w:p w:rsidR="009A14E1" w:rsidRPr="000C3C79" w:rsidRDefault="009A14E1" w:rsidP="009A14E1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AD565B">
        <w:rPr>
          <w:sz w:val="28"/>
          <w:szCs w:val="28"/>
          <w:lang w:eastAsia="ru-RU"/>
        </w:rPr>
        <w:t xml:space="preserve">текущий (ямочный) ремонт покрытия внутриквартальных дорог в рамках благоустройства  – </w:t>
      </w:r>
      <w:r w:rsidR="00AD565B" w:rsidRPr="00AD565B">
        <w:rPr>
          <w:sz w:val="28"/>
          <w:szCs w:val="28"/>
          <w:lang w:eastAsia="ru-RU"/>
        </w:rPr>
        <w:t>12</w:t>
      </w:r>
      <w:r w:rsidR="000C3C79">
        <w:rPr>
          <w:sz w:val="28"/>
          <w:szCs w:val="28"/>
          <w:lang w:eastAsia="ru-RU"/>
        </w:rPr>
        <w:t>8</w:t>
      </w:r>
      <w:r w:rsidR="00AD565B" w:rsidRPr="00AD565B">
        <w:rPr>
          <w:sz w:val="28"/>
          <w:szCs w:val="28"/>
          <w:lang w:eastAsia="ru-RU"/>
        </w:rPr>
        <w:t>5</w:t>
      </w:r>
      <w:r w:rsidRPr="00AD565B">
        <w:rPr>
          <w:sz w:val="28"/>
          <w:szCs w:val="28"/>
          <w:lang w:eastAsia="ru-RU"/>
        </w:rPr>
        <w:t xml:space="preserve"> </w:t>
      </w:r>
      <w:r w:rsidR="009E0ED2" w:rsidRPr="00AD565B">
        <w:rPr>
          <w:sz w:val="28"/>
          <w:szCs w:val="28"/>
          <w:lang w:eastAsia="ru-RU"/>
        </w:rPr>
        <w:t>м</w:t>
      </w:r>
      <w:proofErr w:type="gramStart"/>
      <w:r w:rsidR="009E0ED2" w:rsidRPr="00AD565B">
        <w:rPr>
          <w:sz w:val="28"/>
          <w:szCs w:val="28"/>
          <w:vertAlign w:val="superscript"/>
          <w:lang w:eastAsia="ru-RU"/>
        </w:rPr>
        <w:t>2</w:t>
      </w:r>
      <w:proofErr w:type="gramEnd"/>
      <w:r w:rsidRPr="00AD565B">
        <w:rPr>
          <w:sz w:val="28"/>
          <w:szCs w:val="28"/>
          <w:lang w:eastAsia="ru-RU"/>
        </w:rPr>
        <w:t xml:space="preserve"> </w:t>
      </w:r>
      <w:r w:rsidRPr="005A0CF7">
        <w:rPr>
          <w:sz w:val="28"/>
          <w:szCs w:val="28"/>
          <w:lang w:eastAsia="ru-RU"/>
        </w:rPr>
        <w:t>(</w:t>
      </w:r>
      <w:r w:rsidR="009E0ED2" w:rsidRPr="005A0CF7">
        <w:rPr>
          <w:sz w:val="28"/>
          <w:szCs w:val="28"/>
          <w:lang w:eastAsia="ru-RU"/>
        </w:rPr>
        <w:t>ул.</w:t>
      </w:r>
      <w:r w:rsidRPr="005A0CF7">
        <w:rPr>
          <w:sz w:val="28"/>
          <w:szCs w:val="28"/>
          <w:lang w:eastAsia="ru-RU"/>
        </w:rPr>
        <w:t xml:space="preserve"> Ленина,</w:t>
      </w:r>
      <w:r w:rsidR="005A0CF7" w:rsidRPr="005A0CF7">
        <w:rPr>
          <w:sz w:val="28"/>
          <w:szCs w:val="28"/>
          <w:lang w:eastAsia="ru-RU"/>
        </w:rPr>
        <w:t xml:space="preserve"> 47</w:t>
      </w:r>
      <w:r w:rsidRPr="005A0CF7">
        <w:rPr>
          <w:sz w:val="28"/>
          <w:szCs w:val="28"/>
          <w:lang w:eastAsia="ru-RU"/>
        </w:rPr>
        <w:t xml:space="preserve"> – </w:t>
      </w:r>
      <w:r w:rsidR="005A0CF7" w:rsidRPr="005A0CF7">
        <w:rPr>
          <w:sz w:val="28"/>
          <w:szCs w:val="28"/>
          <w:lang w:eastAsia="ru-RU"/>
        </w:rPr>
        <w:t xml:space="preserve">5 </w:t>
      </w:r>
      <w:r w:rsidRPr="005A0CF7">
        <w:rPr>
          <w:sz w:val="28"/>
          <w:szCs w:val="28"/>
          <w:lang w:eastAsia="ru-RU"/>
        </w:rPr>
        <w:t>м</w:t>
      </w:r>
      <w:r w:rsidRPr="005A0CF7">
        <w:rPr>
          <w:sz w:val="28"/>
          <w:szCs w:val="28"/>
          <w:vertAlign w:val="superscript"/>
          <w:lang w:eastAsia="ru-RU"/>
        </w:rPr>
        <w:t>2</w:t>
      </w:r>
      <w:r w:rsidRPr="005A0CF7">
        <w:rPr>
          <w:sz w:val="28"/>
          <w:szCs w:val="28"/>
          <w:lang w:eastAsia="ru-RU"/>
        </w:rPr>
        <w:t>; ул. Ленина</w:t>
      </w:r>
      <w:r w:rsidR="005A0CF7" w:rsidRPr="005A0CF7">
        <w:rPr>
          <w:sz w:val="28"/>
          <w:szCs w:val="28"/>
          <w:lang w:eastAsia="ru-RU"/>
        </w:rPr>
        <w:t>,</w:t>
      </w:r>
      <w:r w:rsidRPr="005A0CF7">
        <w:rPr>
          <w:sz w:val="28"/>
          <w:szCs w:val="28"/>
          <w:lang w:eastAsia="ru-RU"/>
        </w:rPr>
        <w:t xml:space="preserve"> </w:t>
      </w:r>
      <w:r w:rsidR="005A0CF7" w:rsidRPr="005A0CF7">
        <w:rPr>
          <w:sz w:val="28"/>
          <w:szCs w:val="28"/>
          <w:lang w:eastAsia="ru-RU"/>
        </w:rPr>
        <w:t>48</w:t>
      </w:r>
      <w:r w:rsidRPr="005A0CF7">
        <w:rPr>
          <w:sz w:val="28"/>
          <w:szCs w:val="28"/>
          <w:lang w:eastAsia="ru-RU"/>
        </w:rPr>
        <w:t xml:space="preserve"> – </w:t>
      </w:r>
      <w:r w:rsidR="005A0CF7" w:rsidRPr="005A0CF7">
        <w:rPr>
          <w:sz w:val="28"/>
          <w:szCs w:val="28"/>
          <w:lang w:eastAsia="ru-RU"/>
        </w:rPr>
        <w:t>1,5</w:t>
      </w:r>
      <w:r w:rsidRPr="005A0CF7">
        <w:rPr>
          <w:sz w:val="28"/>
          <w:szCs w:val="28"/>
          <w:lang w:eastAsia="ru-RU"/>
        </w:rPr>
        <w:t xml:space="preserve"> м</w:t>
      </w:r>
      <w:r w:rsidRPr="005A0CF7">
        <w:rPr>
          <w:sz w:val="28"/>
          <w:szCs w:val="28"/>
          <w:vertAlign w:val="superscript"/>
          <w:lang w:eastAsia="ru-RU"/>
        </w:rPr>
        <w:t>2</w:t>
      </w:r>
      <w:r w:rsidRPr="005A0CF7">
        <w:rPr>
          <w:sz w:val="28"/>
          <w:szCs w:val="28"/>
          <w:lang w:eastAsia="ru-RU"/>
        </w:rPr>
        <w:t>; ул. Ленина</w:t>
      </w:r>
      <w:r w:rsidR="005A0CF7" w:rsidRPr="005A0CF7">
        <w:rPr>
          <w:sz w:val="28"/>
          <w:szCs w:val="28"/>
          <w:lang w:eastAsia="ru-RU"/>
        </w:rPr>
        <w:t>,</w:t>
      </w:r>
      <w:r w:rsidRPr="005A0CF7">
        <w:rPr>
          <w:sz w:val="28"/>
          <w:szCs w:val="28"/>
          <w:lang w:eastAsia="ru-RU"/>
        </w:rPr>
        <w:t xml:space="preserve"> 49 – </w:t>
      </w:r>
      <w:r w:rsidR="005A0CF7" w:rsidRPr="005A0CF7">
        <w:rPr>
          <w:sz w:val="28"/>
          <w:szCs w:val="28"/>
          <w:lang w:eastAsia="ru-RU"/>
        </w:rPr>
        <w:t>0,50</w:t>
      </w:r>
      <w:r w:rsidRPr="005A0CF7">
        <w:rPr>
          <w:sz w:val="28"/>
          <w:szCs w:val="28"/>
          <w:lang w:eastAsia="ru-RU"/>
        </w:rPr>
        <w:t xml:space="preserve"> м</w:t>
      </w:r>
      <w:r w:rsidRPr="005A0CF7">
        <w:rPr>
          <w:sz w:val="28"/>
          <w:szCs w:val="28"/>
          <w:vertAlign w:val="superscript"/>
          <w:lang w:eastAsia="ru-RU"/>
        </w:rPr>
        <w:t>2</w:t>
      </w:r>
      <w:r w:rsidRPr="005A0CF7">
        <w:rPr>
          <w:sz w:val="28"/>
          <w:szCs w:val="28"/>
          <w:lang w:eastAsia="ru-RU"/>
        </w:rPr>
        <w:t>;  ул. Ленина</w:t>
      </w:r>
      <w:r w:rsidR="005A0CF7" w:rsidRPr="005A0CF7">
        <w:rPr>
          <w:sz w:val="28"/>
          <w:szCs w:val="28"/>
          <w:lang w:eastAsia="ru-RU"/>
        </w:rPr>
        <w:t>,</w:t>
      </w:r>
      <w:r w:rsidRPr="005A0CF7">
        <w:rPr>
          <w:sz w:val="28"/>
          <w:szCs w:val="28"/>
          <w:lang w:eastAsia="ru-RU"/>
        </w:rPr>
        <w:t xml:space="preserve"> </w:t>
      </w:r>
      <w:r w:rsidR="005A0CF7" w:rsidRPr="005A0CF7">
        <w:rPr>
          <w:sz w:val="28"/>
          <w:szCs w:val="28"/>
          <w:lang w:eastAsia="ru-RU"/>
        </w:rPr>
        <w:t>51</w:t>
      </w:r>
      <w:r w:rsidRPr="005A0CF7">
        <w:rPr>
          <w:sz w:val="28"/>
          <w:szCs w:val="28"/>
          <w:lang w:eastAsia="ru-RU"/>
        </w:rPr>
        <w:t xml:space="preserve"> – </w:t>
      </w:r>
      <w:r w:rsidR="005A0CF7" w:rsidRPr="005A0CF7">
        <w:rPr>
          <w:sz w:val="28"/>
          <w:szCs w:val="28"/>
          <w:lang w:eastAsia="ru-RU"/>
        </w:rPr>
        <w:t>36</w:t>
      </w:r>
      <w:r w:rsidRPr="005A0CF7">
        <w:rPr>
          <w:sz w:val="28"/>
          <w:szCs w:val="28"/>
          <w:lang w:eastAsia="ru-RU"/>
        </w:rPr>
        <w:t xml:space="preserve"> м</w:t>
      </w:r>
      <w:r w:rsidRPr="005A0CF7">
        <w:rPr>
          <w:sz w:val="28"/>
          <w:szCs w:val="28"/>
          <w:vertAlign w:val="superscript"/>
          <w:lang w:eastAsia="ru-RU"/>
        </w:rPr>
        <w:t>2</w:t>
      </w:r>
      <w:r w:rsidRPr="005A0CF7">
        <w:rPr>
          <w:sz w:val="28"/>
          <w:szCs w:val="28"/>
          <w:lang w:eastAsia="ru-RU"/>
        </w:rPr>
        <w:t>; ул. Ленина</w:t>
      </w:r>
      <w:r w:rsidR="005A0CF7" w:rsidRPr="005A0CF7">
        <w:rPr>
          <w:sz w:val="28"/>
          <w:szCs w:val="28"/>
          <w:lang w:eastAsia="ru-RU"/>
        </w:rPr>
        <w:t>,</w:t>
      </w:r>
      <w:r w:rsidRPr="005A0CF7">
        <w:rPr>
          <w:sz w:val="28"/>
          <w:szCs w:val="28"/>
          <w:lang w:eastAsia="ru-RU"/>
        </w:rPr>
        <w:t xml:space="preserve"> 5</w:t>
      </w:r>
      <w:r w:rsidR="005A0CF7" w:rsidRPr="005A0CF7">
        <w:rPr>
          <w:sz w:val="28"/>
          <w:szCs w:val="28"/>
          <w:lang w:eastAsia="ru-RU"/>
        </w:rPr>
        <w:t>2а</w:t>
      </w:r>
      <w:r w:rsidRPr="005A0CF7">
        <w:rPr>
          <w:sz w:val="28"/>
          <w:szCs w:val="28"/>
          <w:lang w:eastAsia="ru-RU"/>
        </w:rPr>
        <w:t xml:space="preserve"> – </w:t>
      </w:r>
      <w:r w:rsidR="005A0CF7" w:rsidRPr="005A0CF7">
        <w:rPr>
          <w:sz w:val="28"/>
          <w:szCs w:val="28"/>
          <w:lang w:eastAsia="ru-RU"/>
        </w:rPr>
        <w:t>172</w:t>
      </w:r>
      <w:r w:rsidRPr="005A0CF7">
        <w:rPr>
          <w:sz w:val="28"/>
          <w:szCs w:val="28"/>
          <w:lang w:eastAsia="ru-RU"/>
        </w:rPr>
        <w:t xml:space="preserve"> м</w:t>
      </w:r>
      <w:r w:rsidRPr="005A0CF7">
        <w:rPr>
          <w:sz w:val="28"/>
          <w:szCs w:val="28"/>
          <w:vertAlign w:val="superscript"/>
          <w:lang w:eastAsia="ru-RU"/>
        </w:rPr>
        <w:t>2</w:t>
      </w:r>
      <w:r w:rsidRPr="007F7187">
        <w:rPr>
          <w:color w:val="FF0000"/>
          <w:sz w:val="28"/>
          <w:szCs w:val="28"/>
          <w:lang w:eastAsia="ru-RU"/>
        </w:rPr>
        <w:t xml:space="preserve">; </w:t>
      </w:r>
      <w:r w:rsidR="005A0CF7" w:rsidRPr="005A0CF7">
        <w:rPr>
          <w:sz w:val="28"/>
          <w:szCs w:val="28"/>
          <w:lang w:eastAsia="ru-RU"/>
        </w:rPr>
        <w:t>ул. Ленина, 5</w:t>
      </w:r>
      <w:r w:rsidR="005A0CF7">
        <w:rPr>
          <w:sz w:val="28"/>
          <w:szCs w:val="28"/>
          <w:lang w:eastAsia="ru-RU"/>
        </w:rPr>
        <w:t>5</w:t>
      </w:r>
      <w:r w:rsidR="005A0CF7" w:rsidRPr="005A0CF7">
        <w:rPr>
          <w:sz w:val="28"/>
          <w:szCs w:val="28"/>
          <w:lang w:eastAsia="ru-RU"/>
        </w:rPr>
        <w:t xml:space="preserve"> – 1 м</w:t>
      </w:r>
      <w:r w:rsidR="005A0CF7" w:rsidRPr="005A0CF7">
        <w:rPr>
          <w:sz w:val="28"/>
          <w:szCs w:val="28"/>
          <w:vertAlign w:val="superscript"/>
          <w:lang w:eastAsia="ru-RU"/>
        </w:rPr>
        <w:t>2</w:t>
      </w:r>
      <w:r w:rsidR="005A0CF7" w:rsidRPr="007F7187">
        <w:rPr>
          <w:color w:val="FF0000"/>
          <w:sz w:val="28"/>
          <w:szCs w:val="28"/>
          <w:lang w:eastAsia="ru-RU"/>
        </w:rPr>
        <w:t xml:space="preserve">; </w:t>
      </w:r>
      <w:r w:rsidR="005A0CF7" w:rsidRPr="005A0CF7">
        <w:rPr>
          <w:sz w:val="28"/>
          <w:szCs w:val="28"/>
          <w:lang w:eastAsia="ru-RU"/>
        </w:rPr>
        <w:t>ул. Ленина, 5</w:t>
      </w:r>
      <w:r w:rsidR="005A0CF7">
        <w:rPr>
          <w:sz w:val="28"/>
          <w:szCs w:val="28"/>
          <w:lang w:eastAsia="ru-RU"/>
        </w:rPr>
        <w:t>7</w:t>
      </w:r>
      <w:r w:rsidR="005A0CF7" w:rsidRPr="005A0CF7">
        <w:rPr>
          <w:sz w:val="28"/>
          <w:szCs w:val="28"/>
          <w:lang w:eastAsia="ru-RU"/>
        </w:rPr>
        <w:t xml:space="preserve"> – </w:t>
      </w:r>
      <w:r w:rsidR="005A0CF7">
        <w:rPr>
          <w:sz w:val="28"/>
          <w:szCs w:val="28"/>
          <w:lang w:eastAsia="ru-RU"/>
        </w:rPr>
        <w:t>12</w:t>
      </w:r>
      <w:r w:rsidR="005A0CF7" w:rsidRPr="005A0CF7">
        <w:rPr>
          <w:sz w:val="28"/>
          <w:szCs w:val="28"/>
          <w:lang w:eastAsia="ru-RU"/>
        </w:rPr>
        <w:t xml:space="preserve"> м</w:t>
      </w:r>
      <w:r w:rsidR="005A0CF7" w:rsidRPr="005A0CF7">
        <w:rPr>
          <w:sz w:val="28"/>
          <w:szCs w:val="28"/>
          <w:vertAlign w:val="superscript"/>
          <w:lang w:eastAsia="ru-RU"/>
        </w:rPr>
        <w:t>2</w:t>
      </w:r>
      <w:r w:rsidR="005A0CF7" w:rsidRPr="007F7187">
        <w:rPr>
          <w:color w:val="FF0000"/>
          <w:sz w:val="28"/>
          <w:szCs w:val="28"/>
          <w:lang w:eastAsia="ru-RU"/>
        </w:rPr>
        <w:t xml:space="preserve">; </w:t>
      </w:r>
      <w:r w:rsidR="005A0CF7" w:rsidRPr="005A0CF7">
        <w:rPr>
          <w:sz w:val="28"/>
          <w:szCs w:val="28"/>
          <w:lang w:eastAsia="ru-RU"/>
        </w:rPr>
        <w:t xml:space="preserve">ул. Ленина, </w:t>
      </w:r>
      <w:r w:rsidR="005A0CF7">
        <w:rPr>
          <w:sz w:val="28"/>
          <w:szCs w:val="28"/>
          <w:lang w:eastAsia="ru-RU"/>
        </w:rPr>
        <w:t>6</w:t>
      </w:r>
      <w:r w:rsidR="005A0CF7" w:rsidRPr="005A0CF7">
        <w:rPr>
          <w:sz w:val="28"/>
          <w:szCs w:val="28"/>
          <w:lang w:eastAsia="ru-RU"/>
        </w:rPr>
        <w:t xml:space="preserve">2 – </w:t>
      </w:r>
      <w:r w:rsidR="005A0CF7">
        <w:rPr>
          <w:sz w:val="28"/>
          <w:szCs w:val="28"/>
          <w:lang w:eastAsia="ru-RU"/>
        </w:rPr>
        <w:t>40</w:t>
      </w:r>
      <w:r w:rsidR="005A0CF7" w:rsidRPr="005A0CF7">
        <w:rPr>
          <w:sz w:val="28"/>
          <w:szCs w:val="28"/>
          <w:lang w:eastAsia="ru-RU"/>
        </w:rPr>
        <w:t xml:space="preserve"> м</w:t>
      </w:r>
      <w:r w:rsidR="005A0CF7" w:rsidRPr="005A0CF7">
        <w:rPr>
          <w:sz w:val="28"/>
          <w:szCs w:val="28"/>
          <w:vertAlign w:val="superscript"/>
          <w:lang w:eastAsia="ru-RU"/>
        </w:rPr>
        <w:t>2</w:t>
      </w:r>
      <w:r w:rsidR="005A0CF7" w:rsidRPr="007F7187">
        <w:rPr>
          <w:color w:val="FF0000"/>
          <w:sz w:val="28"/>
          <w:szCs w:val="28"/>
          <w:lang w:eastAsia="ru-RU"/>
        </w:rPr>
        <w:t xml:space="preserve">; </w:t>
      </w:r>
      <w:r w:rsidR="005A0CF7" w:rsidRPr="005A0CF7">
        <w:rPr>
          <w:sz w:val="28"/>
          <w:szCs w:val="28"/>
          <w:lang w:eastAsia="ru-RU"/>
        </w:rPr>
        <w:t xml:space="preserve">ул. Ленина, </w:t>
      </w:r>
      <w:r w:rsidR="005A0CF7">
        <w:rPr>
          <w:sz w:val="28"/>
          <w:szCs w:val="28"/>
          <w:lang w:eastAsia="ru-RU"/>
        </w:rPr>
        <w:t>6</w:t>
      </w:r>
      <w:r w:rsidR="005A0CF7" w:rsidRPr="005A0CF7">
        <w:rPr>
          <w:sz w:val="28"/>
          <w:szCs w:val="28"/>
          <w:lang w:eastAsia="ru-RU"/>
        </w:rPr>
        <w:t>2а – 17 м</w:t>
      </w:r>
      <w:proofErr w:type="gramStart"/>
      <w:r w:rsidR="005A0CF7" w:rsidRPr="005A0CF7">
        <w:rPr>
          <w:sz w:val="28"/>
          <w:szCs w:val="28"/>
          <w:vertAlign w:val="superscript"/>
          <w:lang w:eastAsia="ru-RU"/>
        </w:rPr>
        <w:t>2</w:t>
      </w:r>
      <w:proofErr w:type="gramEnd"/>
      <w:r w:rsidR="005A0CF7" w:rsidRPr="007F7187">
        <w:rPr>
          <w:color w:val="FF0000"/>
          <w:sz w:val="28"/>
          <w:szCs w:val="28"/>
          <w:lang w:eastAsia="ru-RU"/>
        </w:rPr>
        <w:t xml:space="preserve">; </w:t>
      </w:r>
      <w:r w:rsidR="005A0CF7" w:rsidRPr="005A0CF7">
        <w:rPr>
          <w:sz w:val="28"/>
          <w:szCs w:val="28"/>
          <w:lang w:eastAsia="ru-RU"/>
        </w:rPr>
        <w:t xml:space="preserve">ул. Ленина, </w:t>
      </w:r>
      <w:r w:rsidR="005A0CF7">
        <w:rPr>
          <w:sz w:val="28"/>
          <w:szCs w:val="28"/>
          <w:lang w:eastAsia="ru-RU"/>
        </w:rPr>
        <w:t>63</w:t>
      </w:r>
      <w:r w:rsidR="005A0CF7" w:rsidRPr="005A0CF7">
        <w:rPr>
          <w:sz w:val="28"/>
          <w:szCs w:val="28"/>
          <w:lang w:eastAsia="ru-RU"/>
        </w:rPr>
        <w:t xml:space="preserve"> – 2</w:t>
      </w:r>
      <w:r w:rsidR="005A0CF7">
        <w:rPr>
          <w:sz w:val="28"/>
          <w:szCs w:val="28"/>
          <w:lang w:eastAsia="ru-RU"/>
        </w:rPr>
        <w:t>0</w:t>
      </w:r>
      <w:r w:rsidR="005A0CF7" w:rsidRPr="005A0CF7">
        <w:rPr>
          <w:sz w:val="28"/>
          <w:szCs w:val="28"/>
          <w:lang w:eastAsia="ru-RU"/>
        </w:rPr>
        <w:t xml:space="preserve"> м</w:t>
      </w:r>
      <w:r w:rsidR="005A0CF7" w:rsidRPr="005A0CF7">
        <w:rPr>
          <w:sz w:val="28"/>
          <w:szCs w:val="28"/>
          <w:vertAlign w:val="superscript"/>
          <w:lang w:eastAsia="ru-RU"/>
        </w:rPr>
        <w:t>2</w:t>
      </w:r>
      <w:r w:rsidR="005A0CF7" w:rsidRPr="005A0CF7">
        <w:rPr>
          <w:sz w:val="28"/>
          <w:szCs w:val="28"/>
          <w:lang w:eastAsia="ru-RU"/>
        </w:rPr>
        <w:t xml:space="preserve">; </w:t>
      </w:r>
      <w:proofErr w:type="spellStart"/>
      <w:r w:rsidRPr="005A0CF7">
        <w:rPr>
          <w:sz w:val="28"/>
          <w:szCs w:val="28"/>
          <w:lang w:eastAsia="ru-RU"/>
        </w:rPr>
        <w:t>мкр</w:t>
      </w:r>
      <w:proofErr w:type="spellEnd"/>
      <w:r w:rsidRPr="005A0CF7">
        <w:rPr>
          <w:sz w:val="28"/>
          <w:szCs w:val="28"/>
          <w:lang w:eastAsia="ru-RU"/>
        </w:rPr>
        <w:t xml:space="preserve">. Стахановский 5 - </w:t>
      </w:r>
      <w:r w:rsidR="005A0CF7" w:rsidRPr="005A0CF7">
        <w:rPr>
          <w:sz w:val="28"/>
          <w:szCs w:val="28"/>
          <w:lang w:eastAsia="ru-RU"/>
        </w:rPr>
        <w:t>1</w:t>
      </w:r>
      <w:r w:rsidRPr="005A0CF7">
        <w:rPr>
          <w:sz w:val="28"/>
          <w:szCs w:val="28"/>
          <w:lang w:eastAsia="ru-RU"/>
        </w:rPr>
        <w:t xml:space="preserve"> м</w:t>
      </w:r>
      <w:proofErr w:type="gramStart"/>
      <w:r w:rsidRPr="005A0CF7">
        <w:rPr>
          <w:sz w:val="28"/>
          <w:szCs w:val="28"/>
          <w:vertAlign w:val="superscript"/>
          <w:lang w:eastAsia="ru-RU"/>
        </w:rPr>
        <w:t>2</w:t>
      </w:r>
      <w:proofErr w:type="gramEnd"/>
      <w:r w:rsidRPr="005A0CF7">
        <w:rPr>
          <w:sz w:val="28"/>
          <w:szCs w:val="28"/>
          <w:lang w:eastAsia="ru-RU"/>
        </w:rPr>
        <w:t xml:space="preserve">; </w:t>
      </w:r>
      <w:proofErr w:type="spellStart"/>
      <w:r w:rsidR="005A0CF7" w:rsidRPr="005A0CF7">
        <w:rPr>
          <w:sz w:val="28"/>
          <w:szCs w:val="28"/>
          <w:lang w:eastAsia="ru-RU"/>
        </w:rPr>
        <w:t>мкр</w:t>
      </w:r>
      <w:proofErr w:type="spellEnd"/>
      <w:r w:rsidR="005A0CF7" w:rsidRPr="005A0CF7">
        <w:rPr>
          <w:sz w:val="28"/>
          <w:szCs w:val="28"/>
          <w:lang w:eastAsia="ru-RU"/>
        </w:rPr>
        <w:t>. Победы 1- 9,5 м</w:t>
      </w:r>
      <w:proofErr w:type="gramStart"/>
      <w:r w:rsidR="005A0CF7" w:rsidRPr="005A0CF7">
        <w:rPr>
          <w:sz w:val="28"/>
          <w:szCs w:val="28"/>
          <w:vertAlign w:val="superscript"/>
          <w:lang w:eastAsia="ru-RU"/>
        </w:rPr>
        <w:t>2</w:t>
      </w:r>
      <w:proofErr w:type="gramEnd"/>
      <w:r w:rsidR="005A0CF7" w:rsidRPr="005A0CF7">
        <w:rPr>
          <w:sz w:val="28"/>
          <w:szCs w:val="28"/>
          <w:lang w:eastAsia="ru-RU"/>
        </w:rPr>
        <w:t xml:space="preserve">; </w:t>
      </w:r>
      <w:proofErr w:type="spellStart"/>
      <w:r w:rsidRPr="005A0CF7">
        <w:rPr>
          <w:sz w:val="28"/>
          <w:szCs w:val="28"/>
          <w:lang w:eastAsia="ru-RU"/>
        </w:rPr>
        <w:t>мкр</w:t>
      </w:r>
      <w:proofErr w:type="spellEnd"/>
      <w:r w:rsidRPr="005A0CF7">
        <w:rPr>
          <w:sz w:val="28"/>
          <w:szCs w:val="28"/>
          <w:lang w:eastAsia="ru-RU"/>
        </w:rPr>
        <w:t>. Победы 2- 1</w:t>
      </w:r>
      <w:r w:rsidR="005A0CF7" w:rsidRPr="005A0CF7">
        <w:rPr>
          <w:sz w:val="28"/>
          <w:szCs w:val="28"/>
          <w:lang w:eastAsia="ru-RU"/>
        </w:rPr>
        <w:t>,5</w:t>
      </w:r>
      <w:r w:rsidRPr="005A0CF7">
        <w:rPr>
          <w:sz w:val="28"/>
          <w:szCs w:val="28"/>
          <w:lang w:eastAsia="ru-RU"/>
        </w:rPr>
        <w:t xml:space="preserve"> м</w:t>
      </w:r>
      <w:proofErr w:type="gramStart"/>
      <w:r w:rsidRPr="005A0CF7">
        <w:rPr>
          <w:sz w:val="28"/>
          <w:szCs w:val="28"/>
          <w:vertAlign w:val="superscript"/>
          <w:lang w:eastAsia="ru-RU"/>
        </w:rPr>
        <w:t>2</w:t>
      </w:r>
      <w:proofErr w:type="gramEnd"/>
      <w:r w:rsidRPr="005A0CF7">
        <w:rPr>
          <w:sz w:val="28"/>
          <w:szCs w:val="28"/>
          <w:lang w:eastAsia="ru-RU"/>
        </w:rPr>
        <w:t xml:space="preserve">; </w:t>
      </w:r>
      <w:proofErr w:type="spellStart"/>
      <w:r w:rsidRPr="005A0CF7">
        <w:rPr>
          <w:sz w:val="28"/>
          <w:szCs w:val="28"/>
          <w:lang w:eastAsia="ru-RU"/>
        </w:rPr>
        <w:t>мкр</w:t>
      </w:r>
      <w:proofErr w:type="spellEnd"/>
      <w:r w:rsidRPr="005A0CF7">
        <w:rPr>
          <w:sz w:val="28"/>
          <w:szCs w:val="28"/>
          <w:lang w:eastAsia="ru-RU"/>
        </w:rPr>
        <w:t xml:space="preserve">. Победы </w:t>
      </w:r>
      <w:r w:rsidR="005A0CF7" w:rsidRPr="005A0CF7">
        <w:rPr>
          <w:sz w:val="28"/>
          <w:szCs w:val="28"/>
          <w:lang w:eastAsia="ru-RU"/>
        </w:rPr>
        <w:t>5</w:t>
      </w:r>
      <w:r w:rsidRPr="005A0CF7">
        <w:rPr>
          <w:sz w:val="28"/>
          <w:szCs w:val="28"/>
          <w:lang w:eastAsia="ru-RU"/>
        </w:rPr>
        <w:t>- 1</w:t>
      </w:r>
      <w:r w:rsidR="005A0CF7" w:rsidRPr="005A0CF7">
        <w:rPr>
          <w:sz w:val="28"/>
          <w:szCs w:val="28"/>
          <w:lang w:eastAsia="ru-RU"/>
        </w:rPr>
        <w:t>8</w:t>
      </w:r>
      <w:r w:rsidRPr="005A0CF7">
        <w:rPr>
          <w:sz w:val="28"/>
          <w:szCs w:val="28"/>
          <w:lang w:eastAsia="ru-RU"/>
        </w:rPr>
        <w:t xml:space="preserve"> м</w:t>
      </w:r>
      <w:proofErr w:type="gramStart"/>
      <w:r w:rsidRPr="005A0CF7">
        <w:rPr>
          <w:sz w:val="28"/>
          <w:szCs w:val="28"/>
          <w:vertAlign w:val="superscript"/>
          <w:lang w:eastAsia="ru-RU"/>
        </w:rPr>
        <w:t>2</w:t>
      </w:r>
      <w:proofErr w:type="gramEnd"/>
      <w:r w:rsidRPr="005A0CF7">
        <w:rPr>
          <w:sz w:val="28"/>
          <w:szCs w:val="28"/>
          <w:lang w:eastAsia="ru-RU"/>
        </w:rPr>
        <w:t>;</w:t>
      </w:r>
      <w:r w:rsidR="005A0CF7" w:rsidRPr="005A0CF7">
        <w:rPr>
          <w:sz w:val="28"/>
          <w:szCs w:val="28"/>
          <w:lang w:eastAsia="ru-RU"/>
        </w:rPr>
        <w:t xml:space="preserve"> </w:t>
      </w:r>
      <w:proofErr w:type="spellStart"/>
      <w:r w:rsidR="005A0CF7" w:rsidRPr="005A0CF7">
        <w:rPr>
          <w:sz w:val="28"/>
          <w:szCs w:val="28"/>
          <w:lang w:eastAsia="ru-RU"/>
        </w:rPr>
        <w:t>мкр</w:t>
      </w:r>
      <w:proofErr w:type="spellEnd"/>
      <w:r w:rsidR="005A0CF7" w:rsidRPr="005A0CF7">
        <w:rPr>
          <w:sz w:val="28"/>
          <w:szCs w:val="28"/>
          <w:lang w:eastAsia="ru-RU"/>
        </w:rPr>
        <w:t xml:space="preserve">. Победы </w:t>
      </w:r>
      <w:r w:rsidR="005A0CF7">
        <w:rPr>
          <w:sz w:val="28"/>
          <w:szCs w:val="28"/>
          <w:lang w:eastAsia="ru-RU"/>
        </w:rPr>
        <w:t>6</w:t>
      </w:r>
      <w:r w:rsidR="005A0CF7" w:rsidRPr="005A0CF7">
        <w:rPr>
          <w:sz w:val="28"/>
          <w:szCs w:val="28"/>
          <w:lang w:eastAsia="ru-RU"/>
        </w:rPr>
        <w:t>- 1</w:t>
      </w:r>
      <w:r w:rsidR="005A0CF7">
        <w:rPr>
          <w:sz w:val="28"/>
          <w:szCs w:val="28"/>
          <w:lang w:eastAsia="ru-RU"/>
        </w:rPr>
        <w:t>1</w:t>
      </w:r>
      <w:r w:rsidR="005A0CF7" w:rsidRPr="005A0CF7">
        <w:rPr>
          <w:sz w:val="28"/>
          <w:szCs w:val="28"/>
          <w:lang w:eastAsia="ru-RU"/>
        </w:rPr>
        <w:t xml:space="preserve"> м</w:t>
      </w:r>
      <w:proofErr w:type="gramStart"/>
      <w:r w:rsidR="005A0CF7" w:rsidRPr="005A0CF7">
        <w:rPr>
          <w:sz w:val="28"/>
          <w:szCs w:val="28"/>
          <w:vertAlign w:val="superscript"/>
          <w:lang w:eastAsia="ru-RU"/>
        </w:rPr>
        <w:t>2</w:t>
      </w:r>
      <w:proofErr w:type="gramEnd"/>
      <w:r w:rsidR="005A0CF7" w:rsidRPr="005A0CF7">
        <w:rPr>
          <w:sz w:val="28"/>
          <w:szCs w:val="28"/>
          <w:lang w:eastAsia="ru-RU"/>
        </w:rPr>
        <w:t xml:space="preserve">; </w:t>
      </w:r>
      <w:proofErr w:type="spellStart"/>
      <w:r w:rsidR="005A0CF7" w:rsidRPr="005A0CF7">
        <w:rPr>
          <w:sz w:val="28"/>
          <w:szCs w:val="28"/>
          <w:lang w:eastAsia="ru-RU"/>
        </w:rPr>
        <w:t>мкр</w:t>
      </w:r>
      <w:proofErr w:type="spellEnd"/>
      <w:r w:rsidR="005A0CF7" w:rsidRPr="005A0CF7">
        <w:rPr>
          <w:sz w:val="28"/>
          <w:szCs w:val="28"/>
          <w:lang w:eastAsia="ru-RU"/>
        </w:rPr>
        <w:t xml:space="preserve">. Победы </w:t>
      </w:r>
      <w:r w:rsidR="005A0CF7">
        <w:rPr>
          <w:sz w:val="28"/>
          <w:szCs w:val="28"/>
          <w:lang w:eastAsia="ru-RU"/>
        </w:rPr>
        <w:t>7</w:t>
      </w:r>
      <w:r w:rsidR="005A0CF7" w:rsidRPr="005A0CF7">
        <w:rPr>
          <w:sz w:val="28"/>
          <w:szCs w:val="28"/>
          <w:lang w:eastAsia="ru-RU"/>
        </w:rPr>
        <w:t xml:space="preserve">- </w:t>
      </w:r>
      <w:r w:rsidR="005A0CF7">
        <w:rPr>
          <w:sz w:val="28"/>
          <w:szCs w:val="28"/>
          <w:lang w:eastAsia="ru-RU"/>
        </w:rPr>
        <w:t>3</w:t>
      </w:r>
      <w:r w:rsidR="005A0CF7" w:rsidRPr="005A0CF7">
        <w:rPr>
          <w:sz w:val="28"/>
          <w:szCs w:val="28"/>
          <w:lang w:eastAsia="ru-RU"/>
        </w:rPr>
        <w:t xml:space="preserve"> м</w:t>
      </w:r>
      <w:proofErr w:type="gramStart"/>
      <w:r w:rsidR="005A0CF7" w:rsidRPr="005A0CF7">
        <w:rPr>
          <w:sz w:val="28"/>
          <w:szCs w:val="28"/>
          <w:vertAlign w:val="superscript"/>
          <w:lang w:eastAsia="ru-RU"/>
        </w:rPr>
        <w:t>2</w:t>
      </w:r>
      <w:proofErr w:type="gramEnd"/>
      <w:r w:rsidR="005A0CF7" w:rsidRPr="005A0CF7">
        <w:rPr>
          <w:sz w:val="28"/>
          <w:szCs w:val="28"/>
          <w:lang w:eastAsia="ru-RU"/>
        </w:rPr>
        <w:t xml:space="preserve">; </w:t>
      </w:r>
      <w:proofErr w:type="spellStart"/>
      <w:r w:rsidR="005A0CF7" w:rsidRPr="005A0CF7">
        <w:rPr>
          <w:sz w:val="28"/>
          <w:szCs w:val="28"/>
          <w:lang w:eastAsia="ru-RU"/>
        </w:rPr>
        <w:t>мкр</w:t>
      </w:r>
      <w:proofErr w:type="spellEnd"/>
      <w:r w:rsidR="005A0CF7" w:rsidRPr="005A0CF7">
        <w:rPr>
          <w:sz w:val="28"/>
          <w:szCs w:val="28"/>
          <w:lang w:eastAsia="ru-RU"/>
        </w:rPr>
        <w:t xml:space="preserve">. Победы </w:t>
      </w:r>
      <w:r w:rsidR="005A0CF7">
        <w:rPr>
          <w:sz w:val="28"/>
          <w:szCs w:val="28"/>
          <w:lang w:eastAsia="ru-RU"/>
        </w:rPr>
        <w:t>8</w:t>
      </w:r>
      <w:r w:rsidR="005A0CF7" w:rsidRPr="005A0CF7">
        <w:rPr>
          <w:sz w:val="28"/>
          <w:szCs w:val="28"/>
          <w:lang w:eastAsia="ru-RU"/>
        </w:rPr>
        <w:t xml:space="preserve">- </w:t>
      </w:r>
      <w:r w:rsidR="005A0CF7">
        <w:rPr>
          <w:sz w:val="28"/>
          <w:szCs w:val="28"/>
          <w:lang w:eastAsia="ru-RU"/>
        </w:rPr>
        <w:t>3</w:t>
      </w:r>
      <w:r w:rsidR="005A0CF7" w:rsidRPr="005A0CF7">
        <w:rPr>
          <w:sz w:val="28"/>
          <w:szCs w:val="28"/>
          <w:lang w:eastAsia="ru-RU"/>
        </w:rPr>
        <w:t xml:space="preserve"> м</w:t>
      </w:r>
      <w:proofErr w:type="gramStart"/>
      <w:r w:rsidR="005A0CF7" w:rsidRPr="005A0CF7">
        <w:rPr>
          <w:sz w:val="28"/>
          <w:szCs w:val="28"/>
          <w:vertAlign w:val="superscript"/>
          <w:lang w:eastAsia="ru-RU"/>
        </w:rPr>
        <w:t>2</w:t>
      </w:r>
      <w:proofErr w:type="gramEnd"/>
      <w:r w:rsidR="005A0CF7" w:rsidRPr="005A0CF7">
        <w:rPr>
          <w:sz w:val="28"/>
          <w:szCs w:val="28"/>
          <w:lang w:eastAsia="ru-RU"/>
        </w:rPr>
        <w:t xml:space="preserve">; </w:t>
      </w:r>
      <w:proofErr w:type="spellStart"/>
      <w:r w:rsidR="005A0CF7" w:rsidRPr="005A0CF7">
        <w:rPr>
          <w:sz w:val="28"/>
          <w:szCs w:val="28"/>
          <w:lang w:eastAsia="ru-RU"/>
        </w:rPr>
        <w:t>мкр</w:t>
      </w:r>
      <w:proofErr w:type="spellEnd"/>
      <w:r w:rsidR="005A0CF7" w:rsidRPr="005A0CF7">
        <w:rPr>
          <w:sz w:val="28"/>
          <w:szCs w:val="28"/>
          <w:lang w:eastAsia="ru-RU"/>
        </w:rPr>
        <w:t xml:space="preserve">. Победы </w:t>
      </w:r>
      <w:r w:rsidR="005A0CF7">
        <w:rPr>
          <w:sz w:val="28"/>
          <w:szCs w:val="28"/>
          <w:lang w:eastAsia="ru-RU"/>
        </w:rPr>
        <w:t>11</w:t>
      </w:r>
      <w:r w:rsidR="005A0CF7" w:rsidRPr="005A0CF7">
        <w:rPr>
          <w:sz w:val="28"/>
          <w:szCs w:val="28"/>
          <w:lang w:eastAsia="ru-RU"/>
        </w:rPr>
        <w:t xml:space="preserve">- </w:t>
      </w:r>
      <w:r w:rsidR="005A0CF7">
        <w:rPr>
          <w:sz w:val="28"/>
          <w:szCs w:val="28"/>
          <w:lang w:eastAsia="ru-RU"/>
        </w:rPr>
        <w:t>2</w:t>
      </w:r>
      <w:r w:rsidR="005A0CF7" w:rsidRPr="005A0CF7">
        <w:rPr>
          <w:sz w:val="28"/>
          <w:szCs w:val="28"/>
          <w:lang w:eastAsia="ru-RU"/>
        </w:rPr>
        <w:t xml:space="preserve"> м</w:t>
      </w:r>
      <w:proofErr w:type="gramStart"/>
      <w:r w:rsidR="005A0CF7" w:rsidRPr="005A0CF7">
        <w:rPr>
          <w:sz w:val="28"/>
          <w:szCs w:val="28"/>
          <w:vertAlign w:val="superscript"/>
          <w:lang w:eastAsia="ru-RU"/>
        </w:rPr>
        <w:t>2</w:t>
      </w:r>
      <w:proofErr w:type="gramEnd"/>
      <w:r w:rsidR="005A0CF7" w:rsidRPr="005A0CF7">
        <w:rPr>
          <w:sz w:val="28"/>
          <w:szCs w:val="28"/>
          <w:lang w:eastAsia="ru-RU"/>
        </w:rPr>
        <w:t xml:space="preserve">; </w:t>
      </w:r>
      <w:proofErr w:type="spellStart"/>
      <w:r w:rsidR="005A0CF7" w:rsidRPr="005A0CF7">
        <w:rPr>
          <w:sz w:val="28"/>
          <w:szCs w:val="28"/>
          <w:lang w:eastAsia="ru-RU"/>
        </w:rPr>
        <w:t>мкр</w:t>
      </w:r>
      <w:proofErr w:type="spellEnd"/>
      <w:r w:rsidR="005A0CF7" w:rsidRPr="005A0CF7">
        <w:rPr>
          <w:sz w:val="28"/>
          <w:szCs w:val="28"/>
          <w:lang w:eastAsia="ru-RU"/>
        </w:rPr>
        <w:t xml:space="preserve">. Победы </w:t>
      </w:r>
      <w:r w:rsidR="005A0CF7">
        <w:rPr>
          <w:sz w:val="28"/>
          <w:szCs w:val="28"/>
          <w:lang w:eastAsia="ru-RU"/>
        </w:rPr>
        <w:t>12</w:t>
      </w:r>
      <w:r w:rsidR="005A0CF7" w:rsidRPr="005A0CF7">
        <w:rPr>
          <w:sz w:val="28"/>
          <w:szCs w:val="28"/>
          <w:lang w:eastAsia="ru-RU"/>
        </w:rPr>
        <w:t xml:space="preserve">- </w:t>
      </w:r>
      <w:r w:rsidR="005A0CF7">
        <w:rPr>
          <w:sz w:val="28"/>
          <w:szCs w:val="28"/>
          <w:lang w:eastAsia="ru-RU"/>
        </w:rPr>
        <w:t>3</w:t>
      </w:r>
      <w:r w:rsidR="005A0CF7" w:rsidRPr="005A0CF7">
        <w:rPr>
          <w:sz w:val="28"/>
          <w:szCs w:val="28"/>
          <w:lang w:eastAsia="ru-RU"/>
        </w:rPr>
        <w:t xml:space="preserve"> м</w:t>
      </w:r>
      <w:proofErr w:type="gramStart"/>
      <w:r w:rsidR="005A0CF7" w:rsidRPr="005A0CF7">
        <w:rPr>
          <w:sz w:val="28"/>
          <w:szCs w:val="28"/>
          <w:vertAlign w:val="superscript"/>
          <w:lang w:eastAsia="ru-RU"/>
        </w:rPr>
        <w:t>2</w:t>
      </w:r>
      <w:proofErr w:type="gramEnd"/>
      <w:r w:rsidR="005A0CF7" w:rsidRPr="005A0CF7">
        <w:rPr>
          <w:sz w:val="28"/>
          <w:szCs w:val="28"/>
          <w:lang w:eastAsia="ru-RU"/>
        </w:rPr>
        <w:t xml:space="preserve">; </w:t>
      </w:r>
      <w:proofErr w:type="spellStart"/>
      <w:r w:rsidR="005A0CF7" w:rsidRPr="005A0CF7">
        <w:rPr>
          <w:sz w:val="28"/>
          <w:szCs w:val="28"/>
          <w:lang w:eastAsia="ru-RU"/>
        </w:rPr>
        <w:t>мкр</w:t>
      </w:r>
      <w:proofErr w:type="spellEnd"/>
      <w:r w:rsidR="005A0CF7" w:rsidRPr="005A0CF7">
        <w:rPr>
          <w:sz w:val="28"/>
          <w:szCs w:val="28"/>
          <w:lang w:eastAsia="ru-RU"/>
        </w:rPr>
        <w:t xml:space="preserve">. Победы </w:t>
      </w:r>
      <w:r w:rsidR="005A0CF7">
        <w:rPr>
          <w:sz w:val="28"/>
          <w:szCs w:val="28"/>
          <w:lang w:eastAsia="ru-RU"/>
        </w:rPr>
        <w:t>13 –</w:t>
      </w:r>
      <w:r w:rsidR="005A0CF7" w:rsidRPr="005A0CF7">
        <w:rPr>
          <w:sz w:val="28"/>
          <w:szCs w:val="28"/>
          <w:lang w:eastAsia="ru-RU"/>
        </w:rPr>
        <w:t xml:space="preserve"> 1</w:t>
      </w:r>
      <w:r w:rsidR="005A0CF7">
        <w:rPr>
          <w:sz w:val="28"/>
          <w:szCs w:val="28"/>
          <w:lang w:eastAsia="ru-RU"/>
        </w:rPr>
        <w:t>,5</w:t>
      </w:r>
      <w:r w:rsidR="005A0CF7" w:rsidRPr="005A0CF7">
        <w:rPr>
          <w:sz w:val="28"/>
          <w:szCs w:val="28"/>
          <w:lang w:eastAsia="ru-RU"/>
        </w:rPr>
        <w:t xml:space="preserve"> м</w:t>
      </w:r>
      <w:proofErr w:type="gramStart"/>
      <w:r w:rsidR="005A0CF7" w:rsidRPr="005A0CF7">
        <w:rPr>
          <w:sz w:val="28"/>
          <w:szCs w:val="28"/>
          <w:vertAlign w:val="superscript"/>
          <w:lang w:eastAsia="ru-RU"/>
        </w:rPr>
        <w:t>2</w:t>
      </w:r>
      <w:proofErr w:type="gramEnd"/>
      <w:r w:rsidR="005A0CF7" w:rsidRPr="005A0CF7">
        <w:rPr>
          <w:sz w:val="28"/>
          <w:szCs w:val="28"/>
          <w:lang w:eastAsia="ru-RU"/>
        </w:rPr>
        <w:t xml:space="preserve">; </w:t>
      </w:r>
      <w:proofErr w:type="spellStart"/>
      <w:r w:rsidR="005A0CF7" w:rsidRPr="005A0CF7">
        <w:rPr>
          <w:sz w:val="28"/>
          <w:szCs w:val="28"/>
          <w:lang w:eastAsia="ru-RU"/>
        </w:rPr>
        <w:t>мкр</w:t>
      </w:r>
      <w:proofErr w:type="spellEnd"/>
      <w:r w:rsidR="005A0CF7" w:rsidRPr="005A0CF7">
        <w:rPr>
          <w:sz w:val="28"/>
          <w:szCs w:val="28"/>
          <w:lang w:eastAsia="ru-RU"/>
        </w:rPr>
        <w:t xml:space="preserve">. Победы </w:t>
      </w:r>
      <w:r w:rsidR="005A0CF7">
        <w:rPr>
          <w:sz w:val="28"/>
          <w:szCs w:val="28"/>
          <w:lang w:eastAsia="ru-RU"/>
        </w:rPr>
        <w:t xml:space="preserve">14 </w:t>
      </w:r>
      <w:r w:rsidR="005A0CF7" w:rsidRPr="005A0CF7">
        <w:rPr>
          <w:sz w:val="28"/>
          <w:szCs w:val="28"/>
          <w:lang w:eastAsia="ru-RU"/>
        </w:rPr>
        <w:t xml:space="preserve">- </w:t>
      </w:r>
      <w:r w:rsidR="005A0CF7">
        <w:rPr>
          <w:sz w:val="28"/>
          <w:szCs w:val="28"/>
          <w:lang w:eastAsia="ru-RU"/>
        </w:rPr>
        <w:t>26</w:t>
      </w:r>
      <w:r w:rsidR="005A0CF7" w:rsidRPr="005A0CF7">
        <w:rPr>
          <w:sz w:val="28"/>
          <w:szCs w:val="28"/>
          <w:lang w:eastAsia="ru-RU"/>
        </w:rPr>
        <w:t xml:space="preserve"> м</w:t>
      </w:r>
      <w:proofErr w:type="gramStart"/>
      <w:r w:rsidR="005A0CF7" w:rsidRPr="005A0CF7">
        <w:rPr>
          <w:sz w:val="28"/>
          <w:szCs w:val="28"/>
          <w:vertAlign w:val="superscript"/>
          <w:lang w:eastAsia="ru-RU"/>
        </w:rPr>
        <w:t>2</w:t>
      </w:r>
      <w:proofErr w:type="gramEnd"/>
      <w:r w:rsidR="005A0CF7" w:rsidRPr="005A0CF7">
        <w:rPr>
          <w:sz w:val="28"/>
          <w:szCs w:val="28"/>
          <w:lang w:eastAsia="ru-RU"/>
        </w:rPr>
        <w:t>;</w:t>
      </w:r>
      <w:r w:rsidRPr="005A0CF7">
        <w:rPr>
          <w:sz w:val="28"/>
          <w:szCs w:val="28"/>
          <w:lang w:eastAsia="ru-RU"/>
        </w:rPr>
        <w:t xml:space="preserve"> ул. Горького 2 – </w:t>
      </w:r>
      <w:r w:rsidR="005A0CF7" w:rsidRPr="005A0CF7">
        <w:rPr>
          <w:sz w:val="28"/>
          <w:szCs w:val="28"/>
          <w:lang w:eastAsia="ru-RU"/>
        </w:rPr>
        <w:t>2</w:t>
      </w:r>
      <w:r w:rsidRPr="005A0CF7">
        <w:rPr>
          <w:sz w:val="28"/>
          <w:szCs w:val="28"/>
          <w:lang w:eastAsia="ru-RU"/>
        </w:rPr>
        <w:t xml:space="preserve"> м</w:t>
      </w:r>
      <w:r w:rsidRPr="005A0CF7">
        <w:rPr>
          <w:sz w:val="28"/>
          <w:szCs w:val="28"/>
          <w:vertAlign w:val="superscript"/>
          <w:lang w:eastAsia="ru-RU"/>
        </w:rPr>
        <w:t>2</w:t>
      </w:r>
      <w:r w:rsidRPr="005A0CF7">
        <w:rPr>
          <w:sz w:val="28"/>
          <w:szCs w:val="28"/>
          <w:lang w:eastAsia="ru-RU"/>
        </w:rPr>
        <w:t>;</w:t>
      </w:r>
      <w:r w:rsidRPr="007F7187">
        <w:rPr>
          <w:color w:val="FF0000"/>
          <w:sz w:val="28"/>
          <w:szCs w:val="28"/>
          <w:lang w:eastAsia="ru-RU"/>
        </w:rPr>
        <w:t xml:space="preserve"> </w:t>
      </w:r>
      <w:r w:rsidR="005A0CF7" w:rsidRPr="005A0CF7">
        <w:rPr>
          <w:sz w:val="28"/>
          <w:szCs w:val="28"/>
          <w:lang w:eastAsia="ru-RU"/>
        </w:rPr>
        <w:t xml:space="preserve">ул. Горького </w:t>
      </w:r>
      <w:r w:rsidR="00285FFA">
        <w:rPr>
          <w:sz w:val="28"/>
          <w:szCs w:val="28"/>
          <w:lang w:eastAsia="ru-RU"/>
        </w:rPr>
        <w:t>7</w:t>
      </w:r>
      <w:r w:rsidR="005A0CF7" w:rsidRPr="005A0CF7">
        <w:rPr>
          <w:sz w:val="28"/>
          <w:szCs w:val="28"/>
          <w:lang w:eastAsia="ru-RU"/>
        </w:rPr>
        <w:t xml:space="preserve"> – </w:t>
      </w:r>
      <w:r w:rsidR="00285FFA">
        <w:rPr>
          <w:sz w:val="28"/>
          <w:szCs w:val="28"/>
          <w:lang w:eastAsia="ru-RU"/>
        </w:rPr>
        <w:t>6</w:t>
      </w:r>
      <w:r w:rsidR="005A0CF7" w:rsidRPr="005A0CF7">
        <w:rPr>
          <w:sz w:val="28"/>
          <w:szCs w:val="28"/>
          <w:lang w:eastAsia="ru-RU"/>
        </w:rPr>
        <w:t xml:space="preserve"> м</w:t>
      </w:r>
      <w:r w:rsidR="005A0CF7" w:rsidRPr="005A0CF7">
        <w:rPr>
          <w:sz w:val="28"/>
          <w:szCs w:val="28"/>
          <w:vertAlign w:val="superscript"/>
          <w:lang w:eastAsia="ru-RU"/>
        </w:rPr>
        <w:t>2</w:t>
      </w:r>
      <w:r w:rsidR="005A0CF7" w:rsidRPr="005A0CF7">
        <w:rPr>
          <w:sz w:val="28"/>
          <w:szCs w:val="28"/>
          <w:lang w:eastAsia="ru-RU"/>
        </w:rPr>
        <w:t xml:space="preserve">; ул. Горького </w:t>
      </w:r>
      <w:r w:rsidR="00285FFA">
        <w:rPr>
          <w:sz w:val="28"/>
          <w:szCs w:val="28"/>
          <w:lang w:eastAsia="ru-RU"/>
        </w:rPr>
        <w:t>8</w:t>
      </w:r>
      <w:r w:rsidR="005A0CF7" w:rsidRPr="005A0CF7">
        <w:rPr>
          <w:sz w:val="28"/>
          <w:szCs w:val="28"/>
          <w:lang w:eastAsia="ru-RU"/>
        </w:rPr>
        <w:t xml:space="preserve"> – </w:t>
      </w:r>
      <w:r w:rsidR="00285FFA">
        <w:rPr>
          <w:sz w:val="28"/>
          <w:szCs w:val="28"/>
          <w:lang w:eastAsia="ru-RU"/>
        </w:rPr>
        <w:t>10</w:t>
      </w:r>
      <w:r w:rsidR="005A0CF7" w:rsidRPr="005A0CF7">
        <w:rPr>
          <w:sz w:val="28"/>
          <w:szCs w:val="28"/>
          <w:lang w:eastAsia="ru-RU"/>
        </w:rPr>
        <w:t xml:space="preserve"> м</w:t>
      </w:r>
      <w:r w:rsidR="005A0CF7" w:rsidRPr="005A0CF7">
        <w:rPr>
          <w:sz w:val="28"/>
          <w:szCs w:val="28"/>
          <w:vertAlign w:val="superscript"/>
          <w:lang w:eastAsia="ru-RU"/>
        </w:rPr>
        <w:t>2</w:t>
      </w:r>
      <w:r w:rsidR="005A0CF7" w:rsidRPr="005A0CF7">
        <w:rPr>
          <w:sz w:val="28"/>
          <w:szCs w:val="28"/>
          <w:lang w:eastAsia="ru-RU"/>
        </w:rPr>
        <w:t>;</w:t>
      </w:r>
      <w:r w:rsidRPr="00285FFA">
        <w:rPr>
          <w:sz w:val="28"/>
          <w:szCs w:val="28"/>
          <w:lang w:eastAsia="ru-RU"/>
        </w:rPr>
        <w:t xml:space="preserve">ул. Октябрьская 50 – </w:t>
      </w:r>
      <w:r w:rsidR="00285FFA" w:rsidRPr="00285FFA">
        <w:rPr>
          <w:sz w:val="28"/>
          <w:szCs w:val="28"/>
          <w:lang w:eastAsia="ru-RU"/>
        </w:rPr>
        <w:t>15</w:t>
      </w:r>
      <w:r w:rsidRPr="00285FFA">
        <w:rPr>
          <w:sz w:val="28"/>
          <w:szCs w:val="28"/>
          <w:lang w:eastAsia="ru-RU"/>
        </w:rPr>
        <w:t xml:space="preserve"> м</w:t>
      </w:r>
      <w:r w:rsidRPr="00285FFA">
        <w:rPr>
          <w:sz w:val="28"/>
          <w:szCs w:val="28"/>
          <w:vertAlign w:val="superscript"/>
          <w:lang w:eastAsia="ru-RU"/>
        </w:rPr>
        <w:t>2</w:t>
      </w:r>
      <w:r w:rsidRPr="00285FFA">
        <w:rPr>
          <w:sz w:val="28"/>
          <w:szCs w:val="28"/>
          <w:lang w:eastAsia="ru-RU"/>
        </w:rPr>
        <w:t xml:space="preserve">; ул. </w:t>
      </w:r>
      <w:r w:rsidRPr="00285FFA">
        <w:rPr>
          <w:sz w:val="28"/>
          <w:szCs w:val="28"/>
          <w:lang w:eastAsia="ru-RU"/>
        </w:rPr>
        <w:lastRenderedPageBreak/>
        <w:t>Октябрьская 5</w:t>
      </w:r>
      <w:r w:rsidR="00285FFA" w:rsidRPr="00285FFA">
        <w:rPr>
          <w:sz w:val="28"/>
          <w:szCs w:val="28"/>
          <w:lang w:eastAsia="ru-RU"/>
        </w:rPr>
        <w:t>6</w:t>
      </w:r>
      <w:r w:rsidRPr="00285FFA">
        <w:rPr>
          <w:sz w:val="28"/>
          <w:szCs w:val="28"/>
          <w:lang w:eastAsia="ru-RU"/>
        </w:rPr>
        <w:t xml:space="preserve"> – </w:t>
      </w:r>
      <w:r w:rsidR="00285FFA" w:rsidRPr="00285FFA">
        <w:rPr>
          <w:sz w:val="28"/>
          <w:szCs w:val="28"/>
          <w:lang w:eastAsia="ru-RU"/>
        </w:rPr>
        <w:t>2</w:t>
      </w:r>
      <w:r w:rsidRPr="00285FFA">
        <w:rPr>
          <w:sz w:val="28"/>
          <w:szCs w:val="28"/>
          <w:lang w:eastAsia="ru-RU"/>
        </w:rPr>
        <w:t xml:space="preserve"> м</w:t>
      </w:r>
      <w:r w:rsidRPr="00285FFA">
        <w:rPr>
          <w:sz w:val="28"/>
          <w:szCs w:val="28"/>
          <w:vertAlign w:val="superscript"/>
          <w:lang w:eastAsia="ru-RU"/>
        </w:rPr>
        <w:t>2</w:t>
      </w:r>
      <w:r w:rsidRPr="00285FFA">
        <w:rPr>
          <w:sz w:val="28"/>
          <w:szCs w:val="28"/>
          <w:lang w:eastAsia="ru-RU"/>
        </w:rPr>
        <w:t xml:space="preserve">; ул. Октябрьская </w:t>
      </w:r>
      <w:r w:rsidR="00285FFA" w:rsidRPr="00285FFA">
        <w:rPr>
          <w:sz w:val="28"/>
          <w:szCs w:val="28"/>
          <w:lang w:eastAsia="ru-RU"/>
        </w:rPr>
        <w:t>76</w:t>
      </w:r>
      <w:r w:rsidRPr="00285FFA">
        <w:rPr>
          <w:sz w:val="28"/>
          <w:szCs w:val="28"/>
          <w:lang w:eastAsia="ru-RU"/>
        </w:rPr>
        <w:t xml:space="preserve"> – </w:t>
      </w:r>
      <w:r w:rsidR="00285FFA" w:rsidRPr="00285FFA">
        <w:rPr>
          <w:sz w:val="28"/>
          <w:szCs w:val="28"/>
          <w:lang w:eastAsia="ru-RU"/>
        </w:rPr>
        <w:t>80</w:t>
      </w:r>
      <w:r w:rsidRPr="00285FFA">
        <w:rPr>
          <w:sz w:val="28"/>
          <w:szCs w:val="28"/>
          <w:lang w:eastAsia="ru-RU"/>
        </w:rPr>
        <w:t xml:space="preserve"> м</w:t>
      </w:r>
      <w:r w:rsidRPr="00285FFA">
        <w:rPr>
          <w:sz w:val="28"/>
          <w:szCs w:val="28"/>
          <w:vertAlign w:val="superscript"/>
          <w:lang w:eastAsia="ru-RU"/>
        </w:rPr>
        <w:t>2</w:t>
      </w:r>
      <w:r w:rsidRPr="00285FFA">
        <w:rPr>
          <w:sz w:val="28"/>
          <w:szCs w:val="28"/>
          <w:lang w:eastAsia="ru-RU"/>
        </w:rPr>
        <w:t xml:space="preserve">; ул. Октябрьская </w:t>
      </w:r>
      <w:r w:rsidR="00285FFA" w:rsidRPr="00285FFA">
        <w:rPr>
          <w:sz w:val="28"/>
          <w:szCs w:val="28"/>
          <w:lang w:eastAsia="ru-RU"/>
        </w:rPr>
        <w:t>82</w:t>
      </w:r>
      <w:r w:rsidRPr="00285FFA">
        <w:rPr>
          <w:sz w:val="28"/>
          <w:szCs w:val="28"/>
          <w:lang w:eastAsia="ru-RU"/>
        </w:rPr>
        <w:t xml:space="preserve"> – </w:t>
      </w:r>
      <w:r w:rsidR="00285FFA" w:rsidRPr="00285FFA">
        <w:rPr>
          <w:sz w:val="28"/>
          <w:szCs w:val="28"/>
          <w:lang w:eastAsia="ru-RU"/>
        </w:rPr>
        <w:t>6</w:t>
      </w:r>
      <w:r w:rsidRPr="00285FFA">
        <w:rPr>
          <w:sz w:val="28"/>
          <w:szCs w:val="28"/>
          <w:lang w:eastAsia="ru-RU"/>
        </w:rPr>
        <w:t>0 м</w:t>
      </w:r>
      <w:r w:rsidRPr="00285FFA">
        <w:rPr>
          <w:sz w:val="28"/>
          <w:szCs w:val="28"/>
          <w:vertAlign w:val="superscript"/>
          <w:lang w:eastAsia="ru-RU"/>
        </w:rPr>
        <w:t>2</w:t>
      </w:r>
      <w:r w:rsidRPr="00285FFA">
        <w:rPr>
          <w:sz w:val="28"/>
          <w:szCs w:val="28"/>
          <w:lang w:eastAsia="ru-RU"/>
        </w:rPr>
        <w:t xml:space="preserve">; ул. Октябрьская </w:t>
      </w:r>
      <w:r w:rsidR="00285FFA" w:rsidRPr="00285FFA">
        <w:rPr>
          <w:sz w:val="28"/>
          <w:szCs w:val="28"/>
          <w:lang w:eastAsia="ru-RU"/>
        </w:rPr>
        <w:t>85</w:t>
      </w:r>
      <w:r w:rsidRPr="00285FFA">
        <w:rPr>
          <w:sz w:val="28"/>
          <w:szCs w:val="28"/>
          <w:lang w:eastAsia="ru-RU"/>
        </w:rPr>
        <w:t xml:space="preserve"> – </w:t>
      </w:r>
      <w:r w:rsidR="00285FFA" w:rsidRPr="00285FFA">
        <w:rPr>
          <w:sz w:val="28"/>
          <w:szCs w:val="28"/>
          <w:lang w:eastAsia="ru-RU"/>
        </w:rPr>
        <w:t>53</w:t>
      </w:r>
      <w:r w:rsidRPr="00285FFA">
        <w:rPr>
          <w:sz w:val="28"/>
          <w:szCs w:val="28"/>
          <w:lang w:eastAsia="ru-RU"/>
        </w:rPr>
        <w:t xml:space="preserve"> м</w:t>
      </w:r>
      <w:r w:rsidRPr="00285FFA">
        <w:rPr>
          <w:sz w:val="28"/>
          <w:szCs w:val="28"/>
          <w:vertAlign w:val="superscript"/>
          <w:lang w:eastAsia="ru-RU"/>
        </w:rPr>
        <w:t>2</w:t>
      </w:r>
      <w:r w:rsidRPr="00285FFA">
        <w:rPr>
          <w:sz w:val="28"/>
          <w:szCs w:val="28"/>
          <w:lang w:eastAsia="ru-RU"/>
        </w:rPr>
        <w:t xml:space="preserve">; ул. Октябрьская </w:t>
      </w:r>
      <w:r w:rsidR="00285FFA" w:rsidRPr="00285FFA">
        <w:rPr>
          <w:sz w:val="28"/>
          <w:szCs w:val="28"/>
          <w:lang w:eastAsia="ru-RU"/>
        </w:rPr>
        <w:t>87</w:t>
      </w:r>
      <w:r w:rsidRPr="00285FFA">
        <w:rPr>
          <w:sz w:val="28"/>
          <w:szCs w:val="28"/>
          <w:lang w:eastAsia="ru-RU"/>
        </w:rPr>
        <w:t xml:space="preserve"> – </w:t>
      </w:r>
      <w:r w:rsidR="00285FFA" w:rsidRPr="00285FFA">
        <w:rPr>
          <w:sz w:val="28"/>
          <w:szCs w:val="28"/>
          <w:lang w:eastAsia="ru-RU"/>
        </w:rPr>
        <w:t>14</w:t>
      </w:r>
      <w:r w:rsidRPr="00285FFA">
        <w:rPr>
          <w:sz w:val="28"/>
          <w:szCs w:val="28"/>
          <w:lang w:eastAsia="ru-RU"/>
        </w:rPr>
        <w:t xml:space="preserve"> м</w:t>
      </w:r>
      <w:r w:rsidRPr="00285FFA">
        <w:rPr>
          <w:sz w:val="28"/>
          <w:szCs w:val="28"/>
          <w:vertAlign w:val="superscript"/>
          <w:lang w:eastAsia="ru-RU"/>
        </w:rPr>
        <w:t>2</w:t>
      </w:r>
      <w:r w:rsidRPr="00285FFA">
        <w:rPr>
          <w:sz w:val="28"/>
          <w:szCs w:val="28"/>
          <w:lang w:eastAsia="ru-RU"/>
        </w:rPr>
        <w:t xml:space="preserve">; ул. </w:t>
      </w:r>
      <w:r w:rsidR="00285FFA" w:rsidRPr="00285FFA">
        <w:rPr>
          <w:sz w:val="28"/>
          <w:szCs w:val="28"/>
          <w:lang w:eastAsia="ru-RU"/>
        </w:rPr>
        <w:t>Рождественская,</w:t>
      </w:r>
      <w:r w:rsidRPr="00285FFA">
        <w:rPr>
          <w:sz w:val="28"/>
          <w:szCs w:val="28"/>
          <w:lang w:eastAsia="ru-RU"/>
        </w:rPr>
        <w:t xml:space="preserve"> </w:t>
      </w:r>
      <w:r w:rsidR="00285FFA" w:rsidRPr="00285FFA">
        <w:rPr>
          <w:sz w:val="28"/>
          <w:szCs w:val="28"/>
          <w:lang w:eastAsia="ru-RU"/>
        </w:rPr>
        <w:t>1а</w:t>
      </w:r>
      <w:r w:rsidRPr="00285FFA">
        <w:rPr>
          <w:sz w:val="28"/>
          <w:szCs w:val="28"/>
          <w:lang w:eastAsia="ru-RU"/>
        </w:rPr>
        <w:t xml:space="preserve"> – </w:t>
      </w:r>
      <w:r w:rsidR="00285FFA" w:rsidRPr="00285FFA">
        <w:rPr>
          <w:sz w:val="28"/>
          <w:szCs w:val="28"/>
          <w:lang w:eastAsia="ru-RU"/>
        </w:rPr>
        <w:t>12,5</w:t>
      </w:r>
      <w:r w:rsidRPr="00285FFA">
        <w:rPr>
          <w:sz w:val="28"/>
          <w:szCs w:val="28"/>
          <w:lang w:eastAsia="ru-RU"/>
        </w:rPr>
        <w:t xml:space="preserve"> м</w:t>
      </w:r>
      <w:r w:rsidRPr="00285FFA">
        <w:rPr>
          <w:sz w:val="28"/>
          <w:szCs w:val="28"/>
          <w:vertAlign w:val="superscript"/>
          <w:lang w:eastAsia="ru-RU"/>
        </w:rPr>
        <w:t>2</w:t>
      </w:r>
      <w:r w:rsidRPr="00285FFA">
        <w:rPr>
          <w:sz w:val="28"/>
          <w:szCs w:val="28"/>
          <w:lang w:eastAsia="ru-RU"/>
        </w:rPr>
        <w:t xml:space="preserve">; </w:t>
      </w:r>
      <w:r w:rsidR="00285FFA" w:rsidRPr="00285FFA">
        <w:rPr>
          <w:sz w:val="28"/>
          <w:szCs w:val="28"/>
          <w:lang w:eastAsia="ru-RU"/>
        </w:rPr>
        <w:t>пер. Солнечный, 2 – 12 м</w:t>
      </w:r>
      <w:proofErr w:type="gramStart"/>
      <w:r w:rsidR="00285FFA" w:rsidRPr="00285FFA">
        <w:rPr>
          <w:sz w:val="28"/>
          <w:szCs w:val="28"/>
          <w:vertAlign w:val="superscript"/>
          <w:lang w:eastAsia="ru-RU"/>
        </w:rPr>
        <w:t>2</w:t>
      </w:r>
      <w:proofErr w:type="gramEnd"/>
      <w:r w:rsidR="00285FFA" w:rsidRPr="00285FFA">
        <w:rPr>
          <w:sz w:val="28"/>
          <w:szCs w:val="28"/>
          <w:lang w:eastAsia="ru-RU"/>
        </w:rPr>
        <w:t>; пер. Солнечный, 4 – 25 м</w:t>
      </w:r>
      <w:r w:rsidR="00285FFA" w:rsidRPr="00285FFA">
        <w:rPr>
          <w:sz w:val="28"/>
          <w:szCs w:val="28"/>
          <w:vertAlign w:val="superscript"/>
          <w:lang w:eastAsia="ru-RU"/>
        </w:rPr>
        <w:t>2</w:t>
      </w:r>
      <w:r w:rsidR="00285FFA" w:rsidRPr="00285FFA">
        <w:rPr>
          <w:sz w:val="28"/>
          <w:szCs w:val="28"/>
          <w:lang w:eastAsia="ru-RU"/>
        </w:rPr>
        <w:t xml:space="preserve">; </w:t>
      </w:r>
      <w:r w:rsidRPr="00285FFA">
        <w:rPr>
          <w:sz w:val="28"/>
          <w:szCs w:val="28"/>
          <w:lang w:eastAsia="ru-RU"/>
        </w:rPr>
        <w:t xml:space="preserve">ул. </w:t>
      </w:r>
      <w:r w:rsidR="00285FFA" w:rsidRPr="00285FFA">
        <w:rPr>
          <w:sz w:val="28"/>
          <w:szCs w:val="28"/>
          <w:lang w:eastAsia="ru-RU"/>
        </w:rPr>
        <w:t xml:space="preserve">Нагорная, </w:t>
      </w:r>
      <w:r w:rsidRPr="00285FFA">
        <w:rPr>
          <w:sz w:val="28"/>
          <w:szCs w:val="28"/>
          <w:lang w:eastAsia="ru-RU"/>
        </w:rPr>
        <w:t>3</w:t>
      </w:r>
      <w:r w:rsidR="00285FFA" w:rsidRPr="00285FFA">
        <w:rPr>
          <w:sz w:val="28"/>
          <w:szCs w:val="28"/>
          <w:lang w:eastAsia="ru-RU"/>
        </w:rPr>
        <w:t>9</w:t>
      </w:r>
      <w:r w:rsidRPr="00285FFA">
        <w:rPr>
          <w:sz w:val="28"/>
          <w:szCs w:val="28"/>
          <w:lang w:eastAsia="ru-RU"/>
        </w:rPr>
        <w:t xml:space="preserve"> – </w:t>
      </w:r>
      <w:r w:rsidR="00285FFA" w:rsidRPr="00285FFA">
        <w:rPr>
          <w:sz w:val="28"/>
          <w:szCs w:val="28"/>
          <w:lang w:eastAsia="ru-RU"/>
        </w:rPr>
        <w:t>47,50</w:t>
      </w:r>
      <w:r w:rsidRPr="00285FFA">
        <w:rPr>
          <w:sz w:val="28"/>
          <w:szCs w:val="28"/>
          <w:lang w:eastAsia="ru-RU"/>
        </w:rPr>
        <w:t xml:space="preserve"> м</w:t>
      </w:r>
      <w:r w:rsidRPr="00285FFA">
        <w:rPr>
          <w:sz w:val="28"/>
          <w:szCs w:val="28"/>
          <w:vertAlign w:val="superscript"/>
          <w:lang w:eastAsia="ru-RU"/>
        </w:rPr>
        <w:t>2</w:t>
      </w:r>
      <w:r w:rsidRPr="00285FFA">
        <w:rPr>
          <w:sz w:val="28"/>
          <w:szCs w:val="28"/>
          <w:lang w:eastAsia="ru-RU"/>
        </w:rPr>
        <w:t xml:space="preserve">; </w:t>
      </w:r>
      <w:r w:rsidR="00285FFA" w:rsidRPr="00285FFA">
        <w:rPr>
          <w:sz w:val="28"/>
          <w:szCs w:val="28"/>
          <w:lang w:eastAsia="ru-RU"/>
        </w:rPr>
        <w:t>ул. Нагорная, 41а</w:t>
      </w:r>
      <w:r w:rsidRPr="00285FFA">
        <w:rPr>
          <w:sz w:val="28"/>
          <w:szCs w:val="28"/>
          <w:lang w:eastAsia="ru-RU"/>
        </w:rPr>
        <w:t xml:space="preserve"> – </w:t>
      </w:r>
      <w:r w:rsidR="00285FFA" w:rsidRPr="00285FFA">
        <w:rPr>
          <w:sz w:val="28"/>
          <w:szCs w:val="28"/>
          <w:lang w:eastAsia="ru-RU"/>
        </w:rPr>
        <w:t>60</w:t>
      </w:r>
      <w:r w:rsidRPr="00285FFA">
        <w:rPr>
          <w:sz w:val="28"/>
          <w:szCs w:val="28"/>
          <w:lang w:eastAsia="ru-RU"/>
        </w:rPr>
        <w:t xml:space="preserve"> м</w:t>
      </w:r>
      <w:r w:rsidRPr="00285FFA">
        <w:rPr>
          <w:sz w:val="28"/>
          <w:szCs w:val="28"/>
          <w:vertAlign w:val="superscript"/>
          <w:lang w:eastAsia="ru-RU"/>
        </w:rPr>
        <w:t>2</w:t>
      </w:r>
      <w:r w:rsidRPr="00285FFA">
        <w:rPr>
          <w:sz w:val="28"/>
          <w:szCs w:val="28"/>
          <w:lang w:eastAsia="ru-RU"/>
        </w:rPr>
        <w:t xml:space="preserve">; </w:t>
      </w:r>
      <w:r w:rsidR="00285FFA" w:rsidRPr="00285FFA">
        <w:rPr>
          <w:sz w:val="28"/>
          <w:szCs w:val="28"/>
          <w:lang w:eastAsia="ru-RU"/>
        </w:rPr>
        <w:t>пер. Строительный, 4 – 20 м</w:t>
      </w:r>
      <w:r w:rsidR="00285FFA" w:rsidRPr="00285FFA">
        <w:rPr>
          <w:sz w:val="28"/>
          <w:szCs w:val="28"/>
          <w:vertAlign w:val="superscript"/>
          <w:lang w:eastAsia="ru-RU"/>
        </w:rPr>
        <w:t>2</w:t>
      </w:r>
      <w:r w:rsidR="00285FFA" w:rsidRPr="00285FFA">
        <w:rPr>
          <w:sz w:val="28"/>
          <w:szCs w:val="28"/>
          <w:lang w:eastAsia="ru-RU"/>
        </w:rPr>
        <w:t>;</w:t>
      </w:r>
      <w:r w:rsidR="00285FFA">
        <w:rPr>
          <w:color w:val="FF0000"/>
          <w:sz w:val="28"/>
          <w:szCs w:val="28"/>
          <w:lang w:eastAsia="ru-RU"/>
        </w:rPr>
        <w:t xml:space="preserve">  </w:t>
      </w:r>
      <w:r w:rsidR="00285FFA" w:rsidRPr="00285FFA">
        <w:rPr>
          <w:sz w:val="28"/>
          <w:szCs w:val="28"/>
          <w:lang w:eastAsia="ru-RU"/>
        </w:rPr>
        <w:t>ул. Комсомольская</w:t>
      </w:r>
      <w:r w:rsidR="00285FFA">
        <w:rPr>
          <w:sz w:val="28"/>
          <w:szCs w:val="28"/>
          <w:lang w:eastAsia="ru-RU"/>
        </w:rPr>
        <w:t>,</w:t>
      </w:r>
      <w:r w:rsidR="00285FFA" w:rsidRPr="00285FFA">
        <w:rPr>
          <w:sz w:val="28"/>
          <w:szCs w:val="28"/>
          <w:lang w:eastAsia="ru-RU"/>
        </w:rPr>
        <w:t xml:space="preserve"> 14</w:t>
      </w:r>
      <w:r w:rsidRPr="00285FFA">
        <w:rPr>
          <w:sz w:val="28"/>
          <w:szCs w:val="28"/>
          <w:lang w:eastAsia="ru-RU"/>
        </w:rPr>
        <w:t xml:space="preserve"> – </w:t>
      </w:r>
      <w:r w:rsidR="00285FFA" w:rsidRPr="00285FFA">
        <w:rPr>
          <w:sz w:val="28"/>
          <w:szCs w:val="28"/>
          <w:lang w:eastAsia="ru-RU"/>
        </w:rPr>
        <w:t>9</w:t>
      </w:r>
      <w:r w:rsidRPr="00285FFA">
        <w:rPr>
          <w:sz w:val="28"/>
          <w:szCs w:val="28"/>
          <w:lang w:eastAsia="ru-RU"/>
        </w:rPr>
        <w:t xml:space="preserve"> м</w:t>
      </w:r>
      <w:r w:rsidRPr="00285FFA">
        <w:rPr>
          <w:sz w:val="28"/>
          <w:szCs w:val="28"/>
          <w:vertAlign w:val="superscript"/>
          <w:lang w:eastAsia="ru-RU"/>
        </w:rPr>
        <w:t>2</w:t>
      </w:r>
      <w:r w:rsidRPr="00285FFA">
        <w:rPr>
          <w:sz w:val="28"/>
          <w:szCs w:val="28"/>
          <w:lang w:eastAsia="ru-RU"/>
        </w:rPr>
        <w:t xml:space="preserve">; </w:t>
      </w:r>
      <w:r w:rsidR="00285FFA" w:rsidRPr="00285FFA">
        <w:rPr>
          <w:sz w:val="28"/>
          <w:szCs w:val="28"/>
          <w:lang w:eastAsia="ru-RU"/>
        </w:rPr>
        <w:t>ул. Комсомольская</w:t>
      </w:r>
      <w:r w:rsidR="00285FFA">
        <w:rPr>
          <w:sz w:val="28"/>
          <w:szCs w:val="28"/>
          <w:lang w:eastAsia="ru-RU"/>
        </w:rPr>
        <w:t>,</w:t>
      </w:r>
      <w:r w:rsidR="00285FFA" w:rsidRPr="00285FFA">
        <w:rPr>
          <w:sz w:val="28"/>
          <w:szCs w:val="28"/>
          <w:lang w:eastAsia="ru-RU"/>
        </w:rPr>
        <w:t xml:space="preserve"> 1</w:t>
      </w:r>
      <w:r w:rsidR="00285FFA">
        <w:rPr>
          <w:sz w:val="28"/>
          <w:szCs w:val="28"/>
          <w:lang w:eastAsia="ru-RU"/>
        </w:rPr>
        <w:t>5</w:t>
      </w:r>
      <w:r w:rsidR="00285FFA" w:rsidRPr="00285FFA">
        <w:rPr>
          <w:sz w:val="28"/>
          <w:szCs w:val="28"/>
          <w:lang w:eastAsia="ru-RU"/>
        </w:rPr>
        <w:t xml:space="preserve"> – </w:t>
      </w:r>
      <w:r w:rsidR="00285FFA">
        <w:rPr>
          <w:sz w:val="28"/>
          <w:szCs w:val="28"/>
          <w:lang w:eastAsia="ru-RU"/>
        </w:rPr>
        <w:t>6</w:t>
      </w:r>
      <w:r w:rsidR="00285FFA" w:rsidRPr="00285FFA">
        <w:rPr>
          <w:sz w:val="28"/>
          <w:szCs w:val="28"/>
          <w:lang w:eastAsia="ru-RU"/>
        </w:rPr>
        <w:t xml:space="preserve"> м</w:t>
      </w:r>
      <w:r w:rsidR="00285FFA" w:rsidRPr="00285FFA">
        <w:rPr>
          <w:sz w:val="28"/>
          <w:szCs w:val="28"/>
          <w:vertAlign w:val="superscript"/>
          <w:lang w:eastAsia="ru-RU"/>
        </w:rPr>
        <w:t>2</w:t>
      </w:r>
      <w:r w:rsidR="00285FFA" w:rsidRPr="00285FFA">
        <w:rPr>
          <w:sz w:val="28"/>
          <w:szCs w:val="28"/>
          <w:lang w:eastAsia="ru-RU"/>
        </w:rPr>
        <w:t>; ул. Комсомольская 1</w:t>
      </w:r>
      <w:r w:rsidR="00285FFA">
        <w:rPr>
          <w:sz w:val="28"/>
          <w:szCs w:val="28"/>
          <w:lang w:eastAsia="ru-RU"/>
        </w:rPr>
        <w:t>7</w:t>
      </w:r>
      <w:r w:rsidR="00285FFA" w:rsidRPr="00285FFA">
        <w:rPr>
          <w:sz w:val="28"/>
          <w:szCs w:val="28"/>
          <w:lang w:eastAsia="ru-RU"/>
        </w:rPr>
        <w:t xml:space="preserve"> – </w:t>
      </w:r>
      <w:r w:rsidR="00285FFA">
        <w:rPr>
          <w:sz w:val="28"/>
          <w:szCs w:val="28"/>
          <w:lang w:eastAsia="ru-RU"/>
        </w:rPr>
        <w:t>40</w:t>
      </w:r>
      <w:r w:rsidR="00285FFA" w:rsidRPr="00285FFA">
        <w:rPr>
          <w:sz w:val="28"/>
          <w:szCs w:val="28"/>
          <w:lang w:eastAsia="ru-RU"/>
        </w:rPr>
        <w:t xml:space="preserve"> м</w:t>
      </w:r>
      <w:r w:rsidR="00285FFA" w:rsidRPr="00285FFA">
        <w:rPr>
          <w:sz w:val="28"/>
          <w:szCs w:val="28"/>
          <w:vertAlign w:val="superscript"/>
          <w:lang w:eastAsia="ru-RU"/>
        </w:rPr>
        <w:t>2</w:t>
      </w:r>
      <w:r w:rsidR="00285FFA" w:rsidRPr="00285FFA">
        <w:rPr>
          <w:sz w:val="28"/>
          <w:szCs w:val="28"/>
          <w:lang w:eastAsia="ru-RU"/>
        </w:rPr>
        <w:t xml:space="preserve">; </w:t>
      </w:r>
      <w:r w:rsidR="0048016E" w:rsidRPr="0048016E">
        <w:rPr>
          <w:sz w:val="28"/>
          <w:szCs w:val="28"/>
          <w:lang w:eastAsia="ru-RU"/>
        </w:rPr>
        <w:t xml:space="preserve">ул. Советская, 34 </w:t>
      </w:r>
      <w:r w:rsidRPr="0048016E">
        <w:rPr>
          <w:sz w:val="28"/>
          <w:szCs w:val="28"/>
          <w:lang w:eastAsia="ru-RU"/>
        </w:rPr>
        <w:t xml:space="preserve"> – </w:t>
      </w:r>
      <w:r w:rsidR="0048016E" w:rsidRPr="0048016E">
        <w:rPr>
          <w:sz w:val="28"/>
          <w:szCs w:val="28"/>
          <w:lang w:eastAsia="ru-RU"/>
        </w:rPr>
        <w:t>0,5</w:t>
      </w:r>
      <w:r w:rsidRPr="0048016E">
        <w:rPr>
          <w:sz w:val="28"/>
          <w:szCs w:val="28"/>
          <w:lang w:eastAsia="ru-RU"/>
        </w:rPr>
        <w:t xml:space="preserve"> </w:t>
      </w:r>
      <w:r w:rsidR="0048016E" w:rsidRPr="0048016E">
        <w:rPr>
          <w:sz w:val="28"/>
          <w:szCs w:val="28"/>
          <w:lang w:eastAsia="ru-RU"/>
        </w:rPr>
        <w:t>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; ул. </w:t>
      </w:r>
      <w:r w:rsidR="0048016E">
        <w:rPr>
          <w:sz w:val="28"/>
          <w:szCs w:val="28"/>
          <w:lang w:eastAsia="ru-RU"/>
        </w:rPr>
        <w:t>Советская, 6</w:t>
      </w:r>
      <w:r w:rsidR="0048016E" w:rsidRPr="0048016E">
        <w:rPr>
          <w:sz w:val="28"/>
          <w:szCs w:val="28"/>
          <w:lang w:eastAsia="ru-RU"/>
        </w:rPr>
        <w:t xml:space="preserve">4  – </w:t>
      </w:r>
      <w:r w:rsidR="0048016E">
        <w:rPr>
          <w:sz w:val="28"/>
          <w:szCs w:val="28"/>
          <w:lang w:eastAsia="ru-RU"/>
        </w:rPr>
        <w:t>54</w:t>
      </w:r>
      <w:r w:rsidR="0048016E" w:rsidRPr="0048016E">
        <w:rPr>
          <w:sz w:val="28"/>
          <w:szCs w:val="28"/>
          <w:lang w:eastAsia="ru-RU"/>
        </w:rPr>
        <w:t xml:space="preserve"> 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; ул. Советская, </w:t>
      </w:r>
      <w:r w:rsidR="0048016E">
        <w:rPr>
          <w:sz w:val="28"/>
          <w:szCs w:val="28"/>
          <w:lang w:eastAsia="ru-RU"/>
        </w:rPr>
        <w:t>66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40</w:t>
      </w:r>
      <w:r w:rsidR="0048016E" w:rsidRPr="0048016E">
        <w:rPr>
          <w:sz w:val="28"/>
          <w:szCs w:val="28"/>
          <w:lang w:eastAsia="ru-RU"/>
        </w:rPr>
        <w:t xml:space="preserve"> м</w:t>
      </w:r>
      <w:proofErr w:type="gramStart"/>
      <w:r w:rsidR="0048016E" w:rsidRPr="0048016E">
        <w:rPr>
          <w:sz w:val="28"/>
          <w:szCs w:val="28"/>
          <w:vertAlign w:val="superscript"/>
          <w:lang w:eastAsia="ru-RU"/>
        </w:rPr>
        <w:t>2</w:t>
      </w:r>
      <w:proofErr w:type="gramEnd"/>
      <w:r w:rsidR="0048016E" w:rsidRPr="0048016E">
        <w:rPr>
          <w:sz w:val="28"/>
          <w:szCs w:val="28"/>
          <w:lang w:eastAsia="ru-RU"/>
        </w:rPr>
        <w:t xml:space="preserve">; ул. Советская, </w:t>
      </w:r>
      <w:r w:rsidR="0048016E">
        <w:rPr>
          <w:sz w:val="28"/>
          <w:szCs w:val="28"/>
          <w:lang w:eastAsia="ru-RU"/>
        </w:rPr>
        <w:t>70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32</w:t>
      </w:r>
      <w:r w:rsidR="0048016E" w:rsidRPr="0048016E">
        <w:rPr>
          <w:sz w:val="28"/>
          <w:szCs w:val="28"/>
          <w:lang w:eastAsia="ru-RU"/>
        </w:rPr>
        <w:t xml:space="preserve"> 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; ул. </w:t>
      </w:r>
      <w:r w:rsidR="0048016E">
        <w:rPr>
          <w:sz w:val="28"/>
          <w:szCs w:val="28"/>
          <w:lang w:eastAsia="ru-RU"/>
        </w:rPr>
        <w:t>9 Мая</w:t>
      </w:r>
      <w:r w:rsidR="0048016E" w:rsidRPr="0048016E">
        <w:rPr>
          <w:sz w:val="28"/>
          <w:szCs w:val="28"/>
          <w:lang w:eastAsia="ru-RU"/>
        </w:rPr>
        <w:t xml:space="preserve">, </w:t>
      </w:r>
      <w:r w:rsidR="0048016E">
        <w:rPr>
          <w:sz w:val="28"/>
          <w:szCs w:val="28"/>
          <w:lang w:eastAsia="ru-RU"/>
        </w:rPr>
        <w:t>42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14</w:t>
      </w:r>
      <w:r w:rsidR="0048016E" w:rsidRPr="0048016E">
        <w:rPr>
          <w:sz w:val="28"/>
          <w:szCs w:val="28"/>
          <w:lang w:eastAsia="ru-RU"/>
        </w:rPr>
        <w:t xml:space="preserve"> 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; ул. </w:t>
      </w:r>
      <w:r w:rsidR="0048016E">
        <w:rPr>
          <w:sz w:val="28"/>
          <w:szCs w:val="28"/>
          <w:lang w:eastAsia="ru-RU"/>
        </w:rPr>
        <w:t>9 Мая</w:t>
      </w:r>
      <w:r w:rsidR="0048016E" w:rsidRPr="0048016E">
        <w:rPr>
          <w:sz w:val="28"/>
          <w:szCs w:val="28"/>
          <w:lang w:eastAsia="ru-RU"/>
        </w:rPr>
        <w:t xml:space="preserve">, </w:t>
      </w:r>
      <w:r w:rsidR="0048016E">
        <w:rPr>
          <w:sz w:val="28"/>
          <w:szCs w:val="28"/>
          <w:lang w:eastAsia="ru-RU"/>
        </w:rPr>
        <w:t>44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5</w:t>
      </w:r>
      <w:r w:rsidR="0048016E" w:rsidRPr="0048016E">
        <w:rPr>
          <w:sz w:val="28"/>
          <w:szCs w:val="28"/>
          <w:lang w:eastAsia="ru-RU"/>
        </w:rPr>
        <w:t xml:space="preserve"> 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; ул. </w:t>
      </w:r>
      <w:r w:rsidR="0048016E">
        <w:rPr>
          <w:sz w:val="28"/>
          <w:szCs w:val="28"/>
          <w:lang w:eastAsia="ru-RU"/>
        </w:rPr>
        <w:t>9 Мая</w:t>
      </w:r>
      <w:r w:rsidR="0048016E" w:rsidRPr="0048016E">
        <w:rPr>
          <w:sz w:val="28"/>
          <w:szCs w:val="28"/>
          <w:lang w:eastAsia="ru-RU"/>
        </w:rPr>
        <w:t xml:space="preserve">, </w:t>
      </w:r>
      <w:r w:rsidR="0048016E">
        <w:rPr>
          <w:sz w:val="28"/>
          <w:szCs w:val="28"/>
          <w:lang w:eastAsia="ru-RU"/>
        </w:rPr>
        <w:t>46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3</w:t>
      </w:r>
      <w:r w:rsidR="0048016E" w:rsidRPr="0048016E">
        <w:rPr>
          <w:sz w:val="28"/>
          <w:szCs w:val="28"/>
          <w:lang w:eastAsia="ru-RU"/>
        </w:rPr>
        <w:t xml:space="preserve"> 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; ул. </w:t>
      </w:r>
      <w:r w:rsidR="0048016E">
        <w:rPr>
          <w:sz w:val="28"/>
          <w:szCs w:val="28"/>
          <w:lang w:eastAsia="ru-RU"/>
        </w:rPr>
        <w:t>9 Мая</w:t>
      </w:r>
      <w:r w:rsidR="0048016E" w:rsidRPr="0048016E">
        <w:rPr>
          <w:sz w:val="28"/>
          <w:szCs w:val="28"/>
          <w:lang w:eastAsia="ru-RU"/>
        </w:rPr>
        <w:t xml:space="preserve">, </w:t>
      </w:r>
      <w:r w:rsidR="0048016E">
        <w:rPr>
          <w:sz w:val="28"/>
          <w:szCs w:val="28"/>
          <w:lang w:eastAsia="ru-RU"/>
        </w:rPr>
        <w:t>51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25</w:t>
      </w:r>
      <w:r w:rsidR="0048016E" w:rsidRPr="0048016E">
        <w:rPr>
          <w:sz w:val="28"/>
          <w:szCs w:val="28"/>
          <w:lang w:eastAsia="ru-RU"/>
        </w:rPr>
        <w:t xml:space="preserve"> 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; ул. </w:t>
      </w:r>
      <w:r w:rsidR="0048016E">
        <w:rPr>
          <w:sz w:val="28"/>
          <w:szCs w:val="28"/>
          <w:lang w:eastAsia="ru-RU"/>
        </w:rPr>
        <w:t>9 Мая</w:t>
      </w:r>
      <w:r w:rsidR="0048016E" w:rsidRPr="0048016E">
        <w:rPr>
          <w:sz w:val="28"/>
          <w:szCs w:val="28"/>
          <w:lang w:eastAsia="ru-RU"/>
        </w:rPr>
        <w:t xml:space="preserve">, </w:t>
      </w:r>
      <w:r w:rsidR="0048016E">
        <w:rPr>
          <w:sz w:val="28"/>
          <w:szCs w:val="28"/>
          <w:lang w:eastAsia="ru-RU"/>
        </w:rPr>
        <w:t>53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 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; ул. </w:t>
      </w:r>
      <w:r w:rsidR="0048016E">
        <w:rPr>
          <w:sz w:val="28"/>
          <w:szCs w:val="28"/>
          <w:lang w:eastAsia="ru-RU"/>
        </w:rPr>
        <w:t>9 Мая</w:t>
      </w:r>
      <w:r w:rsidR="0048016E" w:rsidRPr="0048016E">
        <w:rPr>
          <w:sz w:val="28"/>
          <w:szCs w:val="28"/>
          <w:lang w:eastAsia="ru-RU"/>
        </w:rPr>
        <w:t xml:space="preserve">, </w:t>
      </w:r>
      <w:r w:rsidR="0048016E">
        <w:rPr>
          <w:sz w:val="28"/>
          <w:szCs w:val="28"/>
          <w:lang w:eastAsia="ru-RU"/>
        </w:rPr>
        <w:t>54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12</w:t>
      </w:r>
      <w:r w:rsidR="0048016E" w:rsidRPr="0048016E">
        <w:rPr>
          <w:sz w:val="28"/>
          <w:szCs w:val="28"/>
          <w:lang w:eastAsia="ru-RU"/>
        </w:rPr>
        <w:t xml:space="preserve"> 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; ул. </w:t>
      </w:r>
      <w:r w:rsidR="0048016E">
        <w:rPr>
          <w:sz w:val="28"/>
          <w:szCs w:val="28"/>
          <w:lang w:eastAsia="ru-RU"/>
        </w:rPr>
        <w:t>9 Мая</w:t>
      </w:r>
      <w:r w:rsidR="0048016E" w:rsidRPr="0048016E">
        <w:rPr>
          <w:sz w:val="28"/>
          <w:szCs w:val="28"/>
          <w:lang w:eastAsia="ru-RU"/>
        </w:rPr>
        <w:t xml:space="preserve">, </w:t>
      </w:r>
      <w:r w:rsidR="0048016E">
        <w:rPr>
          <w:sz w:val="28"/>
          <w:szCs w:val="28"/>
          <w:lang w:eastAsia="ru-RU"/>
        </w:rPr>
        <w:t>55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16</w:t>
      </w:r>
      <w:r w:rsidR="0048016E" w:rsidRPr="0048016E">
        <w:rPr>
          <w:sz w:val="28"/>
          <w:szCs w:val="28"/>
          <w:lang w:eastAsia="ru-RU"/>
        </w:rPr>
        <w:t xml:space="preserve"> 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; ул. </w:t>
      </w:r>
      <w:r w:rsidR="0048016E">
        <w:rPr>
          <w:sz w:val="28"/>
          <w:szCs w:val="28"/>
          <w:lang w:eastAsia="ru-RU"/>
        </w:rPr>
        <w:t>9 Мая</w:t>
      </w:r>
      <w:r w:rsidR="0048016E" w:rsidRPr="0048016E">
        <w:rPr>
          <w:sz w:val="28"/>
          <w:szCs w:val="28"/>
          <w:lang w:eastAsia="ru-RU"/>
        </w:rPr>
        <w:t xml:space="preserve">, </w:t>
      </w:r>
      <w:r w:rsidR="0048016E">
        <w:rPr>
          <w:sz w:val="28"/>
          <w:szCs w:val="28"/>
          <w:lang w:eastAsia="ru-RU"/>
        </w:rPr>
        <w:t>58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47</w:t>
      </w:r>
      <w:r w:rsidR="0048016E" w:rsidRPr="0048016E">
        <w:rPr>
          <w:sz w:val="28"/>
          <w:szCs w:val="28"/>
          <w:lang w:eastAsia="ru-RU"/>
        </w:rPr>
        <w:t xml:space="preserve"> м</w:t>
      </w:r>
      <w:proofErr w:type="gramStart"/>
      <w:r w:rsidR="0048016E" w:rsidRPr="0048016E">
        <w:rPr>
          <w:sz w:val="28"/>
          <w:szCs w:val="28"/>
          <w:vertAlign w:val="superscript"/>
          <w:lang w:eastAsia="ru-RU"/>
        </w:rPr>
        <w:t>2</w:t>
      </w:r>
      <w:proofErr w:type="gramEnd"/>
      <w:r w:rsidR="0048016E" w:rsidRPr="0048016E">
        <w:rPr>
          <w:sz w:val="28"/>
          <w:szCs w:val="28"/>
          <w:lang w:eastAsia="ru-RU"/>
        </w:rPr>
        <w:t xml:space="preserve">; ул. </w:t>
      </w:r>
      <w:r w:rsidR="0048016E">
        <w:rPr>
          <w:sz w:val="28"/>
          <w:szCs w:val="28"/>
          <w:lang w:eastAsia="ru-RU"/>
        </w:rPr>
        <w:t>9 Мая</w:t>
      </w:r>
      <w:r w:rsidR="0048016E" w:rsidRPr="0048016E">
        <w:rPr>
          <w:sz w:val="28"/>
          <w:szCs w:val="28"/>
          <w:lang w:eastAsia="ru-RU"/>
        </w:rPr>
        <w:t xml:space="preserve">, </w:t>
      </w:r>
      <w:r w:rsidR="0048016E">
        <w:rPr>
          <w:sz w:val="28"/>
          <w:szCs w:val="28"/>
          <w:lang w:eastAsia="ru-RU"/>
        </w:rPr>
        <w:t>93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15</w:t>
      </w:r>
      <w:r w:rsidR="0048016E" w:rsidRPr="0048016E">
        <w:rPr>
          <w:sz w:val="28"/>
          <w:szCs w:val="28"/>
          <w:lang w:eastAsia="ru-RU"/>
        </w:rPr>
        <w:t xml:space="preserve"> 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; ул. </w:t>
      </w:r>
      <w:r w:rsidR="0048016E">
        <w:rPr>
          <w:sz w:val="28"/>
          <w:szCs w:val="28"/>
          <w:lang w:eastAsia="ru-RU"/>
        </w:rPr>
        <w:t>9 Мая</w:t>
      </w:r>
      <w:r w:rsidR="0048016E" w:rsidRPr="0048016E">
        <w:rPr>
          <w:sz w:val="28"/>
          <w:szCs w:val="28"/>
          <w:lang w:eastAsia="ru-RU"/>
        </w:rPr>
        <w:t xml:space="preserve">, </w:t>
      </w:r>
      <w:r w:rsidR="0048016E">
        <w:rPr>
          <w:sz w:val="28"/>
          <w:szCs w:val="28"/>
          <w:lang w:eastAsia="ru-RU"/>
        </w:rPr>
        <w:t>95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1</w:t>
      </w:r>
      <w:r w:rsidR="0048016E" w:rsidRPr="0048016E">
        <w:rPr>
          <w:sz w:val="28"/>
          <w:szCs w:val="28"/>
          <w:lang w:eastAsia="ru-RU"/>
        </w:rPr>
        <w:t xml:space="preserve"> 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; ул. </w:t>
      </w:r>
      <w:r w:rsidR="0048016E">
        <w:rPr>
          <w:sz w:val="28"/>
          <w:szCs w:val="28"/>
          <w:lang w:eastAsia="ru-RU"/>
        </w:rPr>
        <w:t>9 Мая</w:t>
      </w:r>
      <w:r w:rsidR="0048016E" w:rsidRPr="0048016E">
        <w:rPr>
          <w:sz w:val="28"/>
          <w:szCs w:val="28"/>
          <w:lang w:eastAsia="ru-RU"/>
        </w:rPr>
        <w:t xml:space="preserve">, </w:t>
      </w:r>
      <w:r w:rsidR="0048016E">
        <w:rPr>
          <w:sz w:val="28"/>
          <w:szCs w:val="28"/>
          <w:lang w:eastAsia="ru-RU"/>
        </w:rPr>
        <w:t>95а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70</w:t>
      </w:r>
      <w:r w:rsidR="0048016E" w:rsidRPr="0048016E">
        <w:rPr>
          <w:sz w:val="28"/>
          <w:szCs w:val="28"/>
          <w:lang w:eastAsia="ru-RU"/>
        </w:rPr>
        <w:t xml:space="preserve"> 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 xml:space="preserve">; ул. </w:t>
      </w:r>
      <w:r w:rsidR="0048016E">
        <w:rPr>
          <w:sz w:val="28"/>
          <w:szCs w:val="28"/>
          <w:lang w:eastAsia="ru-RU"/>
        </w:rPr>
        <w:t>9 Мая</w:t>
      </w:r>
      <w:r w:rsidR="0048016E" w:rsidRPr="0048016E">
        <w:rPr>
          <w:sz w:val="28"/>
          <w:szCs w:val="28"/>
          <w:lang w:eastAsia="ru-RU"/>
        </w:rPr>
        <w:t xml:space="preserve">, </w:t>
      </w:r>
      <w:r w:rsidR="0048016E">
        <w:rPr>
          <w:sz w:val="28"/>
          <w:szCs w:val="28"/>
          <w:lang w:eastAsia="ru-RU"/>
        </w:rPr>
        <w:t>97</w:t>
      </w:r>
      <w:r w:rsidR="0048016E" w:rsidRPr="0048016E">
        <w:rPr>
          <w:sz w:val="28"/>
          <w:szCs w:val="28"/>
          <w:lang w:eastAsia="ru-RU"/>
        </w:rPr>
        <w:t xml:space="preserve">  – </w:t>
      </w:r>
      <w:r w:rsidR="0048016E">
        <w:rPr>
          <w:sz w:val="28"/>
          <w:szCs w:val="28"/>
          <w:lang w:eastAsia="ru-RU"/>
        </w:rPr>
        <w:t>40</w:t>
      </w:r>
      <w:r w:rsidR="0048016E" w:rsidRPr="0048016E">
        <w:rPr>
          <w:sz w:val="28"/>
          <w:szCs w:val="28"/>
          <w:lang w:eastAsia="ru-RU"/>
        </w:rPr>
        <w:t xml:space="preserve"> м</w:t>
      </w:r>
      <w:r w:rsidR="0048016E" w:rsidRPr="0048016E">
        <w:rPr>
          <w:sz w:val="28"/>
          <w:szCs w:val="28"/>
          <w:vertAlign w:val="superscript"/>
          <w:lang w:eastAsia="ru-RU"/>
        </w:rPr>
        <w:t>2</w:t>
      </w:r>
      <w:r w:rsidR="0048016E" w:rsidRPr="0048016E">
        <w:rPr>
          <w:sz w:val="28"/>
          <w:szCs w:val="28"/>
          <w:lang w:eastAsia="ru-RU"/>
        </w:rPr>
        <w:t>;</w:t>
      </w:r>
      <w:r w:rsidR="000C3C79">
        <w:rPr>
          <w:sz w:val="28"/>
          <w:szCs w:val="28"/>
          <w:lang w:eastAsia="ru-RU"/>
        </w:rPr>
        <w:t xml:space="preserve"> ул. Ленина, 56 и ул. Советская, 55 – 50 </w:t>
      </w:r>
      <w:r w:rsidR="000C3C79" w:rsidRPr="0048016E">
        <w:rPr>
          <w:sz w:val="28"/>
          <w:szCs w:val="28"/>
          <w:lang w:eastAsia="ru-RU"/>
        </w:rPr>
        <w:t>м</w:t>
      </w:r>
      <w:r w:rsidR="000C3C79" w:rsidRPr="000C3C79">
        <w:rPr>
          <w:sz w:val="28"/>
          <w:szCs w:val="28"/>
          <w:vertAlign w:val="superscript"/>
          <w:lang w:eastAsia="ru-RU"/>
        </w:rPr>
        <w:t>2</w:t>
      </w:r>
      <w:r w:rsidRPr="000C3C79">
        <w:rPr>
          <w:sz w:val="28"/>
          <w:szCs w:val="28"/>
          <w:lang w:eastAsia="ru-RU"/>
        </w:rPr>
        <w:t>);</w:t>
      </w:r>
    </w:p>
    <w:p w:rsidR="009A14E1" w:rsidRPr="000C3C79" w:rsidRDefault="000C3C79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C3C79">
        <w:rPr>
          <w:sz w:val="28"/>
          <w:szCs w:val="28"/>
          <w:lang w:eastAsia="ru-RU"/>
        </w:rPr>
        <w:t>приобретение МАФ с установкой во дворах в городе Бородино – 3 двора (</w:t>
      </w:r>
      <w:r w:rsidR="009A14E1" w:rsidRPr="000C3C79">
        <w:rPr>
          <w:sz w:val="28"/>
          <w:szCs w:val="28"/>
          <w:lang w:eastAsia="ru-RU"/>
        </w:rPr>
        <w:t>у</w:t>
      </w:r>
      <w:r w:rsidR="009A14E1" w:rsidRPr="000C3C79">
        <w:rPr>
          <w:sz w:val="28"/>
          <w:szCs w:val="28"/>
        </w:rPr>
        <w:t xml:space="preserve">л. </w:t>
      </w:r>
      <w:r w:rsidRPr="000C3C79">
        <w:rPr>
          <w:sz w:val="28"/>
          <w:szCs w:val="28"/>
        </w:rPr>
        <w:t>Ленина, 4</w:t>
      </w:r>
      <w:r w:rsidR="009A14E1" w:rsidRPr="000C3C79">
        <w:rPr>
          <w:sz w:val="28"/>
          <w:szCs w:val="28"/>
        </w:rPr>
        <w:t xml:space="preserve">6; ул. </w:t>
      </w:r>
      <w:r w:rsidRPr="000C3C79">
        <w:rPr>
          <w:sz w:val="28"/>
          <w:szCs w:val="28"/>
        </w:rPr>
        <w:t>Загородная</w:t>
      </w:r>
      <w:r w:rsidR="009A14E1" w:rsidRPr="000C3C79">
        <w:rPr>
          <w:sz w:val="28"/>
          <w:szCs w:val="28"/>
        </w:rPr>
        <w:t xml:space="preserve">; </w:t>
      </w:r>
      <w:r w:rsidRPr="000C3C79">
        <w:rPr>
          <w:sz w:val="28"/>
          <w:szCs w:val="28"/>
        </w:rPr>
        <w:t>пер</w:t>
      </w:r>
      <w:r w:rsidR="009A14E1" w:rsidRPr="000C3C79">
        <w:rPr>
          <w:sz w:val="28"/>
          <w:szCs w:val="28"/>
        </w:rPr>
        <w:t xml:space="preserve">. </w:t>
      </w:r>
      <w:proofErr w:type="gramStart"/>
      <w:r w:rsidRPr="000C3C79">
        <w:rPr>
          <w:sz w:val="28"/>
          <w:szCs w:val="28"/>
        </w:rPr>
        <w:t>Рябиновый</w:t>
      </w:r>
      <w:proofErr w:type="gramEnd"/>
      <w:r w:rsidR="009A14E1" w:rsidRPr="000C3C79">
        <w:rPr>
          <w:sz w:val="28"/>
          <w:szCs w:val="28"/>
          <w:lang w:eastAsia="ru-RU"/>
        </w:rPr>
        <w:t>);</w:t>
      </w:r>
    </w:p>
    <w:p w:rsidR="00824F34" w:rsidRPr="006B259F" w:rsidRDefault="000C3C79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B259F">
        <w:rPr>
          <w:sz w:val="28"/>
          <w:szCs w:val="28"/>
          <w:lang w:eastAsia="ru-RU"/>
        </w:rPr>
        <w:t xml:space="preserve">изготовление и установка МАФ: </w:t>
      </w:r>
    </w:p>
    <w:p w:rsidR="009A14E1" w:rsidRPr="006B259F" w:rsidRDefault="00824F34" w:rsidP="00824F34">
      <w:pPr>
        <w:pStyle w:val="a3"/>
        <w:ind w:left="360"/>
        <w:jc w:val="both"/>
        <w:rPr>
          <w:sz w:val="28"/>
          <w:szCs w:val="28"/>
        </w:rPr>
      </w:pPr>
      <w:r w:rsidRPr="006B259F">
        <w:rPr>
          <w:sz w:val="28"/>
          <w:szCs w:val="28"/>
          <w:lang w:eastAsia="ru-RU"/>
        </w:rPr>
        <w:t xml:space="preserve">- </w:t>
      </w:r>
      <w:r w:rsidR="000C3C79" w:rsidRPr="006B259F">
        <w:rPr>
          <w:sz w:val="28"/>
          <w:szCs w:val="28"/>
          <w:lang w:eastAsia="ru-RU"/>
        </w:rPr>
        <w:t>урны</w:t>
      </w:r>
      <w:r w:rsidRPr="006B259F">
        <w:rPr>
          <w:sz w:val="28"/>
          <w:szCs w:val="28"/>
          <w:lang w:eastAsia="ru-RU"/>
        </w:rPr>
        <w:t xml:space="preserve"> – 13 шт.</w:t>
      </w:r>
      <w:r w:rsidR="000C3C79" w:rsidRPr="006B259F">
        <w:rPr>
          <w:sz w:val="28"/>
          <w:szCs w:val="28"/>
          <w:lang w:eastAsia="ru-RU"/>
        </w:rPr>
        <w:t xml:space="preserve"> </w:t>
      </w:r>
      <w:r w:rsidR="009A14E1" w:rsidRPr="006B259F">
        <w:rPr>
          <w:sz w:val="28"/>
          <w:szCs w:val="28"/>
          <w:lang w:eastAsia="ru-RU"/>
        </w:rPr>
        <w:t>(</w:t>
      </w:r>
      <w:proofErr w:type="spellStart"/>
      <w:r w:rsidRPr="006B259F">
        <w:rPr>
          <w:sz w:val="28"/>
          <w:szCs w:val="28"/>
          <w:lang w:eastAsia="ru-RU"/>
        </w:rPr>
        <w:t>у</w:t>
      </w:r>
      <w:r w:rsidR="009A14E1" w:rsidRPr="006B259F">
        <w:rPr>
          <w:sz w:val="28"/>
          <w:szCs w:val="28"/>
        </w:rPr>
        <w:t>л</w:t>
      </w:r>
      <w:proofErr w:type="gramStart"/>
      <w:r w:rsidR="009A14E1" w:rsidRPr="006B259F">
        <w:rPr>
          <w:sz w:val="28"/>
          <w:szCs w:val="28"/>
        </w:rPr>
        <w:t>.</w:t>
      </w:r>
      <w:r w:rsidRPr="006B259F">
        <w:rPr>
          <w:sz w:val="28"/>
          <w:szCs w:val="28"/>
        </w:rPr>
        <w:t>О</w:t>
      </w:r>
      <w:proofErr w:type="gramEnd"/>
      <w:r w:rsidRPr="006B259F">
        <w:rPr>
          <w:sz w:val="28"/>
          <w:szCs w:val="28"/>
        </w:rPr>
        <w:t>ктябрьская</w:t>
      </w:r>
      <w:proofErr w:type="spellEnd"/>
      <w:r w:rsidRPr="006B259F">
        <w:rPr>
          <w:sz w:val="28"/>
          <w:szCs w:val="28"/>
        </w:rPr>
        <w:t>, 70; ул. Октябрьская, 62; ул. Советская, 54; ул. Ленина,32; ост. «</w:t>
      </w:r>
      <w:proofErr w:type="spellStart"/>
      <w:r w:rsidRPr="006B259F">
        <w:rPr>
          <w:sz w:val="28"/>
          <w:szCs w:val="28"/>
        </w:rPr>
        <w:t>мкрн</w:t>
      </w:r>
      <w:proofErr w:type="spellEnd"/>
      <w:r w:rsidRPr="006B259F">
        <w:rPr>
          <w:sz w:val="28"/>
          <w:szCs w:val="28"/>
        </w:rPr>
        <w:t>. Западный»; ост. «АБК Разреза» (южная сторона дороги); ост. «Больница» (южная сторона дороги); ост. «Больница» (северная сторона дороги); ост</w:t>
      </w:r>
      <w:proofErr w:type="gramStart"/>
      <w:r w:rsidRPr="006B259F">
        <w:rPr>
          <w:sz w:val="28"/>
          <w:szCs w:val="28"/>
        </w:rPr>
        <w:t>.</w:t>
      </w:r>
      <w:proofErr w:type="gramEnd"/>
      <w:r w:rsidRPr="006B259F">
        <w:rPr>
          <w:sz w:val="28"/>
          <w:szCs w:val="28"/>
        </w:rPr>
        <w:t xml:space="preserve"> «</w:t>
      </w:r>
      <w:proofErr w:type="gramStart"/>
      <w:r w:rsidRPr="006B259F">
        <w:rPr>
          <w:sz w:val="28"/>
          <w:szCs w:val="28"/>
        </w:rPr>
        <w:t>у</w:t>
      </w:r>
      <w:proofErr w:type="gramEnd"/>
      <w:r w:rsidRPr="006B259F">
        <w:rPr>
          <w:sz w:val="28"/>
          <w:szCs w:val="28"/>
        </w:rPr>
        <w:t xml:space="preserve">л. Маяковского»; ост. «ул. </w:t>
      </w:r>
      <w:r w:rsidR="006B259F">
        <w:rPr>
          <w:sz w:val="28"/>
          <w:szCs w:val="28"/>
        </w:rPr>
        <w:t>Г</w:t>
      </w:r>
      <w:r w:rsidRPr="006B259F">
        <w:rPr>
          <w:sz w:val="28"/>
          <w:szCs w:val="28"/>
        </w:rPr>
        <w:t>оголя» (ул. Октябрьская, 76); ост. «Профилакторий»; ост</w:t>
      </w:r>
      <w:proofErr w:type="gramStart"/>
      <w:r w:rsidRPr="006B259F">
        <w:rPr>
          <w:sz w:val="28"/>
          <w:szCs w:val="28"/>
        </w:rPr>
        <w:t>.</w:t>
      </w:r>
      <w:proofErr w:type="gramEnd"/>
      <w:r w:rsidRPr="006B259F">
        <w:rPr>
          <w:sz w:val="28"/>
          <w:szCs w:val="28"/>
        </w:rPr>
        <w:t xml:space="preserve"> «</w:t>
      </w:r>
      <w:proofErr w:type="gramStart"/>
      <w:r w:rsidRPr="006B259F">
        <w:rPr>
          <w:sz w:val="28"/>
          <w:szCs w:val="28"/>
        </w:rPr>
        <w:t>у</w:t>
      </w:r>
      <w:proofErr w:type="gramEnd"/>
      <w:r w:rsidRPr="006B259F">
        <w:rPr>
          <w:sz w:val="28"/>
          <w:szCs w:val="28"/>
        </w:rPr>
        <w:t xml:space="preserve">л. Гоголя» (ул. Советская,76); ост. </w:t>
      </w:r>
      <w:proofErr w:type="gramStart"/>
      <w:r w:rsidRPr="006B259F">
        <w:rPr>
          <w:sz w:val="28"/>
          <w:szCs w:val="28"/>
        </w:rPr>
        <w:t>«АЗС» (южная сторона дороги)</w:t>
      </w:r>
      <w:r w:rsidR="009A14E1" w:rsidRPr="006B259F">
        <w:rPr>
          <w:sz w:val="28"/>
          <w:szCs w:val="28"/>
        </w:rPr>
        <w:t>);</w:t>
      </w:r>
      <w:proofErr w:type="gramEnd"/>
    </w:p>
    <w:p w:rsidR="00824F34" w:rsidRPr="006B259F" w:rsidRDefault="00824F34" w:rsidP="00824F34">
      <w:pPr>
        <w:pStyle w:val="a3"/>
        <w:ind w:left="360"/>
        <w:jc w:val="both"/>
        <w:rPr>
          <w:sz w:val="28"/>
          <w:szCs w:val="28"/>
        </w:rPr>
      </w:pPr>
      <w:r w:rsidRPr="006B259F">
        <w:rPr>
          <w:sz w:val="28"/>
          <w:szCs w:val="28"/>
          <w:lang w:eastAsia="ru-RU"/>
        </w:rPr>
        <w:t>- скамьи – 12 шт. (</w:t>
      </w:r>
      <w:proofErr w:type="spellStart"/>
      <w:r w:rsidRPr="006B259F">
        <w:rPr>
          <w:sz w:val="28"/>
          <w:szCs w:val="28"/>
          <w:lang w:eastAsia="ru-RU"/>
        </w:rPr>
        <w:t>у</w:t>
      </w:r>
      <w:r w:rsidRPr="006B259F">
        <w:rPr>
          <w:sz w:val="28"/>
          <w:szCs w:val="28"/>
        </w:rPr>
        <w:t>л</w:t>
      </w:r>
      <w:proofErr w:type="gramStart"/>
      <w:r w:rsidRPr="006B259F">
        <w:rPr>
          <w:sz w:val="28"/>
          <w:szCs w:val="28"/>
        </w:rPr>
        <w:t>.Л</w:t>
      </w:r>
      <w:proofErr w:type="gramEnd"/>
      <w:r w:rsidRPr="006B259F">
        <w:rPr>
          <w:sz w:val="28"/>
          <w:szCs w:val="28"/>
        </w:rPr>
        <w:t>енина</w:t>
      </w:r>
      <w:proofErr w:type="spellEnd"/>
      <w:r w:rsidRPr="006B259F">
        <w:rPr>
          <w:sz w:val="28"/>
          <w:szCs w:val="28"/>
        </w:rPr>
        <w:t>, 53;</w:t>
      </w:r>
      <w:r w:rsidRPr="006B259F">
        <w:rPr>
          <w:sz w:val="28"/>
          <w:szCs w:val="28"/>
          <w:lang w:eastAsia="ru-RU"/>
        </w:rPr>
        <w:t xml:space="preserve"> </w:t>
      </w:r>
      <w:proofErr w:type="spellStart"/>
      <w:r w:rsidRPr="006B259F">
        <w:rPr>
          <w:sz w:val="28"/>
          <w:szCs w:val="28"/>
          <w:lang w:eastAsia="ru-RU"/>
        </w:rPr>
        <w:t>у</w:t>
      </w:r>
      <w:r w:rsidRPr="006B259F">
        <w:rPr>
          <w:sz w:val="28"/>
          <w:szCs w:val="28"/>
        </w:rPr>
        <w:t>л.Ленина</w:t>
      </w:r>
      <w:proofErr w:type="spellEnd"/>
      <w:r w:rsidRPr="006B259F">
        <w:rPr>
          <w:sz w:val="28"/>
          <w:szCs w:val="28"/>
        </w:rPr>
        <w:t xml:space="preserve">, </w:t>
      </w:r>
      <w:r w:rsidR="006B259F" w:rsidRPr="006B259F">
        <w:rPr>
          <w:sz w:val="28"/>
          <w:szCs w:val="28"/>
        </w:rPr>
        <w:t>43</w:t>
      </w:r>
      <w:r w:rsidRPr="006B259F">
        <w:rPr>
          <w:sz w:val="28"/>
          <w:szCs w:val="28"/>
        </w:rPr>
        <w:t xml:space="preserve">; </w:t>
      </w:r>
      <w:proofErr w:type="spellStart"/>
      <w:r w:rsidRPr="006B259F">
        <w:rPr>
          <w:sz w:val="28"/>
          <w:szCs w:val="28"/>
          <w:lang w:eastAsia="ru-RU"/>
        </w:rPr>
        <w:t>у</w:t>
      </w:r>
      <w:r w:rsidRPr="006B259F">
        <w:rPr>
          <w:sz w:val="28"/>
          <w:szCs w:val="28"/>
        </w:rPr>
        <w:t>л.Ленина</w:t>
      </w:r>
      <w:proofErr w:type="spellEnd"/>
      <w:r w:rsidRPr="006B259F">
        <w:rPr>
          <w:sz w:val="28"/>
          <w:szCs w:val="28"/>
        </w:rPr>
        <w:t>, 5</w:t>
      </w:r>
      <w:r w:rsidR="006B259F" w:rsidRPr="006B259F">
        <w:rPr>
          <w:sz w:val="28"/>
          <w:szCs w:val="28"/>
        </w:rPr>
        <w:t>8</w:t>
      </w:r>
      <w:r w:rsidRPr="006B259F">
        <w:rPr>
          <w:sz w:val="28"/>
          <w:szCs w:val="28"/>
        </w:rPr>
        <w:t xml:space="preserve">; </w:t>
      </w:r>
      <w:proofErr w:type="spellStart"/>
      <w:r w:rsidRPr="006B259F">
        <w:rPr>
          <w:sz w:val="28"/>
          <w:szCs w:val="28"/>
          <w:lang w:eastAsia="ru-RU"/>
        </w:rPr>
        <w:t>у</w:t>
      </w:r>
      <w:r w:rsidRPr="006B259F">
        <w:rPr>
          <w:sz w:val="28"/>
          <w:szCs w:val="28"/>
        </w:rPr>
        <w:t>л.Ленина</w:t>
      </w:r>
      <w:proofErr w:type="spellEnd"/>
      <w:r w:rsidRPr="006B259F">
        <w:rPr>
          <w:sz w:val="28"/>
          <w:szCs w:val="28"/>
        </w:rPr>
        <w:t>, 5</w:t>
      </w:r>
      <w:r w:rsidR="006B259F" w:rsidRPr="006B259F">
        <w:rPr>
          <w:sz w:val="28"/>
          <w:szCs w:val="28"/>
        </w:rPr>
        <w:t>0</w:t>
      </w:r>
      <w:r w:rsidRPr="006B259F">
        <w:rPr>
          <w:sz w:val="28"/>
          <w:szCs w:val="28"/>
        </w:rPr>
        <w:t xml:space="preserve">; </w:t>
      </w:r>
      <w:proofErr w:type="spellStart"/>
      <w:r w:rsidRPr="006B259F">
        <w:rPr>
          <w:sz w:val="28"/>
          <w:szCs w:val="28"/>
          <w:lang w:eastAsia="ru-RU"/>
        </w:rPr>
        <w:t>у</w:t>
      </w:r>
      <w:r w:rsidRPr="006B259F">
        <w:rPr>
          <w:sz w:val="28"/>
          <w:szCs w:val="28"/>
        </w:rPr>
        <w:t>л.Ленина</w:t>
      </w:r>
      <w:proofErr w:type="spellEnd"/>
      <w:r w:rsidRPr="006B259F">
        <w:rPr>
          <w:sz w:val="28"/>
          <w:szCs w:val="28"/>
        </w:rPr>
        <w:t xml:space="preserve">, </w:t>
      </w:r>
      <w:r w:rsidR="006B259F" w:rsidRPr="006B259F">
        <w:rPr>
          <w:sz w:val="28"/>
          <w:szCs w:val="28"/>
        </w:rPr>
        <w:t>46</w:t>
      </w:r>
      <w:r w:rsidRPr="006B259F">
        <w:rPr>
          <w:sz w:val="28"/>
          <w:szCs w:val="28"/>
        </w:rPr>
        <w:t xml:space="preserve">; </w:t>
      </w:r>
      <w:proofErr w:type="spellStart"/>
      <w:r w:rsidRPr="006B259F">
        <w:rPr>
          <w:sz w:val="28"/>
          <w:szCs w:val="28"/>
          <w:lang w:eastAsia="ru-RU"/>
        </w:rPr>
        <w:t>у</w:t>
      </w:r>
      <w:r w:rsidRPr="006B259F">
        <w:rPr>
          <w:sz w:val="28"/>
          <w:szCs w:val="28"/>
        </w:rPr>
        <w:t>л.Ленина</w:t>
      </w:r>
      <w:proofErr w:type="spellEnd"/>
      <w:r w:rsidRPr="006B259F">
        <w:rPr>
          <w:sz w:val="28"/>
          <w:szCs w:val="28"/>
        </w:rPr>
        <w:t xml:space="preserve">, </w:t>
      </w:r>
      <w:r w:rsidR="006B259F" w:rsidRPr="006B259F">
        <w:rPr>
          <w:sz w:val="28"/>
          <w:szCs w:val="28"/>
        </w:rPr>
        <w:t>32</w:t>
      </w:r>
      <w:r w:rsidRPr="006B259F">
        <w:rPr>
          <w:sz w:val="28"/>
          <w:szCs w:val="28"/>
        </w:rPr>
        <w:t>;  ост. «</w:t>
      </w:r>
      <w:r w:rsidR="006B259F" w:rsidRPr="006B259F">
        <w:rPr>
          <w:sz w:val="28"/>
          <w:szCs w:val="28"/>
        </w:rPr>
        <w:t>ул. Пионерская</w:t>
      </w:r>
      <w:r w:rsidRPr="006B259F">
        <w:rPr>
          <w:sz w:val="28"/>
          <w:szCs w:val="28"/>
        </w:rPr>
        <w:t>»</w:t>
      </w:r>
      <w:r w:rsidR="006B259F" w:rsidRPr="006B259F">
        <w:rPr>
          <w:sz w:val="28"/>
          <w:szCs w:val="28"/>
        </w:rPr>
        <w:t xml:space="preserve"> (ул. Пионерская)</w:t>
      </w:r>
      <w:r w:rsidRPr="006B259F">
        <w:rPr>
          <w:sz w:val="28"/>
          <w:szCs w:val="28"/>
        </w:rPr>
        <w:t>; ост. «</w:t>
      </w:r>
      <w:r w:rsidR="006B259F" w:rsidRPr="006B259F">
        <w:rPr>
          <w:sz w:val="28"/>
          <w:szCs w:val="28"/>
        </w:rPr>
        <w:t>ул. Лермонтова</w:t>
      </w:r>
      <w:r w:rsidRPr="006B259F">
        <w:rPr>
          <w:sz w:val="28"/>
          <w:szCs w:val="28"/>
        </w:rPr>
        <w:t>» (южная сторона дороги); ост. «</w:t>
      </w:r>
      <w:r w:rsidR="006B259F" w:rsidRPr="006B259F">
        <w:rPr>
          <w:sz w:val="28"/>
          <w:szCs w:val="28"/>
        </w:rPr>
        <w:t>ул. Кольцевая</w:t>
      </w:r>
      <w:r w:rsidRPr="006B259F">
        <w:rPr>
          <w:sz w:val="28"/>
          <w:szCs w:val="28"/>
        </w:rPr>
        <w:t>» (южная сторона дороги); ост. «</w:t>
      </w:r>
      <w:r w:rsidR="006B259F" w:rsidRPr="006B259F">
        <w:rPr>
          <w:sz w:val="28"/>
          <w:szCs w:val="28"/>
        </w:rPr>
        <w:t>ул. 8 Марта</w:t>
      </w:r>
      <w:r w:rsidRPr="006B259F">
        <w:rPr>
          <w:sz w:val="28"/>
          <w:szCs w:val="28"/>
        </w:rPr>
        <w:t>»</w:t>
      </w:r>
      <w:r w:rsidR="006B259F" w:rsidRPr="006B259F">
        <w:rPr>
          <w:sz w:val="28"/>
          <w:szCs w:val="28"/>
        </w:rPr>
        <w:t>;</w:t>
      </w:r>
      <w:r w:rsidRPr="006B259F">
        <w:rPr>
          <w:sz w:val="28"/>
          <w:szCs w:val="28"/>
        </w:rPr>
        <w:t xml:space="preserve"> ост. «ул. </w:t>
      </w:r>
      <w:r w:rsidR="006B259F" w:rsidRPr="006B259F">
        <w:rPr>
          <w:sz w:val="28"/>
          <w:szCs w:val="28"/>
        </w:rPr>
        <w:t>Пионерская</w:t>
      </w:r>
      <w:r w:rsidRPr="006B259F">
        <w:rPr>
          <w:sz w:val="28"/>
          <w:szCs w:val="28"/>
        </w:rPr>
        <w:t xml:space="preserve">» (ул. </w:t>
      </w:r>
      <w:r w:rsidR="006B259F" w:rsidRPr="006B259F">
        <w:rPr>
          <w:sz w:val="28"/>
          <w:szCs w:val="28"/>
        </w:rPr>
        <w:t>Большевистская</w:t>
      </w:r>
      <w:r w:rsidRPr="006B259F">
        <w:rPr>
          <w:sz w:val="28"/>
          <w:szCs w:val="28"/>
        </w:rPr>
        <w:t>); ост. «</w:t>
      </w:r>
      <w:r w:rsidR="006B259F" w:rsidRPr="006B259F">
        <w:rPr>
          <w:sz w:val="28"/>
          <w:szCs w:val="28"/>
        </w:rPr>
        <w:t>Школа № 2</w:t>
      </w:r>
      <w:r w:rsidRPr="006B259F">
        <w:rPr>
          <w:sz w:val="28"/>
          <w:szCs w:val="28"/>
        </w:rPr>
        <w:t>»</w:t>
      </w:r>
      <w:r w:rsidR="006B259F" w:rsidRPr="006B259F">
        <w:rPr>
          <w:sz w:val="28"/>
          <w:szCs w:val="28"/>
        </w:rPr>
        <w:t xml:space="preserve"> (ул. Пионерская)</w:t>
      </w:r>
      <w:r w:rsidRPr="006B259F">
        <w:rPr>
          <w:sz w:val="28"/>
          <w:szCs w:val="28"/>
        </w:rPr>
        <w:t>;</w:t>
      </w:r>
    </w:p>
    <w:p w:rsidR="009A14E1" w:rsidRDefault="009A14E1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C3C79">
        <w:rPr>
          <w:sz w:val="28"/>
          <w:szCs w:val="28"/>
        </w:rPr>
        <w:t xml:space="preserve">ремонт лестниц - </w:t>
      </w:r>
      <w:r w:rsidR="000C3C79" w:rsidRPr="000C3C79">
        <w:rPr>
          <w:sz w:val="28"/>
          <w:szCs w:val="28"/>
        </w:rPr>
        <w:t>3</w:t>
      </w:r>
      <w:r w:rsidRPr="000C3C79">
        <w:rPr>
          <w:sz w:val="28"/>
          <w:szCs w:val="28"/>
        </w:rPr>
        <w:t>шт (</w:t>
      </w:r>
      <w:r w:rsidR="000C3C79" w:rsidRPr="000C3C79">
        <w:rPr>
          <w:sz w:val="28"/>
          <w:szCs w:val="28"/>
        </w:rPr>
        <w:t xml:space="preserve">ул. </w:t>
      </w:r>
      <w:proofErr w:type="spellStart"/>
      <w:r w:rsidR="000C3C79" w:rsidRPr="000C3C79">
        <w:rPr>
          <w:sz w:val="28"/>
          <w:szCs w:val="28"/>
        </w:rPr>
        <w:t>Комсомольскаяя</w:t>
      </w:r>
      <w:proofErr w:type="spellEnd"/>
      <w:r w:rsidR="000C3C79" w:rsidRPr="000C3C79">
        <w:rPr>
          <w:sz w:val="28"/>
          <w:szCs w:val="28"/>
        </w:rPr>
        <w:t xml:space="preserve">, 12; </w:t>
      </w:r>
      <w:proofErr w:type="gramStart"/>
      <w:r w:rsidR="000C3C79" w:rsidRPr="000C3C79">
        <w:rPr>
          <w:sz w:val="28"/>
          <w:szCs w:val="28"/>
        </w:rPr>
        <w:t>м-н</w:t>
      </w:r>
      <w:proofErr w:type="gramEnd"/>
      <w:r w:rsidR="000C3C79" w:rsidRPr="000C3C79">
        <w:rPr>
          <w:sz w:val="28"/>
          <w:szCs w:val="28"/>
        </w:rPr>
        <w:t xml:space="preserve"> «</w:t>
      </w:r>
      <w:proofErr w:type="spellStart"/>
      <w:r w:rsidR="000C3C79" w:rsidRPr="000C3C79">
        <w:rPr>
          <w:sz w:val="28"/>
          <w:szCs w:val="28"/>
        </w:rPr>
        <w:t>Типэк</w:t>
      </w:r>
      <w:proofErr w:type="spellEnd"/>
      <w:r w:rsidR="000C3C79" w:rsidRPr="000C3C79">
        <w:rPr>
          <w:sz w:val="28"/>
          <w:szCs w:val="28"/>
        </w:rPr>
        <w:t>»; м-н «Мастер»</w:t>
      </w:r>
      <w:r w:rsidRPr="000C3C79">
        <w:rPr>
          <w:sz w:val="28"/>
          <w:szCs w:val="28"/>
        </w:rPr>
        <w:t>).</w:t>
      </w:r>
    </w:p>
    <w:p w:rsidR="00402792" w:rsidRPr="000C3C79" w:rsidRDefault="00402792" w:rsidP="009A14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</w:p>
    <w:p w:rsidR="009A14E1" w:rsidRPr="00D012F6" w:rsidRDefault="009A14E1" w:rsidP="009A14E1">
      <w:pPr>
        <w:pStyle w:val="a3"/>
        <w:jc w:val="both"/>
        <w:rPr>
          <w:b/>
          <w:sz w:val="28"/>
          <w:szCs w:val="28"/>
        </w:rPr>
      </w:pPr>
      <w:r w:rsidRPr="00D012F6">
        <w:rPr>
          <w:b/>
          <w:sz w:val="28"/>
          <w:szCs w:val="28"/>
          <w:u w:val="single"/>
        </w:rPr>
        <w:t>Подпрограмма 2.</w:t>
      </w:r>
      <w:r w:rsidRPr="00D012F6">
        <w:rPr>
          <w:b/>
          <w:sz w:val="28"/>
          <w:szCs w:val="28"/>
        </w:rPr>
        <w:t xml:space="preserve"> </w:t>
      </w:r>
      <w:r w:rsidRPr="00EC4DF1">
        <w:rPr>
          <w:b/>
          <w:sz w:val="28"/>
          <w:szCs w:val="28"/>
        </w:rPr>
        <w:t>Организация проведения мероприятий по отлову, учету, содержанию безнадзорных домашних животных на территории города Бородино</w:t>
      </w:r>
      <w:r>
        <w:rPr>
          <w:b/>
          <w:sz w:val="28"/>
          <w:szCs w:val="28"/>
        </w:rPr>
        <w:t>:</w:t>
      </w:r>
    </w:p>
    <w:p w:rsidR="009A14E1" w:rsidRDefault="009A14E1" w:rsidP="009A14E1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AD565B">
        <w:rPr>
          <w:sz w:val="28"/>
          <w:szCs w:val="28"/>
          <w:lang w:eastAsia="ru-RU"/>
        </w:rPr>
        <w:t>отлов безнадзорных животных</w:t>
      </w:r>
      <w:r w:rsidR="001D0AE6" w:rsidRPr="00AD565B">
        <w:rPr>
          <w:sz w:val="28"/>
          <w:szCs w:val="28"/>
          <w:lang w:eastAsia="ru-RU"/>
        </w:rPr>
        <w:t xml:space="preserve"> </w:t>
      </w:r>
      <w:r w:rsidRPr="00AD565B">
        <w:rPr>
          <w:sz w:val="28"/>
          <w:szCs w:val="28"/>
          <w:lang w:eastAsia="ru-RU"/>
        </w:rPr>
        <w:t>-</w:t>
      </w:r>
      <w:r w:rsidR="001D0AE6" w:rsidRPr="00AD565B">
        <w:rPr>
          <w:sz w:val="28"/>
          <w:szCs w:val="28"/>
          <w:lang w:eastAsia="ru-RU"/>
        </w:rPr>
        <w:t xml:space="preserve"> </w:t>
      </w:r>
      <w:r w:rsidR="001D0AE6" w:rsidRPr="001D0AE6">
        <w:rPr>
          <w:sz w:val="28"/>
          <w:szCs w:val="28"/>
          <w:lang w:eastAsia="ru-RU"/>
        </w:rPr>
        <w:t>288</w:t>
      </w:r>
      <w:r w:rsidRPr="001D0AE6">
        <w:rPr>
          <w:sz w:val="28"/>
          <w:szCs w:val="28"/>
          <w:lang w:eastAsia="ru-RU"/>
        </w:rPr>
        <w:t xml:space="preserve"> шт</w:t>
      </w:r>
      <w:r w:rsidRPr="007F7187">
        <w:rPr>
          <w:color w:val="FF0000"/>
          <w:sz w:val="28"/>
          <w:szCs w:val="28"/>
        </w:rPr>
        <w:t>.</w:t>
      </w:r>
    </w:p>
    <w:p w:rsidR="006B259F" w:rsidRPr="00D012F6" w:rsidRDefault="006B259F" w:rsidP="006B259F">
      <w:pPr>
        <w:pStyle w:val="a3"/>
        <w:jc w:val="both"/>
        <w:rPr>
          <w:b/>
          <w:sz w:val="28"/>
          <w:szCs w:val="28"/>
        </w:rPr>
      </w:pPr>
      <w:r w:rsidRPr="00D012F6">
        <w:rPr>
          <w:b/>
          <w:sz w:val="28"/>
          <w:szCs w:val="28"/>
          <w:u w:val="single"/>
        </w:rPr>
        <w:t xml:space="preserve">Подпрограмма </w:t>
      </w:r>
      <w:r>
        <w:rPr>
          <w:b/>
          <w:sz w:val="28"/>
          <w:szCs w:val="28"/>
          <w:u w:val="single"/>
        </w:rPr>
        <w:t>3</w:t>
      </w:r>
      <w:r w:rsidRPr="00D012F6">
        <w:rPr>
          <w:b/>
          <w:sz w:val="28"/>
          <w:szCs w:val="28"/>
          <w:u w:val="single"/>
        </w:rPr>
        <w:t>.</w:t>
      </w:r>
      <w:r w:rsidRPr="00D012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 архивного дела в городе Бородино:</w:t>
      </w:r>
    </w:p>
    <w:p w:rsidR="006B259F" w:rsidRPr="006B259F" w:rsidRDefault="006B259F" w:rsidP="006B25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B259F">
        <w:rPr>
          <w:sz w:val="28"/>
          <w:szCs w:val="28"/>
        </w:rPr>
        <w:t>организация хранения краевого фонда – 643 единицы;</w:t>
      </w:r>
    </w:p>
    <w:p w:rsidR="006B259F" w:rsidRPr="006B259F" w:rsidRDefault="006B259F" w:rsidP="006B25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B259F">
        <w:rPr>
          <w:sz w:val="28"/>
          <w:szCs w:val="28"/>
          <w:lang w:eastAsia="ru-RU"/>
        </w:rPr>
        <w:t>оцифровано архивных документов - 7005 шт</w:t>
      </w:r>
      <w:r w:rsidRPr="006B259F">
        <w:rPr>
          <w:sz w:val="28"/>
          <w:szCs w:val="28"/>
        </w:rPr>
        <w:t>.</w:t>
      </w:r>
    </w:p>
    <w:p w:rsidR="006B259F" w:rsidRPr="007F7187" w:rsidRDefault="006B259F" w:rsidP="006B259F">
      <w:pPr>
        <w:pStyle w:val="a3"/>
        <w:jc w:val="both"/>
        <w:rPr>
          <w:color w:val="FF0000"/>
          <w:sz w:val="28"/>
          <w:szCs w:val="28"/>
        </w:rPr>
      </w:pPr>
    </w:p>
    <w:p w:rsidR="009A14E1" w:rsidRPr="00E728BA" w:rsidRDefault="009A14E1" w:rsidP="009A14E1">
      <w:pPr>
        <w:pStyle w:val="a3"/>
        <w:jc w:val="both"/>
        <w:rPr>
          <w:b/>
          <w:i/>
          <w:sz w:val="28"/>
          <w:szCs w:val="28"/>
        </w:rPr>
      </w:pPr>
      <w:r w:rsidRPr="00E728BA">
        <w:rPr>
          <w:b/>
          <w:i/>
          <w:sz w:val="28"/>
          <w:szCs w:val="28"/>
        </w:rPr>
        <w:t>ОЦЕНКА ЭФФЕКТИВНОСТИ РЕАЛИЗАЦИИ ПРОГРАММЫ</w:t>
      </w:r>
    </w:p>
    <w:p w:rsidR="009A14E1" w:rsidRPr="002D203E" w:rsidRDefault="009A14E1" w:rsidP="009A14E1">
      <w:pPr>
        <w:pStyle w:val="a3"/>
        <w:jc w:val="both"/>
        <w:rPr>
          <w:sz w:val="28"/>
          <w:szCs w:val="28"/>
        </w:rPr>
      </w:pPr>
      <w:r w:rsidRPr="0093209B">
        <w:rPr>
          <w:sz w:val="28"/>
          <w:szCs w:val="28"/>
        </w:rPr>
        <w:t>На 201</w:t>
      </w:r>
      <w:r w:rsidR="007F7187">
        <w:rPr>
          <w:sz w:val="28"/>
          <w:szCs w:val="28"/>
        </w:rPr>
        <w:t>5</w:t>
      </w:r>
      <w:r w:rsidR="00A45A61">
        <w:rPr>
          <w:sz w:val="28"/>
          <w:szCs w:val="28"/>
        </w:rPr>
        <w:t xml:space="preserve"> год предусмотрен</w:t>
      </w:r>
      <w:r w:rsidRPr="0093209B">
        <w:rPr>
          <w:sz w:val="28"/>
          <w:szCs w:val="28"/>
        </w:rPr>
        <w:t xml:space="preserve"> </w:t>
      </w:r>
      <w:r w:rsidRPr="002D203E">
        <w:rPr>
          <w:sz w:val="28"/>
          <w:szCs w:val="28"/>
        </w:rPr>
        <w:t>2</w:t>
      </w:r>
      <w:r w:rsidR="00A45A61" w:rsidRPr="002D203E">
        <w:rPr>
          <w:sz w:val="28"/>
          <w:szCs w:val="28"/>
        </w:rPr>
        <w:t>1</w:t>
      </w:r>
      <w:r w:rsidRPr="002D203E">
        <w:rPr>
          <w:sz w:val="28"/>
          <w:szCs w:val="28"/>
        </w:rPr>
        <w:t xml:space="preserve"> целев</w:t>
      </w:r>
      <w:r w:rsidR="00A45A61" w:rsidRPr="002D203E">
        <w:rPr>
          <w:sz w:val="28"/>
          <w:szCs w:val="28"/>
        </w:rPr>
        <w:t>ой</w:t>
      </w:r>
      <w:r w:rsidRPr="002D203E">
        <w:rPr>
          <w:sz w:val="28"/>
          <w:szCs w:val="28"/>
        </w:rPr>
        <w:t xml:space="preserve"> инди</w:t>
      </w:r>
      <w:r w:rsidR="00A45A61" w:rsidRPr="002D203E">
        <w:rPr>
          <w:sz w:val="28"/>
          <w:szCs w:val="28"/>
        </w:rPr>
        <w:t>катор</w:t>
      </w:r>
      <w:r w:rsidRPr="002D203E">
        <w:rPr>
          <w:sz w:val="28"/>
          <w:szCs w:val="28"/>
        </w:rPr>
        <w:t xml:space="preserve"> программы и                               </w:t>
      </w:r>
      <w:r w:rsidR="00A45A61" w:rsidRPr="002D203E">
        <w:rPr>
          <w:sz w:val="28"/>
          <w:szCs w:val="28"/>
        </w:rPr>
        <w:t>21 показатель</w:t>
      </w:r>
      <w:r w:rsidRPr="002D203E">
        <w:rPr>
          <w:sz w:val="28"/>
          <w:szCs w:val="28"/>
        </w:rPr>
        <w:t xml:space="preserve"> результативности.</w:t>
      </w:r>
    </w:p>
    <w:p w:rsidR="009A14E1" w:rsidRPr="0093209B" w:rsidRDefault="009A14E1" w:rsidP="009A14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w:bookmarkStart w:id="280" w:name="_Toc419293874"/>
      <w:bookmarkStart w:id="281" w:name="_Toc419729177"/>
      <w:r w:rsidRPr="0093209B">
        <w:rPr>
          <w:sz w:val="28"/>
          <w:szCs w:val="28"/>
        </w:rPr>
        <w:t>В соответствии с методикой оценки эффективность реализаци</w:t>
      </w:r>
      <w:r>
        <w:rPr>
          <w:sz w:val="28"/>
          <w:szCs w:val="28"/>
        </w:rPr>
        <w:t>и</w:t>
      </w:r>
      <w:r w:rsidRPr="009320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3209B">
        <w:rPr>
          <w:sz w:val="28"/>
          <w:szCs w:val="28"/>
        </w:rPr>
        <w:t>рограммы  оценена как</w:t>
      </w:r>
      <w:r w:rsidRPr="0093209B">
        <w:rPr>
          <w:b/>
          <w:sz w:val="28"/>
          <w:szCs w:val="28"/>
        </w:rPr>
        <w:t xml:space="preserve"> </w:t>
      </w:r>
      <w:r w:rsidR="007C6687">
        <w:rPr>
          <w:sz w:val="28"/>
          <w:szCs w:val="28"/>
        </w:rPr>
        <w:t>эффективн</w:t>
      </w:r>
      <w:r w:rsidRPr="00D012F6">
        <w:rPr>
          <w:sz w:val="28"/>
          <w:szCs w:val="28"/>
        </w:rPr>
        <w:t>ая</w:t>
      </w:r>
      <w:r w:rsidRPr="0093209B">
        <w:rPr>
          <w:sz w:val="28"/>
          <w:szCs w:val="28"/>
        </w:rPr>
        <w:t>:</w:t>
      </w:r>
      <w:bookmarkEnd w:id="280"/>
      <w:bookmarkEnd w:id="281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1320"/>
        <w:gridCol w:w="2635"/>
      </w:tblGrid>
      <w:tr w:rsidR="009A14E1" w:rsidRPr="0093209B" w:rsidTr="009A14E1">
        <w:trPr>
          <w:trHeight w:val="483"/>
          <w:tblHeader/>
          <w:jc w:val="center"/>
        </w:trPr>
        <w:tc>
          <w:tcPr>
            <w:tcW w:w="6630" w:type="dxa"/>
            <w:vAlign w:val="center"/>
          </w:tcPr>
          <w:p w:rsidR="009A14E1" w:rsidRPr="00D012F6" w:rsidRDefault="009A14E1" w:rsidP="009A14E1">
            <w:pPr>
              <w:spacing w:after="0" w:line="240" w:lineRule="auto"/>
              <w:ind w:firstLine="851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320" w:type="dxa"/>
            <w:vAlign w:val="center"/>
          </w:tcPr>
          <w:p w:rsidR="009A14E1" w:rsidRPr="00D012F6" w:rsidRDefault="009A14E1" w:rsidP="009A14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93" w:type="dxa"/>
            <w:vAlign w:val="center"/>
          </w:tcPr>
          <w:p w:rsidR="009A14E1" w:rsidRPr="00D012F6" w:rsidRDefault="009A14E1" w:rsidP="009A14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12F6">
              <w:rPr>
                <w:rFonts w:eastAsia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B132F1" w:rsidRPr="0093209B" w:rsidTr="009A14E1">
        <w:trPr>
          <w:jc w:val="center"/>
        </w:trPr>
        <w:tc>
          <w:tcPr>
            <w:tcW w:w="6630" w:type="dxa"/>
          </w:tcPr>
          <w:p w:rsidR="00B132F1" w:rsidRPr="00C57CD3" w:rsidRDefault="00B132F1" w:rsidP="00B132F1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320" w:type="dxa"/>
          </w:tcPr>
          <w:p w:rsidR="00B132F1" w:rsidRPr="00B132F1" w:rsidRDefault="00A45A61" w:rsidP="00B132F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3" w:type="dxa"/>
          </w:tcPr>
          <w:p w:rsidR="00B132F1" w:rsidRPr="00B132F1" w:rsidRDefault="002D203E" w:rsidP="00B132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</w:t>
            </w:r>
          </w:p>
        </w:tc>
      </w:tr>
      <w:tr w:rsidR="00B132F1" w:rsidRPr="0093209B" w:rsidTr="009A14E1">
        <w:trPr>
          <w:trHeight w:val="557"/>
          <w:jc w:val="center"/>
        </w:trPr>
        <w:tc>
          <w:tcPr>
            <w:tcW w:w="6630" w:type="dxa"/>
          </w:tcPr>
          <w:p w:rsidR="00B132F1" w:rsidRPr="0037181B" w:rsidRDefault="00B132F1" w:rsidP="00B132F1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Достижение показателей результативности муниципальной программы (с учетом весовых </w:t>
            </w:r>
            <w:r>
              <w:rPr>
                <w:sz w:val="28"/>
                <w:szCs w:val="28"/>
              </w:rPr>
              <w:lastRenderedPageBreak/>
              <w:t>критериев)</w:t>
            </w:r>
          </w:p>
        </w:tc>
        <w:tc>
          <w:tcPr>
            <w:tcW w:w="1320" w:type="dxa"/>
          </w:tcPr>
          <w:p w:rsidR="00B132F1" w:rsidRPr="00B132F1" w:rsidRDefault="00A45A61" w:rsidP="00B132F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93" w:type="dxa"/>
          </w:tcPr>
          <w:p w:rsidR="00B132F1" w:rsidRPr="00B132F1" w:rsidRDefault="002D203E" w:rsidP="00B132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</w:t>
            </w:r>
          </w:p>
          <w:p w:rsidR="00B132F1" w:rsidRPr="00B132F1" w:rsidRDefault="00B132F1" w:rsidP="00B132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5A61" w:rsidRPr="0093209B" w:rsidTr="009A14E1">
        <w:trPr>
          <w:trHeight w:val="557"/>
          <w:jc w:val="center"/>
        </w:trPr>
        <w:tc>
          <w:tcPr>
            <w:tcW w:w="6630" w:type="dxa"/>
          </w:tcPr>
          <w:p w:rsidR="00A45A61" w:rsidRDefault="00A45A61" w:rsidP="00B132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финансирования)</w:t>
            </w:r>
          </w:p>
        </w:tc>
        <w:tc>
          <w:tcPr>
            <w:tcW w:w="1320" w:type="dxa"/>
          </w:tcPr>
          <w:p w:rsidR="00A45A61" w:rsidRPr="00B132F1" w:rsidRDefault="00A45A61" w:rsidP="00B132F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3" w:type="dxa"/>
          </w:tcPr>
          <w:p w:rsidR="00A45A61" w:rsidRPr="00B132F1" w:rsidRDefault="002D203E" w:rsidP="00B132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B132F1" w:rsidRPr="0093209B" w:rsidTr="009A14E1">
        <w:trPr>
          <w:trHeight w:val="481"/>
          <w:jc w:val="center"/>
        </w:trPr>
        <w:tc>
          <w:tcPr>
            <w:tcW w:w="6630" w:type="dxa"/>
          </w:tcPr>
          <w:p w:rsidR="00B132F1" w:rsidRPr="0037181B" w:rsidRDefault="00B132F1" w:rsidP="00B132F1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181B">
              <w:rPr>
                <w:rFonts w:eastAsia="Times New Roman"/>
                <w:sz w:val="28"/>
                <w:szCs w:val="28"/>
                <w:lang w:eastAsia="ru-RU"/>
              </w:rPr>
              <w:t>Итоговая оценка эффективности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1320" w:type="dxa"/>
          </w:tcPr>
          <w:p w:rsidR="00B132F1" w:rsidRPr="00B132F1" w:rsidRDefault="00B132F1" w:rsidP="00B132F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132F1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93" w:type="dxa"/>
          </w:tcPr>
          <w:p w:rsidR="00B132F1" w:rsidRPr="00B132F1" w:rsidRDefault="00B132F1" w:rsidP="00B132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32F1">
              <w:rPr>
                <w:sz w:val="28"/>
                <w:szCs w:val="28"/>
              </w:rPr>
              <w:t>Эффективная</w:t>
            </w:r>
          </w:p>
          <w:p w:rsidR="00B132F1" w:rsidRPr="00B132F1" w:rsidRDefault="00B132F1" w:rsidP="00B132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A14E1" w:rsidRDefault="009A14E1" w:rsidP="009A14E1">
      <w:pPr>
        <w:pStyle w:val="af9"/>
        <w:ind w:firstLine="708"/>
        <w:jc w:val="both"/>
        <w:rPr>
          <w:b w:val="0"/>
        </w:rPr>
      </w:pPr>
    </w:p>
    <w:p w:rsidR="00E80B0C" w:rsidRPr="009A14E1" w:rsidRDefault="009A14E1" w:rsidP="009A14E1">
      <w:pPr>
        <w:pStyle w:val="afb"/>
        <w:ind w:firstLine="708"/>
        <w:jc w:val="both"/>
        <w:rPr>
          <w:i w:val="0"/>
        </w:rPr>
      </w:pPr>
      <w:bookmarkStart w:id="282" w:name="_Toc419293875"/>
      <w:bookmarkStart w:id="283" w:name="_Toc419729178"/>
      <w:r w:rsidRPr="009A14E1">
        <w:rPr>
          <w:i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  <w:bookmarkEnd w:id="111"/>
      <w:bookmarkEnd w:id="112"/>
      <w:bookmarkEnd w:id="282"/>
      <w:bookmarkEnd w:id="283"/>
      <w:r w:rsidRPr="009A14E1">
        <w:rPr>
          <w:i w:val="0"/>
        </w:rPr>
        <w:t xml:space="preserve"> </w:t>
      </w:r>
    </w:p>
    <w:p w:rsidR="00694CE3" w:rsidRDefault="00694CE3" w:rsidP="00E80B0C">
      <w:pPr>
        <w:pStyle w:val="af9"/>
        <w:ind w:firstLine="708"/>
        <w:jc w:val="both"/>
        <w:rPr>
          <w:b w:val="0"/>
        </w:rPr>
      </w:pPr>
    </w:p>
    <w:p w:rsidR="00E80B0C" w:rsidRDefault="00E80B0C" w:rsidP="00F17460">
      <w:pPr>
        <w:pStyle w:val="af9"/>
        <w:ind w:firstLine="708"/>
        <w:jc w:val="both"/>
        <w:rPr>
          <w:b w:val="0"/>
        </w:rPr>
      </w:pPr>
    </w:p>
    <w:bookmarkEnd w:id="12"/>
    <w:bookmarkEnd w:id="13"/>
    <w:bookmarkEnd w:id="14"/>
    <w:bookmarkEnd w:id="15"/>
    <w:p w:rsidR="00D51D85" w:rsidRDefault="00D51D85" w:rsidP="004E35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D51D85" w:rsidRPr="004E359A" w:rsidRDefault="00D51D85" w:rsidP="004E35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0E341B" w:rsidRDefault="000E341B" w:rsidP="00D51D85">
      <w:pPr>
        <w:pStyle w:val="11"/>
        <w:tabs>
          <w:tab w:val="left" w:pos="-3402"/>
        </w:tabs>
        <w:ind w:firstLine="0"/>
        <w:rPr>
          <w:szCs w:val="24"/>
        </w:rPr>
      </w:pPr>
      <w:r>
        <w:rPr>
          <w:szCs w:val="24"/>
        </w:rPr>
        <w:t xml:space="preserve">Начальник отдела планирования, </w:t>
      </w:r>
    </w:p>
    <w:p w:rsidR="000E341B" w:rsidRDefault="000E341B" w:rsidP="00D51D85">
      <w:pPr>
        <w:pStyle w:val="11"/>
        <w:tabs>
          <w:tab w:val="left" w:pos="-3402"/>
        </w:tabs>
        <w:ind w:firstLine="0"/>
        <w:rPr>
          <w:szCs w:val="24"/>
        </w:rPr>
      </w:pPr>
      <w:r>
        <w:rPr>
          <w:szCs w:val="24"/>
        </w:rPr>
        <w:t xml:space="preserve">экономического развития, кадрового </w:t>
      </w:r>
    </w:p>
    <w:p w:rsidR="00D51D85" w:rsidRPr="00D51D85" w:rsidRDefault="000E341B" w:rsidP="00D51D85">
      <w:pPr>
        <w:pStyle w:val="11"/>
        <w:tabs>
          <w:tab w:val="left" w:pos="-3402"/>
        </w:tabs>
        <w:ind w:firstLine="0"/>
        <w:rPr>
          <w:szCs w:val="24"/>
        </w:rPr>
      </w:pPr>
      <w:r>
        <w:rPr>
          <w:szCs w:val="24"/>
        </w:rPr>
        <w:t xml:space="preserve">обеспечения и охраны труда                             </w:t>
      </w:r>
      <w:r w:rsidR="00AB1F3D">
        <w:rPr>
          <w:szCs w:val="24"/>
        </w:rPr>
        <w:t xml:space="preserve">           </w:t>
      </w:r>
      <w:r>
        <w:rPr>
          <w:szCs w:val="24"/>
        </w:rPr>
        <w:t xml:space="preserve">                         Е.А. </w:t>
      </w:r>
      <w:proofErr w:type="spellStart"/>
      <w:r>
        <w:rPr>
          <w:szCs w:val="24"/>
        </w:rPr>
        <w:t>Догорова</w:t>
      </w:r>
      <w:proofErr w:type="spellEnd"/>
    </w:p>
    <w:p w:rsidR="003E77DA" w:rsidRPr="00374F1A" w:rsidRDefault="003E77DA" w:rsidP="00D51D85">
      <w:pPr>
        <w:pStyle w:val="11"/>
        <w:tabs>
          <w:tab w:val="left" w:pos="-3402"/>
        </w:tabs>
        <w:ind w:firstLine="0"/>
        <w:rPr>
          <w:szCs w:val="28"/>
        </w:rPr>
      </w:pPr>
    </w:p>
    <w:sectPr w:rsidR="003E77DA" w:rsidRPr="00374F1A" w:rsidSect="00FE6B48">
      <w:footerReference w:type="default" r:id="rId13"/>
      <w:pgSz w:w="11906" w:h="16838"/>
      <w:pgMar w:top="851" w:right="567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35" w:rsidRDefault="00B07F35" w:rsidP="00F674D3">
      <w:pPr>
        <w:spacing w:after="0" w:line="240" w:lineRule="auto"/>
      </w:pPr>
      <w:r>
        <w:separator/>
      </w:r>
    </w:p>
  </w:endnote>
  <w:endnote w:type="continuationSeparator" w:id="0">
    <w:p w:rsidR="00B07F35" w:rsidRDefault="00B07F35" w:rsidP="00F6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902743"/>
      <w:docPartObj>
        <w:docPartGallery w:val="Page Numbers (Bottom of Page)"/>
        <w:docPartUnique/>
      </w:docPartObj>
    </w:sdtPr>
    <w:sdtContent>
      <w:p w:rsidR="00B07F35" w:rsidRDefault="00B07F35" w:rsidP="0001283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6B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35" w:rsidRDefault="00B07F35" w:rsidP="00F674D3">
      <w:pPr>
        <w:spacing w:after="0" w:line="240" w:lineRule="auto"/>
      </w:pPr>
      <w:r>
        <w:separator/>
      </w:r>
    </w:p>
  </w:footnote>
  <w:footnote w:type="continuationSeparator" w:id="0">
    <w:p w:rsidR="00B07F35" w:rsidRDefault="00B07F35" w:rsidP="00F6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7F2"/>
    <w:multiLevelType w:val="hybridMultilevel"/>
    <w:tmpl w:val="1E3E7BBC"/>
    <w:lvl w:ilvl="0" w:tplc="2188D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704B3"/>
    <w:multiLevelType w:val="hybridMultilevel"/>
    <w:tmpl w:val="D352852A"/>
    <w:lvl w:ilvl="0" w:tplc="46A6A8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F3763"/>
    <w:multiLevelType w:val="hybridMultilevel"/>
    <w:tmpl w:val="17B60D46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D0C19"/>
    <w:multiLevelType w:val="hybridMultilevel"/>
    <w:tmpl w:val="A1085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3000"/>
    <w:multiLevelType w:val="hybridMultilevel"/>
    <w:tmpl w:val="55203252"/>
    <w:lvl w:ilvl="0" w:tplc="313E5F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F1B9C"/>
    <w:multiLevelType w:val="hybridMultilevel"/>
    <w:tmpl w:val="E340C954"/>
    <w:lvl w:ilvl="0" w:tplc="2B1E9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801D5"/>
    <w:multiLevelType w:val="hybridMultilevel"/>
    <w:tmpl w:val="D42656EA"/>
    <w:lvl w:ilvl="0" w:tplc="0B4A79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03AAB"/>
    <w:multiLevelType w:val="hybridMultilevel"/>
    <w:tmpl w:val="ED545D9E"/>
    <w:lvl w:ilvl="0" w:tplc="F27E81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410D8A"/>
    <w:multiLevelType w:val="hybridMultilevel"/>
    <w:tmpl w:val="4B44E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D67F4"/>
    <w:multiLevelType w:val="hybridMultilevel"/>
    <w:tmpl w:val="96B40F52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7032DD"/>
    <w:multiLevelType w:val="hybridMultilevel"/>
    <w:tmpl w:val="14B00A72"/>
    <w:lvl w:ilvl="0" w:tplc="01E4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205CB"/>
    <w:multiLevelType w:val="hybridMultilevel"/>
    <w:tmpl w:val="D352852A"/>
    <w:lvl w:ilvl="0" w:tplc="46A6A8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F15C6E"/>
    <w:multiLevelType w:val="hybridMultilevel"/>
    <w:tmpl w:val="88F80E1A"/>
    <w:lvl w:ilvl="0" w:tplc="8CD43A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100BD"/>
    <w:multiLevelType w:val="hybridMultilevel"/>
    <w:tmpl w:val="22904F80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1C50FC"/>
    <w:multiLevelType w:val="hybridMultilevel"/>
    <w:tmpl w:val="17E636A2"/>
    <w:lvl w:ilvl="0" w:tplc="FCA60F4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60F08"/>
    <w:multiLevelType w:val="hybridMultilevel"/>
    <w:tmpl w:val="1E3E7BBC"/>
    <w:lvl w:ilvl="0" w:tplc="2188D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7225A0"/>
    <w:multiLevelType w:val="hybridMultilevel"/>
    <w:tmpl w:val="5C0CCCC8"/>
    <w:lvl w:ilvl="0" w:tplc="EE18A2C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65080"/>
    <w:multiLevelType w:val="hybridMultilevel"/>
    <w:tmpl w:val="1E3E7BBC"/>
    <w:lvl w:ilvl="0" w:tplc="2188D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DB40AF"/>
    <w:multiLevelType w:val="hybridMultilevel"/>
    <w:tmpl w:val="E5BA8F06"/>
    <w:lvl w:ilvl="0" w:tplc="8174D2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76CB8"/>
    <w:multiLevelType w:val="hybridMultilevel"/>
    <w:tmpl w:val="4316164A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B109FC"/>
    <w:multiLevelType w:val="hybridMultilevel"/>
    <w:tmpl w:val="6EB8036C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DF3659"/>
    <w:multiLevelType w:val="hybridMultilevel"/>
    <w:tmpl w:val="821C011E"/>
    <w:lvl w:ilvl="0" w:tplc="8886EFD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D4F7C"/>
    <w:multiLevelType w:val="hybridMultilevel"/>
    <w:tmpl w:val="2898A3FE"/>
    <w:lvl w:ilvl="0" w:tplc="6C6CF8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C001A1"/>
    <w:multiLevelType w:val="hybridMultilevel"/>
    <w:tmpl w:val="669E498A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795A84"/>
    <w:multiLevelType w:val="hybridMultilevel"/>
    <w:tmpl w:val="8DF4639C"/>
    <w:lvl w:ilvl="0" w:tplc="CB8EBF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316ECC"/>
    <w:multiLevelType w:val="hybridMultilevel"/>
    <w:tmpl w:val="92869D76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6">
    <w:nsid w:val="53F526F2"/>
    <w:multiLevelType w:val="hybridMultilevel"/>
    <w:tmpl w:val="A30447D2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4D1C1F"/>
    <w:multiLevelType w:val="hybridMultilevel"/>
    <w:tmpl w:val="05EC8BA2"/>
    <w:lvl w:ilvl="0" w:tplc="DE86771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D3CA6"/>
    <w:multiLevelType w:val="multilevel"/>
    <w:tmpl w:val="FC9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F72F4"/>
    <w:multiLevelType w:val="hybridMultilevel"/>
    <w:tmpl w:val="799839A2"/>
    <w:lvl w:ilvl="0" w:tplc="5B205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935CA8"/>
    <w:multiLevelType w:val="hybridMultilevel"/>
    <w:tmpl w:val="B910337A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925A98"/>
    <w:multiLevelType w:val="hybridMultilevel"/>
    <w:tmpl w:val="1E3E7BBC"/>
    <w:lvl w:ilvl="0" w:tplc="2188D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AD2786"/>
    <w:multiLevelType w:val="hybridMultilevel"/>
    <w:tmpl w:val="D64A6056"/>
    <w:lvl w:ilvl="0" w:tplc="01E4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F1D74"/>
    <w:multiLevelType w:val="hybridMultilevel"/>
    <w:tmpl w:val="3C92F5E6"/>
    <w:lvl w:ilvl="0" w:tplc="7486B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721180"/>
    <w:multiLevelType w:val="hybridMultilevel"/>
    <w:tmpl w:val="FCC258E0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132617"/>
    <w:multiLevelType w:val="hybridMultilevel"/>
    <w:tmpl w:val="EBA6CCA2"/>
    <w:lvl w:ilvl="0" w:tplc="01E4C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6E5F96"/>
    <w:multiLevelType w:val="hybridMultilevel"/>
    <w:tmpl w:val="A36CFD16"/>
    <w:lvl w:ilvl="0" w:tplc="01E4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C0E38"/>
    <w:multiLevelType w:val="hybridMultilevel"/>
    <w:tmpl w:val="6F5E0424"/>
    <w:lvl w:ilvl="0" w:tplc="55B80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4"/>
  </w:num>
  <w:num w:numId="3">
    <w:abstractNumId w:val="13"/>
  </w:num>
  <w:num w:numId="4">
    <w:abstractNumId w:val="23"/>
  </w:num>
  <w:num w:numId="5">
    <w:abstractNumId w:val="20"/>
  </w:num>
  <w:num w:numId="6">
    <w:abstractNumId w:val="9"/>
  </w:num>
  <w:num w:numId="7">
    <w:abstractNumId w:val="2"/>
  </w:num>
  <w:num w:numId="8">
    <w:abstractNumId w:val="29"/>
  </w:num>
  <w:num w:numId="9">
    <w:abstractNumId w:val="19"/>
  </w:num>
  <w:num w:numId="10">
    <w:abstractNumId w:val="32"/>
  </w:num>
  <w:num w:numId="11">
    <w:abstractNumId w:val="36"/>
  </w:num>
  <w:num w:numId="12">
    <w:abstractNumId w:val="30"/>
  </w:num>
  <w:num w:numId="13">
    <w:abstractNumId w:val="3"/>
  </w:num>
  <w:num w:numId="14">
    <w:abstractNumId w:val="37"/>
  </w:num>
  <w:num w:numId="15">
    <w:abstractNumId w:val="1"/>
  </w:num>
  <w:num w:numId="16">
    <w:abstractNumId w:val="24"/>
  </w:num>
  <w:num w:numId="17">
    <w:abstractNumId w:val="33"/>
  </w:num>
  <w:num w:numId="18">
    <w:abstractNumId w:val="6"/>
  </w:num>
  <w:num w:numId="19">
    <w:abstractNumId w:val="5"/>
  </w:num>
  <w:num w:numId="20">
    <w:abstractNumId w:val="12"/>
  </w:num>
  <w:num w:numId="21">
    <w:abstractNumId w:val="22"/>
  </w:num>
  <w:num w:numId="22">
    <w:abstractNumId w:val="4"/>
  </w:num>
  <w:num w:numId="23">
    <w:abstractNumId w:val="7"/>
  </w:num>
  <w:num w:numId="24">
    <w:abstractNumId w:val="17"/>
  </w:num>
  <w:num w:numId="25">
    <w:abstractNumId w:val="8"/>
  </w:num>
  <w:num w:numId="26">
    <w:abstractNumId w:val="18"/>
  </w:num>
  <w:num w:numId="27">
    <w:abstractNumId w:val="21"/>
  </w:num>
  <w:num w:numId="28">
    <w:abstractNumId w:val="16"/>
  </w:num>
  <w:num w:numId="29">
    <w:abstractNumId w:val="14"/>
  </w:num>
  <w:num w:numId="30">
    <w:abstractNumId w:val="27"/>
  </w:num>
  <w:num w:numId="31">
    <w:abstractNumId w:val="11"/>
  </w:num>
  <w:num w:numId="32">
    <w:abstractNumId w:val="0"/>
  </w:num>
  <w:num w:numId="33">
    <w:abstractNumId w:val="15"/>
  </w:num>
  <w:num w:numId="34">
    <w:abstractNumId w:val="31"/>
  </w:num>
  <w:num w:numId="35">
    <w:abstractNumId w:val="25"/>
  </w:num>
  <w:num w:numId="36">
    <w:abstractNumId w:val="35"/>
  </w:num>
  <w:num w:numId="37">
    <w:abstractNumId w:val="28"/>
  </w:num>
  <w:num w:numId="3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hyphenationZone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6C"/>
    <w:rsid w:val="00000113"/>
    <w:rsid w:val="00001A13"/>
    <w:rsid w:val="000027A6"/>
    <w:rsid w:val="00003746"/>
    <w:rsid w:val="0000482E"/>
    <w:rsid w:val="000051B7"/>
    <w:rsid w:val="000055FC"/>
    <w:rsid w:val="00005A41"/>
    <w:rsid w:val="0000612B"/>
    <w:rsid w:val="000068FC"/>
    <w:rsid w:val="00006967"/>
    <w:rsid w:val="00006E2B"/>
    <w:rsid w:val="000077FE"/>
    <w:rsid w:val="00010E65"/>
    <w:rsid w:val="0001256C"/>
    <w:rsid w:val="000125B3"/>
    <w:rsid w:val="0001283C"/>
    <w:rsid w:val="00012BE8"/>
    <w:rsid w:val="00012D05"/>
    <w:rsid w:val="00012F43"/>
    <w:rsid w:val="0001341D"/>
    <w:rsid w:val="00013869"/>
    <w:rsid w:val="00015390"/>
    <w:rsid w:val="0001564E"/>
    <w:rsid w:val="00016CED"/>
    <w:rsid w:val="000200F4"/>
    <w:rsid w:val="00022110"/>
    <w:rsid w:val="0002263C"/>
    <w:rsid w:val="0002276A"/>
    <w:rsid w:val="00023F43"/>
    <w:rsid w:val="00024318"/>
    <w:rsid w:val="000244A5"/>
    <w:rsid w:val="0002457B"/>
    <w:rsid w:val="00024AF0"/>
    <w:rsid w:val="0002559B"/>
    <w:rsid w:val="00025809"/>
    <w:rsid w:val="00026B14"/>
    <w:rsid w:val="00027008"/>
    <w:rsid w:val="0002763F"/>
    <w:rsid w:val="000278E8"/>
    <w:rsid w:val="00027A86"/>
    <w:rsid w:val="00030A8D"/>
    <w:rsid w:val="0003113E"/>
    <w:rsid w:val="000314CD"/>
    <w:rsid w:val="000318B1"/>
    <w:rsid w:val="00031D61"/>
    <w:rsid w:val="00031DBA"/>
    <w:rsid w:val="000324F6"/>
    <w:rsid w:val="00033832"/>
    <w:rsid w:val="0003799B"/>
    <w:rsid w:val="00037BA6"/>
    <w:rsid w:val="00040CD7"/>
    <w:rsid w:val="000412E2"/>
    <w:rsid w:val="000415D9"/>
    <w:rsid w:val="00041A95"/>
    <w:rsid w:val="00041F5B"/>
    <w:rsid w:val="00042019"/>
    <w:rsid w:val="000422A1"/>
    <w:rsid w:val="0004263C"/>
    <w:rsid w:val="00042A56"/>
    <w:rsid w:val="00042FA5"/>
    <w:rsid w:val="000437B2"/>
    <w:rsid w:val="00044767"/>
    <w:rsid w:val="000521A7"/>
    <w:rsid w:val="00052C1C"/>
    <w:rsid w:val="00052D96"/>
    <w:rsid w:val="00053D86"/>
    <w:rsid w:val="00053F2A"/>
    <w:rsid w:val="00054379"/>
    <w:rsid w:val="0005562C"/>
    <w:rsid w:val="0005575E"/>
    <w:rsid w:val="0005618F"/>
    <w:rsid w:val="00056442"/>
    <w:rsid w:val="00056A30"/>
    <w:rsid w:val="00056AAF"/>
    <w:rsid w:val="00057254"/>
    <w:rsid w:val="000574D2"/>
    <w:rsid w:val="00060CF5"/>
    <w:rsid w:val="0006170B"/>
    <w:rsid w:val="000618B4"/>
    <w:rsid w:val="00061DEC"/>
    <w:rsid w:val="00063403"/>
    <w:rsid w:val="00063A73"/>
    <w:rsid w:val="00063E32"/>
    <w:rsid w:val="00063FE4"/>
    <w:rsid w:val="000648A8"/>
    <w:rsid w:val="000648DB"/>
    <w:rsid w:val="00064A72"/>
    <w:rsid w:val="00064D8E"/>
    <w:rsid w:val="00065376"/>
    <w:rsid w:val="0006604F"/>
    <w:rsid w:val="00066272"/>
    <w:rsid w:val="000663CA"/>
    <w:rsid w:val="00066803"/>
    <w:rsid w:val="0006706B"/>
    <w:rsid w:val="000673A8"/>
    <w:rsid w:val="00070161"/>
    <w:rsid w:val="00070E86"/>
    <w:rsid w:val="00071E5B"/>
    <w:rsid w:val="00071E60"/>
    <w:rsid w:val="00072162"/>
    <w:rsid w:val="00073BC6"/>
    <w:rsid w:val="00073E59"/>
    <w:rsid w:val="000741B5"/>
    <w:rsid w:val="00074956"/>
    <w:rsid w:val="0007533F"/>
    <w:rsid w:val="00075E51"/>
    <w:rsid w:val="000762A1"/>
    <w:rsid w:val="00076C51"/>
    <w:rsid w:val="00077E0E"/>
    <w:rsid w:val="00077FDB"/>
    <w:rsid w:val="00080DE3"/>
    <w:rsid w:val="00081FC8"/>
    <w:rsid w:val="0008266F"/>
    <w:rsid w:val="00082D21"/>
    <w:rsid w:val="00084BD4"/>
    <w:rsid w:val="00085A84"/>
    <w:rsid w:val="00085B97"/>
    <w:rsid w:val="00086490"/>
    <w:rsid w:val="0008701E"/>
    <w:rsid w:val="00087577"/>
    <w:rsid w:val="000878E1"/>
    <w:rsid w:val="000901B5"/>
    <w:rsid w:val="000902EC"/>
    <w:rsid w:val="00091643"/>
    <w:rsid w:val="0009180B"/>
    <w:rsid w:val="00091C60"/>
    <w:rsid w:val="00091DC3"/>
    <w:rsid w:val="00091F31"/>
    <w:rsid w:val="000929EC"/>
    <w:rsid w:val="00092B4C"/>
    <w:rsid w:val="000945C5"/>
    <w:rsid w:val="0009469C"/>
    <w:rsid w:val="00095EFB"/>
    <w:rsid w:val="00096715"/>
    <w:rsid w:val="00097041"/>
    <w:rsid w:val="00097E64"/>
    <w:rsid w:val="000A04E9"/>
    <w:rsid w:val="000A1BA1"/>
    <w:rsid w:val="000A1E92"/>
    <w:rsid w:val="000A2504"/>
    <w:rsid w:val="000A2E9C"/>
    <w:rsid w:val="000A3C63"/>
    <w:rsid w:val="000A44AC"/>
    <w:rsid w:val="000A557A"/>
    <w:rsid w:val="000A57E6"/>
    <w:rsid w:val="000A5C0E"/>
    <w:rsid w:val="000A5C1E"/>
    <w:rsid w:val="000A6804"/>
    <w:rsid w:val="000A6987"/>
    <w:rsid w:val="000A6ACA"/>
    <w:rsid w:val="000A7739"/>
    <w:rsid w:val="000A7A21"/>
    <w:rsid w:val="000B1605"/>
    <w:rsid w:val="000B184A"/>
    <w:rsid w:val="000B30F1"/>
    <w:rsid w:val="000B3472"/>
    <w:rsid w:val="000B387F"/>
    <w:rsid w:val="000B3F68"/>
    <w:rsid w:val="000B4220"/>
    <w:rsid w:val="000B5B13"/>
    <w:rsid w:val="000B633F"/>
    <w:rsid w:val="000B6406"/>
    <w:rsid w:val="000B7D2A"/>
    <w:rsid w:val="000B7E2B"/>
    <w:rsid w:val="000B7FB4"/>
    <w:rsid w:val="000C00C9"/>
    <w:rsid w:val="000C0111"/>
    <w:rsid w:val="000C026E"/>
    <w:rsid w:val="000C0B54"/>
    <w:rsid w:val="000C1301"/>
    <w:rsid w:val="000C17FC"/>
    <w:rsid w:val="000C1970"/>
    <w:rsid w:val="000C1CA7"/>
    <w:rsid w:val="000C25BC"/>
    <w:rsid w:val="000C2B74"/>
    <w:rsid w:val="000C2D6D"/>
    <w:rsid w:val="000C2E49"/>
    <w:rsid w:val="000C3367"/>
    <w:rsid w:val="000C3C79"/>
    <w:rsid w:val="000C5635"/>
    <w:rsid w:val="000C5E77"/>
    <w:rsid w:val="000C64C4"/>
    <w:rsid w:val="000C65D9"/>
    <w:rsid w:val="000C6C6D"/>
    <w:rsid w:val="000C7735"/>
    <w:rsid w:val="000C7BA0"/>
    <w:rsid w:val="000D0138"/>
    <w:rsid w:val="000D0493"/>
    <w:rsid w:val="000D0C6B"/>
    <w:rsid w:val="000D30BA"/>
    <w:rsid w:val="000D3370"/>
    <w:rsid w:val="000D4100"/>
    <w:rsid w:val="000D476A"/>
    <w:rsid w:val="000D4A30"/>
    <w:rsid w:val="000D4BE7"/>
    <w:rsid w:val="000D56AC"/>
    <w:rsid w:val="000D5E7A"/>
    <w:rsid w:val="000D65B5"/>
    <w:rsid w:val="000D70C5"/>
    <w:rsid w:val="000D71DB"/>
    <w:rsid w:val="000D726E"/>
    <w:rsid w:val="000E03CD"/>
    <w:rsid w:val="000E0F44"/>
    <w:rsid w:val="000E14D3"/>
    <w:rsid w:val="000E1C1E"/>
    <w:rsid w:val="000E341B"/>
    <w:rsid w:val="000E3887"/>
    <w:rsid w:val="000E3A26"/>
    <w:rsid w:val="000E56DA"/>
    <w:rsid w:val="000E76BC"/>
    <w:rsid w:val="000E7A7D"/>
    <w:rsid w:val="000E7FC4"/>
    <w:rsid w:val="000F16B4"/>
    <w:rsid w:val="000F2EDB"/>
    <w:rsid w:val="000F31F3"/>
    <w:rsid w:val="000F370E"/>
    <w:rsid w:val="000F40C0"/>
    <w:rsid w:val="000F4C6F"/>
    <w:rsid w:val="000F5682"/>
    <w:rsid w:val="000F59B6"/>
    <w:rsid w:val="000F5CEB"/>
    <w:rsid w:val="000F6BAB"/>
    <w:rsid w:val="000F7D34"/>
    <w:rsid w:val="00100B88"/>
    <w:rsid w:val="00101CC6"/>
    <w:rsid w:val="00101CD0"/>
    <w:rsid w:val="00103054"/>
    <w:rsid w:val="0010309C"/>
    <w:rsid w:val="001031AD"/>
    <w:rsid w:val="001032EC"/>
    <w:rsid w:val="00104A7A"/>
    <w:rsid w:val="0010553F"/>
    <w:rsid w:val="00105DFE"/>
    <w:rsid w:val="001073FF"/>
    <w:rsid w:val="00107686"/>
    <w:rsid w:val="00110AE9"/>
    <w:rsid w:val="0011117E"/>
    <w:rsid w:val="0011152E"/>
    <w:rsid w:val="00111BA5"/>
    <w:rsid w:val="00111EE3"/>
    <w:rsid w:val="00111FE6"/>
    <w:rsid w:val="00113A96"/>
    <w:rsid w:val="00113AB6"/>
    <w:rsid w:val="0011547C"/>
    <w:rsid w:val="00115E92"/>
    <w:rsid w:val="0011654B"/>
    <w:rsid w:val="00117B89"/>
    <w:rsid w:val="00120048"/>
    <w:rsid w:val="0012060F"/>
    <w:rsid w:val="00120862"/>
    <w:rsid w:val="00120C75"/>
    <w:rsid w:val="001212BE"/>
    <w:rsid w:val="00122B18"/>
    <w:rsid w:val="00123C9B"/>
    <w:rsid w:val="00124350"/>
    <w:rsid w:val="001244ED"/>
    <w:rsid w:val="001249B6"/>
    <w:rsid w:val="00124A6A"/>
    <w:rsid w:val="001263E6"/>
    <w:rsid w:val="00126B67"/>
    <w:rsid w:val="00126C3B"/>
    <w:rsid w:val="00126D63"/>
    <w:rsid w:val="00126F43"/>
    <w:rsid w:val="00127106"/>
    <w:rsid w:val="0013000F"/>
    <w:rsid w:val="00130104"/>
    <w:rsid w:val="00130CD8"/>
    <w:rsid w:val="00130F44"/>
    <w:rsid w:val="001312D7"/>
    <w:rsid w:val="001316AC"/>
    <w:rsid w:val="00131B5C"/>
    <w:rsid w:val="00131CF1"/>
    <w:rsid w:val="00132594"/>
    <w:rsid w:val="001329B8"/>
    <w:rsid w:val="00132A66"/>
    <w:rsid w:val="00132B00"/>
    <w:rsid w:val="00133020"/>
    <w:rsid w:val="00133A0D"/>
    <w:rsid w:val="00133BF5"/>
    <w:rsid w:val="00133DDD"/>
    <w:rsid w:val="0013427D"/>
    <w:rsid w:val="001344B6"/>
    <w:rsid w:val="00134E4B"/>
    <w:rsid w:val="001355B3"/>
    <w:rsid w:val="00135C3F"/>
    <w:rsid w:val="0013631B"/>
    <w:rsid w:val="00136839"/>
    <w:rsid w:val="00136A08"/>
    <w:rsid w:val="00136EB1"/>
    <w:rsid w:val="0013727C"/>
    <w:rsid w:val="00137535"/>
    <w:rsid w:val="001376C0"/>
    <w:rsid w:val="00137729"/>
    <w:rsid w:val="001405F1"/>
    <w:rsid w:val="00140A8B"/>
    <w:rsid w:val="00140D11"/>
    <w:rsid w:val="00140DCB"/>
    <w:rsid w:val="00140F34"/>
    <w:rsid w:val="00141536"/>
    <w:rsid w:val="0014154C"/>
    <w:rsid w:val="00141B90"/>
    <w:rsid w:val="00141D5E"/>
    <w:rsid w:val="0014200E"/>
    <w:rsid w:val="00142216"/>
    <w:rsid w:val="00142DE9"/>
    <w:rsid w:val="00142E8E"/>
    <w:rsid w:val="00142EE6"/>
    <w:rsid w:val="001434BE"/>
    <w:rsid w:val="00145C03"/>
    <w:rsid w:val="00146313"/>
    <w:rsid w:val="00146D64"/>
    <w:rsid w:val="001475F8"/>
    <w:rsid w:val="00147B8D"/>
    <w:rsid w:val="00150929"/>
    <w:rsid w:val="00150D8C"/>
    <w:rsid w:val="0015116C"/>
    <w:rsid w:val="00151377"/>
    <w:rsid w:val="00152974"/>
    <w:rsid w:val="00152DCB"/>
    <w:rsid w:val="0015388A"/>
    <w:rsid w:val="00154236"/>
    <w:rsid w:val="0015488E"/>
    <w:rsid w:val="00154C56"/>
    <w:rsid w:val="001554B8"/>
    <w:rsid w:val="00155BDD"/>
    <w:rsid w:val="00155F63"/>
    <w:rsid w:val="00157711"/>
    <w:rsid w:val="00160334"/>
    <w:rsid w:val="00160BCF"/>
    <w:rsid w:val="00160EA0"/>
    <w:rsid w:val="00161269"/>
    <w:rsid w:val="0016186A"/>
    <w:rsid w:val="00162236"/>
    <w:rsid w:val="00162594"/>
    <w:rsid w:val="0016281F"/>
    <w:rsid w:val="00162B40"/>
    <w:rsid w:val="0016326A"/>
    <w:rsid w:val="00165140"/>
    <w:rsid w:val="001654D8"/>
    <w:rsid w:val="00165672"/>
    <w:rsid w:val="00165B55"/>
    <w:rsid w:val="0016604F"/>
    <w:rsid w:val="00166344"/>
    <w:rsid w:val="001669AE"/>
    <w:rsid w:val="00166DCA"/>
    <w:rsid w:val="00167547"/>
    <w:rsid w:val="0016783B"/>
    <w:rsid w:val="00167D17"/>
    <w:rsid w:val="001707D1"/>
    <w:rsid w:val="0017137A"/>
    <w:rsid w:val="00172B14"/>
    <w:rsid w:val="001736C4"/>
    <w:rsid w:val="001747E1"/>
    <w:rsid w:val="00174E05"/>
    <w:rsid w:val="00175872"/>
    <w:rsid w:val="001771F1"/>
    <w:rsid w:val="00177430"/>
    <w:rsid w:val="001775EA"/>
    <w:rsid w:val="001802F2"/>
    <w:rsid w:val="00181EA0"/>
    <w:rsid w:val="00184FBF"/>
    <w:rsid w:val="00187409"/>
    <w:rsid w:val="00187C19"/>
    <w:rsid w:val="00187DD0"/>
    <w:rsid w:val="00187E76"/>
    <w:rsid w:val="0019039D"/>
    <w:rsid w:val="001903C2"/>
    <w:rsid w:val="00191023"/>
    <w:rsid w:val="001920E2"/>
    <w:rsid w:val="0019234A"/>
    <w:rsid w:val="001925FA"/>
    <w:rsid w:val="00192600"/>
    <w:rsid w:val="00192AF7"/>
    <w:rsid w:val="00193209"/>
    <w:rsid w:val="0019344B"/>
    <w:rsid w:val="001950A5"/>
    <w:rsid w:val="001952D5"/>
    <w:rsid w:val="001956A5"/>
    <w:rsid w:val="00195F2F"/>
    <w:rsid w:val="00196052"/>
    <w:rsid w:val="001961E1"/>
    <w:rsid w:val="0019740E"/>
    <w:rsid w:val="00197E84"/>
    <w:rsid w:val="001A01EA"/>
    <w:rsid w:val="001A145D"/>
    <w:rsid w:val="001A2255"/>
    <w:rsid w:val="001A22D9"/>
    <w:rsid w:val="001A2F1F"/>
    <w:rsid w:val="001A31EC"/>
    <w:rsid w:val="001A39D5"/>
    <w:rsid w:val="001A3BBA"/>
    <w:rsid w:val="001A3BDC"/>
    <w:rsid w:val="001A420C"/>
    <w:rsid w:val="001A43C5"/>
    <w:rsid w:val="001A5246"/>
    <w:rsid w:val="001A53D9"/>
    <w:rsid w:val="001A5E98"/>
    <w:rsid w:val="001A6502"/>
    <w:rsid w:val="001A679E"/>
    <w:rsid w:val="001A74B7"/>
    <w:rsid w:val="001A7C5B"/>
    <w:rsid w:val="001B053F"/>
    <w:rsid w:val="001B0717"/>
    <w:rsid w:val="001B12BB"/>
    <w:rsid w:val="001B1614"/>
    <w:rsid w:val="001B18F7"/>
    <w:rsid w:val="001B1926"/>
    <w:rsid w:val="001B2404"/>
    <w:rsid w:val="001B2B80"/>
    <w:rsid w:val="001B2E84"/>
    <w:rsid w:val="001B37C8"/>
    <w:rsid w:val="001B44DB"/>
    <w:rsid w:val="001B6C55"/>
    <w:rsid w:val="001B7144"/>
    <w:rsid w:val="001C0439"/>
    <w:rsid w:val="001C045F"/>
    <w:rsid w:val="001C04EE"/>
    <w:rsid w:val="001C09F6"/>
    <w:rsid w:val="001C0C2D"/>
    <w:rsid w:val="001C1A8B"/>
    <w:rsid w:val="001C1CA0"/>
    <w:rsid w:val="001C2B5D"/>
    <w:rsid w:val="001C333E"/>
    <w:rsid w:val="001C45D7"/>
    <w:rsid w:val="001C4EA9"/>
    <w:rsid w:val="001C7116"/>
    <w:rsid w:val="001C76F9"/>
    <w:rsid w:val="001C7895"/>
    <w:rsid w:val="001C7BBA"/>
    <w:rsid w:val="001C7F0F"/>
    <w:rsid w:val="001D0424"/>
    <w:rsid w:val="001D07A7"/>
    <w:rsid w:val="001D0848"/>
    <w:rsid w:val="001D0AE6"/>
    <w:rsid w:val="001D1D09"/>
    <w:rsid w:val="001D3228"/>
    <w:rsid w:val="001D375C"/>
    <w:rsid w:val="001D4B76"/>
    <w:rsid w:val="001D502A"/>
    <w:rsid w:val="001D5B0E"/>
    <w:rsid w:val="001D6058"/>
    <w:rsid w:val="001D6196"/>
    <w:rsid w:val="001D6436"/>
    <w:rsid w:val="001D7A95"/>
    <w:rsid w:val="001E2D45"/>
    <w:rsid w:val="001E2FBC"/>
    <w:rsid w:val="001E3C3E"/>
    <w:rsid w:val="001E51F8"/>
    <w:rsid w:val="001E5351"/>
    <w:rsid w:val="001E5B91"/>
    <w:rsid w:val="001E5EB1"/>
    <w:rsid w:val="001E684D"/>
    <w:rsid w:val="001E707D"/>
    <w:rsid w:val="001E7515"/>
    <w:rsid w:val="001E7DCC"/>
    <w:rsid w:val="001F0B0A"/>
    <w:rsid w:val="001F20A2"/>
    <w:rsid w:val="001F27B9"/>
    <w:rsid w:val="001F374E"/>
    <w:rsid w:val="001F4147"/>
    <w:rsid w:val="001F467B"/>
    <w:rsid w:val="001F5763"/>
    <w:rsid w:val="001F6622"/>
    <w:rsid w:val="001F6845"/>
    <w:rsid w:val="001F6977"/>
    <w:rsid w:val="001F6EE2"/>
    <w:rsid w:val="001F769D"/>
    <w:rsid w:val="001F7987"/>
    <w:rsid w:val="001F7D43"/>
    <w:rsid w:val="002000AB"/>
    <w:rsid w:val="002001E5"/>
    <w:rsid w:val="002003EA"/>
    <w:rsid w:val="00202DFC"/>
    <w:rsid w:val="00202F27"/>
    <w:rsid w:val="00204134"/>
    <w:rsid w:val="0020490A"/>
    <w:rsid w:val="00204D4B"/>
    <w:rsid w:val="00205073"/>
    <w:rsid w:val="00205108"/>
    <w:rsid w:val="00205294"/>
    <w:rsid w:val="00205932"/>
    <w:rsid w:val="00206BBB"/>
    <w:rsid w:val="002073CF"/>
    <w:rsid w:val="00210387"/>
    <w:rsid w:val="00210751"/>
    <w:rsid w:val="00210B77"/>
    <w:rsid w:val="0021121E"/>
    <w:rsid w:val="0021136D"/>
    <w:rsid w:val="00211A86"/>
    <w:rsid w:val="00216A7D"/>
    <w:rsid w:val="00220482"/>
    <w:rsid w:val="0022143E"/>
    <w:rsid w:val="00221B95"/>
    <w:rsid w:val="00221F6F"/>
    <w:rsid w:val="0022213B"/>
    <w:rsid w:val="002229C2"/>
    <w:rsid w:val="002234A9"/>
    <w:rsid w:val="0022373F"/>
    <w:rsid w:val="002239B7"/>
    <w:rsid w:val="00223E7C"/>
    <w:rsid w:val="00224167"/>
    <w:rsid w:val="00224C82"/>
    <w:rsid w:val="00224EC8"/>
    <w:rsid w:val="00225016"/>
    <w:rsid w:val="0022504D"/>
    <w:rsid w:val="00225C78"/>
    <w:rsid w:val="002263F2"/>
    <w:rsid w:val="00227315"/>
    <w:rsid w:val="00230F57"/>
    <w:rsid w:val="00230FC6"/>
    <w:rsid w:val="00230FD7"/>
    <w:rsid w:val="0023125B"/>
    <w:rsid w:val="002312EC"/>
    <w:rsid w:val="00231BE6"/>
    <w:rsid w:val="00232CC0"/>
    <w:rsid w:val="002333C1"/>
    <w:rsid w:val="002339F2"/>
    <w:rsid w:val="00233AF3"/>
    <w:rsid w:val="002344EA"/>
    <w:rsid w:val="002346A4"/>
    <w:rsid w:val="00234F29"/>
    <w:rsid w:val="002377F2"/>
    <w:rsid w:val="00237CD7"/>
    <w:rsid w:val="00237E21"/>
    <w:rsid w:val="00240312"/>
    <w:rsid w:val="00241102"/>
    <w:rsid w:val="00241A61"/>
    <w:rsid w:val="00243082"/>
    <w:rsid w:val="00243CF7"/>
    <w:rsid w:val="00244364"/>
    <w:rsid w:val="0024470E"/>
    <w:rsid w:val="00245BAB"/>
    <w:rsid w:val="00245BF6"/>
    <w:rsid w:val="00247E3E"/>
    <w:rsid w:val="002507B6"/>
    <w:rsid w:val="00250CA5"/>
    <w:rsid w:val="00250CBF"/>
    <w:rsid w:val="00250DB7"/>
    <w:rsid w:val="002520C3"/>
    <w:rsid w:val="0025274F"/>
    <w:rsid w:val="00252D24"/>
    <w:rsid w:val="00252EB1"/>
    <w:rsid w:val="0025472C"/>
    <w:rsid w:val="00254F18"/>
    <w:rsid w:val="00255A06"/>
    <w:rsid w:val="00257B23"/>
    <w:rsid w:val="00260FB7"/>
    <w:rsid w:val="002622B9"/>
    <w:rsid w:val="00262665"/>
    <w:rsid w:val="00262684"/>
    <w:rsid w:val="002626E3"/>
    <w:rsid w:val="002638D0"/>
    <w:rsid w:val="00264125"/>
    <w:rsid w:val="002643B0"/>
    <w:rsid w:val="00264C17"/>
    <w:rsid w:val="00265089"/>
    <w:rsid w:val="00265315"/>
    <w:rsid w:val="002653B4"/>
    <w:rsid w:val="00265675"/>
    <w:rsid w:val="00265B7A"/>
    <w:rsid w:val="00265CEA"/>
    <w:rsid w:val="00265F14"/>
    <w:rsid w:val="00265FCB"/>
    <w:rsid w:val="00266B7B"/>
    <w:rsid w:val="00266DD8"/>
    <w:rsid w:val="00266F57"/>
    <w:rsid w:val="0026716B"/>
    <w:rsid w:val="002679AE"/>
    <w:rsid w:val="002700D7"/>
    <w:rsid w:val="00270C98"/>
    <w:rsid w:val="00270F8E"/>
    <w:rsid w:val="00271065"/>
    <w:rsid w:val="002717A6"/>
    <w:rsid w:val="00271E12"/>
    <w:rsid w:val="00272BEC"/>
    <w:rsid w:val="00273475"/>
    <w:rsid w:val="00274703"/>
    <w:rsid w:val="00274ACE"/>
    <w:rsid w:val="00275263"/>
    <w:rsid w:val="002755AD"/>
    <w:rsid w:val="002765EC"/>
    <w:rsid w:val="00277F42"/>
    <w:rsid w:val="002803CB"/>
    <w:rsid w:val="002804D4"/>
    <w:rsid w:val="00281AAE"/>
    <w:rsid w:val="00282654"/>
    <w:rsid w:val="00282E6A"/>
    <w:rsid w:val="0028316E"/>
    <w:rsid w:val="002832DB"/>
    <w:rsid w:val="00283A6F"/>
    <w:rsid w:val="00283B0A"/>
    <w:rsid w:val="00284F32"/>
    <w:rsid w:val="00285ED4"/>
    <w:rsid w:val="00285FFA"/>
    <w:rsid w:val="002862BE"/>
    <w:rsid w:val="002863C9"/>
    <w:rsid w:val="002864E9"/>
    <w:rsid w:val="002867CB"/>
    <w:rsid w:val="002867FD"/>
    <w:rsid w:val="00286F73"/>
    <w:rsid w:val="002901C4"/>
    <w:rsid w:val="0029099A"/>
    <w:rsid w:val="002909AE"/>
    <w:rsid w:val="00291B42"/>
    <w:rsid w:val="00293369"/>
    <w:rsid w:val="00293471"/>
    <w:rsid w:val="0029426D"/>
    <w:rsid w:val="00294B4C"/>
    <w:rsid w:val="0029537D"/>
    <w:rsid w:val="002959DA"/>
    <w:rsid w:val="00296A90"/>
    <w:rsid w:val="00297060"/>
    <w:rsid w:val="002A13B7"/>
    <w:rsid w:val="002A16EA"/>
    <w:rsid w:val="002A1CE3"/>
    <w:rsid w:val="002A2D4F"/>
    <w:rsid w:val="002A3558"/>
    <w:rsid w:val="002A4162"/>
    <w:rsid w:val="002A4226"/>
    <w:rsid w:val="002A451F"/>
    <w:rsid w:val="002A4728"/>
    <w:rsid w:val="002A4BDB"/>
    <w:rsid w:val="002A5108"/>
    <w:rsid w:val="002A5528"/>
    <w:rsid w:val="002A55A8"/>
    <w:rsid w:val="002A59EA"/>
    <w:rsid w:val="002A5A45"/>
    <w:rsid w:val="002A67A0"/>
    <w:rsid w:val="002A6B9E"/>
    <w:rsid w:val="002A722B"/>
    <w:rsid w:val="002A7CE1"/>
    <w:rsid w:val="002B0FE4"/>
    <w:rsid w:val="002B1AC0"/>
    <w:rsid w:val="002B2193"/>
    <w:rsid w:val="002B23D1"/>
    <w:rsid w:val="002B25BD"/>
    <w:rsid w:val="002B2766"/>
    <w:rsid w:val="002B382E"/>
    <w:rsid w:val="002B3CD4"/>
    <w:rsid w:val="002B4FC0"/>
    <w:rsid w:val="002B5967"/>
    <w:rsid w:val="002B62F1"/>
    <w:rsid w:val="002B6514"/>
    <w:rsid w:val="002B6520"/>
    <w:rsid w:val="002C05A6"/>
    <w:rsid w:val="002C108D"/>
    <w:rsid w:val="002C11F1"/>
    <w:rsid w:val="002C199C"/>
    <w:rsid w:val="002C1CEA"/>
    <w:rsid w:val="002C3A75"/>
    <w:rsid w:val="002C4666"/>
    <w:rsid w:val="002C6B85"/>
    <w:rsid w:val="002C7810"/>
    <w:rsid w:val="002D0711"/>
    <w:rsid w:val="002D07CA"/>
    <w:rsid w:val="002D0A84"/>
    <w:rsid w:val="002D16C8"/>
    <w:rsid w:val="002D203E"/>
    <w:rsid w:val="002D3047"/>
    <w:rsid w:val="002D307C"/>
    <w:rsid w:val="002D3D01"/>
    <w:rsid w:val="002D4915"/>
    <w:rsid w:val="002D4C8A"/>
    <w:rsid w:val="002D5AB8"/>
    <w:rsid w:val="002D607B"/>
    <w:rsid w:val="002D61DB"/>
    <w:rsid w:val="002D6283"/>
    <w:rsid w:val="002D646A"/>
    <w:rsid w:val="002D685B"/>
    <w:rsid w:val="002D7985"/>
    <w:rsid w:val="002E0948"/>
    <w:rsid w:val="002E1129"/>
    <w:rsid w:val="002E1CAF"/>
    <w:rsid w:val="002E222B"/>
    <w:rsid w:val="002E29E1"/>
    <w:rsid w:val="002E2B20"/>
    <w:rsid w:val="002E2DAA"/>
    <w:rsid w:val="002E2F68"/>
    <w:rsid w:val="002E37F5"/>
    <w:rsid w:val="002E4441"/>
    <w:rsid w:val="002E4D73"/>
    <w:rsid w:val="002E641F"/>
    <w:rsid w:val="002E68BB"/>
    <w:rsid w:val="002E6CFF"/>
    <w:rsid w:val="002E6D7D"/>
    <w:rsid w:val="002E6E1F"/>
    <w:rsid w:val="002E716B"/>
    <w:rsid w:val="002E754D"/>
    <w:rsid w:val="002F043F"/>
    <w:rsid w:val="002F1479"/>
    <w:rsid w:val="002F18F3"/>
    <w:rsid w:val="002F21AA"/>
    <w:rsid w:val="002F2675"/>
    <w:rsid w:val="002F29F4"/>
    <w:rsid w:val="002F30D3"/>
    <w:rsid w:val="002F3597"/>
    <w:rsid w:val="002F48C0"/>
    <w:rsid w:val="002F585A"/>
    <w:rsid w:val="002F5D4D"/>
    <w:rsid w:val="002F5F91"/>
    <w:rsid w:val="002F70A9"/>
    <w:rsid w:val="002F73A9"/>
    <w:rsid w:val="002F75C1"/>
    <w:rsid w:val="003007BF"/>
    <w:rsid w:val="00300C4F"/>
    <w:rsid w:val="00301277"/>
    <w:rsid w:val="003015B1"/>
    <w:rsid w:val="003028FD"/>
    <w:rsid w:val="00302BAC"/>
    <w:rsid w:val="003039A4"/>
    <w:rsid w:val="00303A4C"/>
    <w:rsid w:val="00303D0C"/>
    <w:rsid w:val="003041F0"/>
    <w:rsid w:val="003069C7"/>
    <w:rsid w:val="00307BA1"/>
    <w:rsid w:val="003105ED"/>
    <w:rsid w:val="00312D80"/>
    <w:rsid w:val="003130E8"/>
    <w:rsid w:val="003131C6"/>
    <w:rsid w:val="00313532"/>
    <w:rsid w:val="00313AEB"/>
    <w:rsid w:val="00314CF1"/>
    <w:rsid w:val="003150A8"/>
    <w:rsid w:val="00317288"/>
    <w:rsid w:val="003177C9"/>
    <w:rsid w:val="00320EF4"/>
    <w:rsid w:val="003216FA"/>
    <w:rsid w:val="00321BBA"/>
    <w:rsid w:val="00321DE1"/>
    <w:rsid w:val="00321EBB"/>
    <w:rsid w:val="003221C0"/>
    <w:rsid w:val="00323B9B"/>
    <w:rsid w:val="00324966"/>
    <w:rsid w:val="00325463"/>
    <w:rsid w:val="00325D40"/>
    <w:rsid w:val="00327F20"/>
    <w:rsid w:val="00330002"/>
    <w:rsid w:val="00330403"/>
    <w:rsid w:val="0033136B"/>
    <w:rsid w:val="00331832"/>
    <w:rsid w:val="00333664"/>
    <w:rsid w:val="00333881"/>
    <w:rsid w:val="00333AB0"/>
    <w:rsid w:val="00333B3F"/>
    <w:rsid w:val="00333C07"/>
    <w:rsid w:val="00334453"/>
    <w:rsid w:val="0033445F"/>
    <w:rsid w:val="00335090"/>
    <w:rsid w:val="00335628"/>
    <w:rsid w:val="0033571E"/>
    <w:rsid w:val="00336BE1"/>
    <w:rsid w:val="003402A8"/>
    <w:rsid w:val="00340A4F"/>
    <w:rsid w:val="00340CF7"/>
    <w:rsid w:val="00340D0D"/>
    <w:rsid w:val="003415F9"/>
    <w:rsid w:val="0034250A"/>
    <w:rsid w:val="00342842"/>
    <w:rsid w:val="003434A4"/>
    <w:rsid w:val="00343715"/>
    <w:rsid w:val="003463FD"/>
    <w:rsid w:val="0035068D"/>
    <w:rsid w:val="00350A90"/>
    <w:rsid w:val="0035128C"/>
    <w:rsid w:val="003515BD"/>
    <w:rsid w:val="00351D7D"/>
    <w:rsid w:val="003529EC"/>
    <w:rsid w:val="00352A62"/>
    <w:rsid w:val="00352CED"/>
    <w:rsid w:val="00352FF0"/>
    <w:rsid w:val="0035400E"/>
    <w:rsid w:val="00354296"/>
    <w:rsid w:val="00356778"/>
    <w:rsid w:val="00356A9D"/>
    <w:rsid w:val="00356C53"/>
    <w:rsid w:val="00356D02"/>
    <w:rsid w:val="00356EA2"/>
    <w:rsid w:val="00360AB7"/>
    <w:rsid w:val="00361276"/>
    <w:rsid w:val="0036167D"/>
    <w:rsid w:val="00361782"/>
    <w:rsid w:val="00361798"/>
    <w:rsid w:val="0036228B"/>
    <w:rsid w:val="0036265E"/>
    <w:rsid w:val="003627A5"/>
    <w:rsid w:val="00362A93"/>
    <w:rsid w:val="003643CE"/>
    <w:rsid w:val="003646CB"/>
    <w:rsid w:val="0036479B"/>
    <w:rsid w:val="00364B7A"/>
    <w:rsid w:val="0036520B"/>
    <w:rsid w:val="00365BA4"/>
    <w:rsid w:val="00365DF9"/>
    <w:rsid w:val="003664AA"/>
    <w:rsid w:val="00367255"/>
    <w:rsid w:val="003678A8"/>
    <w:rsid w:val="003702DF"/>
    <w:rsid w:val="0037056A"/>
    <w:rsid w:val="003707B0"/>
    <w:rsid w:val="003707B5"/>
    <w:rsid w:val="00370BC7"/>
    <w:rsid w:val="00371228"/>
    <w:rsid w:val="00371C5E"/>
    <w:rsid w:val="00371D72"/>
    <w:rsid w:val="00371EB1"/>
    <w:rsid w:val="00372A81"/>
    <w:rsid w:val="00372C07"/>
    <w:rsid w:val="00372EAA"/>
    <w:rsid w:val="00374F1A"/>
    <w:rsid w:val="0037535E"/>
    <w:rsid w:val="00375E39"/>
    <w:rsid w:val="0037600D"/>
    <w:rsid w:val="0037648C"/>
    <w:rsid w:val="003765E5"/>
    <w:rsid w:val="00376962"/>
    <w:rsid w:val="00376A81"/>
    <w:rsid w:val="00380E40"/>
    <w:rsid w:val="00380E49"/>
    <w:rsid w:val="0038121E"/>
    <w:rsid w:val="00381980"/>
    <w:rsid w:val="00382006"/>
    <w:rsid w:val="00382E11"/>
    <w:rsid w:val="00383A98"/>
    <w:rsid w:val="00384618"/>
    <w:rsid w:val="00384C66"/>
    <w:rsid w:val="00384C79"/>
    <w:rsid w:val="00384F88"/>
    <w:rsid w:val="00386384"/>
    <w:rsid w:val="003864CB"/>
    <w:rsid w:val="0038661E"/>
    <w:rsid w:val="00386FBC"/>
    <w:rsid w:val="0038737B"/>
    <w:rsid w:val="00387825"/>
    <w:rsid w:val="003878E7"/>
    <w:rsid w:val="00387C0B"/>
    <w:rsid w:val="00387F35"/>
    <w:rsid w:val="00390350"/>
    <w:rsid w:val="00391165"/>
    <w:rsid w:val="00391532"/>
    <w:rsid w:val="00391648"/>
    <w:rsid w:val="00391A05"/>
    <w:rsid w:val="00391F9F"/>
    <w:rsid w:val="00393920"/>
    <w:rsid w:val="00394874"/>
    <w:rsid w:val="00394FAD"/>
    <w:rsid w:val="003952B8"/>
    <w:rsid w:val="00397A0B"/>
    <w:rsid w:val="00397B03"/>
    <w:rsid w:val="003A0BAE"/>
    <w:rsid w:val="003A2562"/>
    <w:rsid w:val="003A2858"/>
    <w:rsid w:val="003A2EC1"/>
    <w:rsid w:val="003A359F"/>
    <w:rsid w:val="003A3CF4"/>
    <w:rsid w:val="003A453F"/>
    <w:rsid w:val="003A50CB"/>
    <w:rsid w:val="003A5937"/>
    <w:rsid w:val="003A63E2"/>
    <w:rsid w:val="003A7B1F"/>
    <w:rsid w:val="003A7F4B"/>
    <w:rsid w:val="003B0D9B"/>
    <w:rsid w:val="003B11C4"/>
    <w:rsid w:val="003B19DD"/>
    <w:rsid w:val="003B216E"/>
    <w:rsid w:val="003B255C"/>
    <w:rsid w:val="003B30A6"/>
    <w:rsid w:val="003B340C"/>
    <w:rsid w:val="003B3E71"/>
    <w:rsid w:val="003B4944"/>
    <w:rsid w:val="003B64B8"/>
    <w:rsid w:val="003B7105"/>
    <w:rsid w:val="003B76BE"/>
    <w:rsid w:val="003B7F71"/>
    <w:rsid w:val="003C1169"/>
    <w:rsid w:val="003C146C"/>
    <w:rsid w:val="003C1492"/>
    <w:rsid w:val="003C1538"/>
    <w:rsid w:val="003C22A6"/>
    <w:rsid w:val="003C2A75"/>
    <w:rsid w:val="003C3536"/>
    <w:rsid w:val="003C3B26"/>
    <w:rsid w:val="003C3B6A"/>
    <w:rsid w:val="003C3CCC"/>
    <w:rsid w:val="003C3E8E"/>
    <w:rsid w:val="003C4010"/>
    <w:rsid w:val="003C475F"/>
    <w:rsid w:val="003C49DF"/>
    <w:rsid w:val="003C526D"/>
    <w:rsid w:val="003C58F7"/>
    <w:rsid w:val="003C5EA1"/>
    <w:rsid w:val="003D07DA"/>
    <w:rsid w:val="003D0E06"/>
    <w:rsid w:val="003D0F2A"/>
    <w:rsid w:val="003D166C"/>
    <w:rsid w:val="003D1B7D"/>
    <w:rsid w:val="003D27FB"/>
    <w:rsid w:val="003D369F"/>
    <w:rsid w:val="003D4EC3"/>
    <w:rsid w:val="003D5BB5"/>
    <w:rsid w:val="003D6F23"/>
    <w:rsid w:val="003D7B6C"/>
    <w:rsid w:val="003D7D6E"/>
    <w:rsid w:val="003E022F"/>
    <w:rsid w:val="003E0923"/>
    <w:rsid w:val="003E2036"/>
    <w:rsid w:val="003E2485"/>
    <w:rsid w:val="003E364D"/>
    <w:rsid w:val="003E42E9"/>
    <w:rsid w:val="003E4AA9"/>
    <w:rsid w:val="003E4FA9"/>
    <w:rsid w:val="003E593A"/>
    <w:rsid w:val="003E59EF"/>
    <w:rsid w:val="003E5ABC"/>
    <w:rsid w:val="003E66C5"/>
    <w:rsid w:val="003E6959"/>
    <w:rsid w:val="003E77DA"/>
    <w:rsid w:val="003F0049"/>
    <w:rsid w:val="003F19F2"/>
    <w:rsid w:val="003F2131"/>
    <w:rsid w:val="003F3B2D"/>
    <w:rsid w:val="003F4742"/>
    <w:rsid w:val="003F4D0C"/>
    <w:rsid w:val="003F52D7"/>
    <w:rsid w:val="003F5962"/>
    <w:rsid w:val="003F5B4C"/>
    <w:rsid w:val="003F6296"/>
    <w:rsid w:val="003F62C3"/>
    <w:rsid w:val="003F6E71"/>
    <w:rsid w:val="00400144"/>
    <w:rsid w:val="00400592"/>
    <w:rsid w:val="00400EF7"/>
    <w:rsid w:val="004014E9"/>
    <w:rsid w:val="004022C4"/>
    <w:rsid w:val="00402792"/>
    <w:rsid w:val="00402D27"/>
    <w:rsid w:val="00404429"/>
    <w:rsid w:val="00404B30"/>
    <w:rsid w:val="00404C3A"/>
    <w:rsid w:val="0040644E"/>
    <w:rsid w:val="00406E19"/>
    <w:rsid w:val="0041086D"/>
    <w:rsid w:val="00410875"/>
    <w:rsid w:val="00411627"/>
    <w:rsid w:val="0041203D"/>
    <w:rsid w:val="00412637"/>
    <w:rsid w:val="00412A63"/>
    <w:rsid w:val="00412C59"/>
    <w:rsid w:val="004130D7"/>
    <w:rsid w:val="0041336D"/>
    <w:rsid w:val="004137A7"/>
    <w:rsid w:val="00414207"/>
    <w:rsid w:val="00414B62"/>
    <w:rsid w:val="004161B1"/>
    <w:rsid w:val="00416234"/>
    <w:rsid w:val="00417008"/>
    <w:rsid w:val="00420189"/>
    <w:rsid w:val="00420678"/>
    <w:rsid w:val="00420C2D"/>
    <w:rsid w:val="0042165C"/>
    <w:rsid w:val="0042168D"/>
    <w:rsid w:val="00422515"/>
    <w:rsid w:val="004225FD"/>
    <w:rsid w:val="00423BC6"/>
    <w:rsid w:val="00423E4F"/>
    <w:rsid w:val="00424181"/>
    <w:rsid w:val="00424D85"/>
    <w:rsid w:val="00424DD1"/>
    <w:rsid w:val="0042606E"/>
    <w:rsid w:val="004261DC"/>
    <w:rsid w:val="004279B3"/>
    <w:rsid w:val="00430B11"/>
    <w:rsid w:val="004317AE"/>
    <w:rsid w:val="00431EFA"/>
    <w:rsid w:val="00432026"/>
    <w:rsid w:val="00432D6A"/>
    <w:rsid w:val="00432F56"/>
    <w:rsid w:val="00433F5A"/>
    <w:rsid w:val="00434209"/>
    <w:rsid w:val="00436633"/>
    <w:rsid w:val="00436942"/>
    <w:rsid w:val="0043747B"/>
    <w:rsid w:val="00437D92"/>
    <w:rsid w:val="0044054B"/>
    <w:rsid w:val="00442184"/>
    <w:rsid w:val="00442271"/>
    <w:rsid w:val="00443AC6"/>
    <w:rsid w:val="00443F30"/>
    <w:rsid w:val="00443F70"/>
    <w:rsid w:val="00444FB4"/>
    <w:rsid w:val="00446695"/>
    <w:rsid w:val="00450244"/>
    <w:rsid w:val="0045081D"/>
    <w:rsid w:val="0045084E"/>
    <w:rsid w:val="00450E12"/>
    <w:rsid w:val="00451CEF"/>
    <w:rsid w:val="00452702"/>
    <w:rsid w:val="00452FCF"/>
    <w:rsid w:val="00453C75"/>
    <w:rsid w:val="00453D5D"/>
    <w:rsid w:val="00454548"/>
    <w:rsid w:val="00454624"/>
    <w:rsid w:val="004549C5"/>
    <w:rsid w:val="00455F13"/>
    <w:rsid w:val="00456040"/>
    <w:rsid w:val="00456BE9"/>
    <w:rsid w:val="0045741B"/>
    <w:rsid w:val="00457463"/>
    <w:rsid w:val="00457FA2"/>
    <w:rsid w:val="004600AA"/>
    <w:rsid w:val="00460E96"/>
    <w:rsid w:val="004612FA"/>
    <w:rsid w:val="00461573"/>
    <w:rsid w:val="00462124"/>
    <w:rsid w:val="00462710"/>
    <w:rsid w:val="00462C26"/>
    <w:rsid w:val="00462E73"/>
    <w:rsid w:val="0046317B"/>
    <w:rsid w:val="00463B89"/>
    <w:rsid w:val="004641F9"/>
    <w:rsid w:val="00464E31"/>
    <w:rsid w:val="0046637A"/>
    <w:rsid w:val="004674B2"/>
    <w:rsid w:val="0046752F"/>
    <w:rsid w:val="004679E9"/>
    <w:rsid w:val="00470E56"/>
    <w:rsid w:val="00470E7B"/>
    <w:rsid w:val="004716A4"/>
    <w:rsid w:val="00471965"/>
    <w:rsid w:val="00471B92"/>
    <w:rsid w:val="0047205B"/>
    <w:rsid w:val="004722E3"/>
    <w:rsid w:val="004724B9"/>
    <w:rsid w:val="00472675"/>
    <w:rsid w:val="004730B2"/>
    <w:rsid w:val="00473304"/>
    <w:rsid w:val="00473447"/>
    <w:rsid w:val="0047451E"/>
    <w:rsid w:val="00475FFB"/>
    <w:rsid w:val="00477B95"/>
    <w:rsid w:val="0048016E"/>
    <w:rsid w:val="004801F9"/>
    <w:rsid w:val="004817E2"/>
    <w:rsid w:val="00482078"/>
    <w:rsid w:val="004831D3"/>
    <w:rsid w:val="004838DA"/>
    <w:rsid w:val="00483EBC"/>
    <w:rsid w:val="004842B8"/>
    <w:rsid w:val="004844A2"/>
    <w:rsid w:val="00484BF0"/>
    <w:rsid w:val="00484CAC"/>
    <w:rsid w:val="004858FB"/>
    <w:rsid w:val="004867B7"/>
    <w:rsid w:val="0048746C"/>
    <w:rsid w:val="00487DA0"/>
    <w:rsid w:val="00490867"/>
    <w:rsid w:val="00491424"/>
    <w:rsid w:val="00491B8A"/>
    <w:rsid w:val="0049233C"/>
    <w:rsid w:val="00492615"/>
    <w:rsid w:val="00492EFA"/>
    <w:rsid w:val="004930F8"/>
    <w:rsid w:val="0049313A"/>
    <w:rsid w:val="00493572"/>
    <w:rsid w:val="00493A6C"/>
    <w:rsid w:val="00493DB1"/>
    <w:rsid w:val="004958BA"/>
    <w:rsid w:val="004964FB"/>
    <w:rsid w:val="00496731"/>
    <w:rsid w:val="00496A80"/>
    <w:rsid w:val="00497206"/>
    <w:rsid w:val="00497291"/>
    <w:rsid w:val="004974E2"/>
    <w:rsid w:val="004975F1"/>
    <w:rsid w:val="00497D22"/>
    <w:rsid w:val="004A0C19"/>
    <w:rsid w:val="004A0E16"/>
    <w:rsid w:val="004A16B2"/>
    <w:rsid w:val="004A1C8E"/>
    <w:rsid w:val="004A2316"/>
    <w:rsid w:val="004A2514"/>
    <w:rsid w:val="004A2A4A"/>
    <w:rsid w:val="004A30EC"/>
    <w:rsid w:val="004A31BF"/>
    <w:rsid w:val="004A33E9"/>
    <w:rsid w:val="004A433D"/>
    <w:rsid w:val="004A45E2"/>
    <w:rsid w:val="004A56F8"/>
    <w:rsid w:val="004A6189"/>
    <w:rsid w:val="004A6876"/>
    <w:rsid w:val="004A6D82"/>
    <w:rsid w:val="004A7036"/>
    <w:rsid w:val="004A7F56"/>
    <w:rsid w:val="004B1524"/>
    <w:rsid w:val="004B2091"/>
    <w:rsid w:val="004B23F3"/>
    <w:rsid w:val="004B2590"/>
    <w:rsid w:val="004B27E7"/>
    <w:rsid w:val="004B2848"/>
    <w:rsid w:val="004B3D7E"/>
    <w:rsid w:val="004B402F"/>
    <w:rsid w:val="004B46C1"/>
    <w:rsid w:val="004B4AC2"/>
    <w:rsid w:val="004B4C5F"/>
    <w:rsid w:val="004B5555"/>
    <w:rsid w:val="004B56BD"/>
    <w:rsid w:val="004B57E4"/>
    <w:rsid w:val="004B5AFB"/>
    <w:rsid w:val="004B5FB4"/>
    <w:rsid w:val="004C11D2"/>
    <w:rsid w:val="004C1973"/>
    <w:rsid w:val="004C1A83"/>
    <w:rsid w:val="004C245B"/>
    <w:rsid w:val="004C28B0"/>
    <w:rsid w:val="004C2B0F"/>
    <w:rsid w:val="004C2F01"/>
    <w:rsid w:val="004C368E"/>
    <w:rsid w:val="004C3C84"/>
    <w:rsid w:val="004C460E"/>
    <w:rsid w:val="004C4A7C"/>
    <w:rsid w:val="004C4F55"/>
    <w:rsid w:val="004C68A1"/>
    <w:rsid w:val="004C6FE5"/>
    <w:rsid w:val="004C71D9"/>
    <w:rsid w:val="004C73FC"/>
    <w:rsid w:val="004C78ED"/>
    <w:rsid w:val="004C78F0"/>
    <w:rsid w:val="004D016F"/>
    <w:rsid w:val="004D10B1"/>
    <w:rsid w:val="004D141D"/>
    <w:rsid w:val="004D163D"/>
    <w:rsid w:val="004D1C94"/>
    <w:rsid w:val="004D283D"/>
    <w:rsid w:val="004D2C45"/>
    <w:rsid w:val="004D3DEF"/>
    <w:rsid w:val="004D3F2A"/>
    <w:rsid w:val="004D43B2"/>
    <w:rsid w:val="004D4444"/>
    <w:rsid w:val="004D4BC7"/>
    <w:rsid w:val="004D51AF"/>
    <w:rsid w:val="004D5EC1"/>
    <w:rsid w:val="004D5F05"/>
    <w:rsid w:val="004D5FA0"/>
    <w:rsid w:val="004D61EC"/>
    <w:rsid w:val="004D6554"/>
    <w:rsid w:val="004D676A"/>
    <w:rsid w:val="004D6EBA"/>
    <w:rsid w:val="004D745F"/>
    <w:rsid w:val="004D7AE3"/>
    <w:rsid w:val="004E0911"/>
    <w:rsid w:val="004E0E3C"/>
    <w:rsid w:val="004E171B"/>
    <w:rsid w:val="004E255B"/>
    <w:rsid w:val="004E2FCD"/>
    <w:rsid w:val="004E359A"/>
    <w:rsid w:val="004E396E"/>
    <w:rsid w:val="004E49FD"/>
    <w:rsid w:val="004E5257"/>
    <w:rsid w:val="004E532B"/>
    <w:rsid w:val="004E7527"/>
    <w:rsid w:val="004E7CB9"/>
    <w:rsid w:val="004F0629"/>
    <w:rsid w:val="004F0B26"/>
    <w:rsid w:val="004F100A"/>
    <w:rsid w:val="004F16E0"/>
    <w:rsid w:val="004F21CE"/>
    <w:rsid w:val="004F2431"/>
    <w:rsid w:val="004F2707"/>
    <w:rsid w:val="004F2D98"/>
    <w:rsid w:val="004F32F7"/>
    <w:rsid w:val="004F3612"/>
    <w:rsid w:val="004F4873"/>
    <w:rsid w:val="004F48ED"/>
    <w:rsid w:val="004F4C59"/>
    <w:rsid w:val="004F5FDB"/>
    <w:rsid w:val="00500AA6"/>
    <w:rsid w:val="0050143D"/>
    <w:rsid w:val="005014FB"/>
    <w:rsid w:val="00501930"/>
    <w:rsid w:val="005031DC"/>
    <w:rsid w:val="00503500"/>
    <w:rsid w:val="00504D03"/>
    <w:rsid w:val="0050598C"/>
    <w:rsid w:val="0050621E"/>
    <w:rsid w:val="00506603"/>
    <w:rsid w:val="00506790"/>
    <w:rsid w:val="005067EE"/>
    <w:rsid w:val="005072F9"/>
    <w:rsid w:val="00507A47"/>
    <w:rsid w:val="00507DB0"/>
    <w:rsid w:val="00507DF9"/>
    <w:rsid w:val="00510200"/>
    <w:rsid w:val="0051092F"/>
    <w:rsid w:val="00510FB2"/>
    <w:rsid w:val="00511790"/>
    <w:rsid w:val="0051201B"/>
    <w:rsid w:val="0051209B"/>
    <w:rsid w:val="0051372C"/>
    <w:rsid w:val="00513BC8"/>
    <w:rsid w:val="00513DCE"/>
    <w:rsid w:val="00514592"/>
    <w:rsid w:val="00514945"/>
    <w:rsid w:val="0051509B"/>
    <w:rsid w:val="00515B9F"/>
    <w:rsid w:val="00515CC4"/>
    <w:rsid w:val="00515FD3"/>
    <w:rsid w:val="00517FCF"/>
    <w:rsid w:val="005218A0"/>
    <w:rsid w:val="005218E6"/>
    <w:rsid w:val="00521E19"/>
    <w:rsid w:val="005220D4"/>
    <w:rsid w:val="005222F2"/>
    <w:rsid w:val="0052233D"/>
    <w:rsid w:val="005247F1"/>
    <w:rsid w:val="00524828"/>
    <w:rsid w:val="00524C0B"/>
    <w:rsid w:val="005250A1"/>
    <w:rsid w:val="00525116"/>
    <w:rsid w:val="005252F9"/>
    <w:rsid w:val="00525FAF"/>
    <w:rsid w:val="005265FD"/>
    <w:rsid w:val="00530573"/>
    <w:rsid w:val="0053065B"/>
    <w:rsid w:val="00531363"/>
    <w:rsid w:val="00531833"/>
    <w:rsid w:val="00532865"/>
    <w:rsid w:val="0053380E"/>
    <w:rsid w:val="0053415A"/>
    <w:rsid w:val="00535099"/>
    <w:rsid w:val="005352BA"/>
    <w:rsid w:val="00536AD8"/>
    <w:rsid w:val="00536D06"/>
    <w:rsid w:val="00536EEA"/>
    <w:rsid w:val="005374DE"/>
    <w:rsid w:val="00537832"/>
    <w:rsid w:val="00540A24"/>
    <w:rsid w:val="00540C44"/>
    <w:rsid w:val="00540E47"/>
    <w:rsid w:val="00540EF7"/>
    <w:rsid w:val="0054189E"/>
    <w:rsid w:val="00541DD5"/>
    <w:rsid w:val="005422CF"/>
    <w:rsid w:val="00542799"/>
    <w:rsid w:val="00543F30"/>
    <w:rsid w:val="00544EE6"/>
    <w:rsid w:val="0054549D"/>
    <w:rsid w:val="005455F5"/>
    <w:rsid w:val="005457C7"/>
    <w:rsid w:val="00545AC4"/>
    <w:rsid w:val="00546341"/>
    <w:rsid w:val="00546F47"/>
    <w:rsid w:val="00547559"/>
    <w:rsid w:val="00547F45"/>
    <w:rsid w:val="0055045C"/>
    <w:rsid w:val="00551067"/>
    <w:rsid w:val="005517F3"/>
    <w:rsid w:val="00552C68"/>
    <w:rsid w:val="00553739"/>
    <w:rsid w:val="005539E3"/>
    <w:rsid w:val="00553A4E"/>
    <w:rsid w:val="00553D29"/>
    <w:rsid w:val="005551DB"/>
    <w:rsid w:val="00555DC4"/>
    <w:rsid w:val="005560E7"/>
    <w:rsid w:val="00556971"/>
    <w:rsid w:val="005577F2"/>
    <w:rsid w:val="00557CE3"/>
    <w:rsid w:val="00557F7D"/>
    <w:rsid w:val="005601D7"/>
    <w:rsid w:val="0056084F"/>
    <w:rsid w:val="005614E1"/>
    <w:rsid w:val="005620CE"/>
    <w:rsid w:val="00564A76"/>
    <w:rsid w:val="0056550E"/>
    <w:rsid w:val="00565737"/>
    <w:rsid w:val="00567D51"/>
    <w:rsid w:val="00570342"/>
    <w:rsid w:val="005704D0"/>
    <w:rsid w:val="00570712"/>
    <w:rsid w:val="0057071F"/>
    <w:rsid w:val="00570AB3"/>
    <w:rsid w:val="00570BD0"/>
    <w:rsid w:val="0057284C"/>
    <w:rsid w:val="00572AF8"/>
    <w:rsid w:val="0057435C"/>
    <w:rsid w:val="005747C4"/>
    <w:rsid w:val="00575059"/>
    <w:rsid w:val="00575C00"/>
    <w:rsid w:val="00575F84"/>
    <w:rsid w:val="00575F85"/>
    <w:rsid w:val="00576E6C"/>
    <w:rsid w:val="00577221"/>
    <w:rsid w:val="0058028B"/>
    <w:rsid w:val="00580F70"/>
    <w:rsid w:val="00580FD8"/>
    <w:rsid w:val="005810F1"/>
    <w:rsid w:val="005819FE"/>
    <w:rsid w:val="0058216E"/>
    <w:rsid w:val="0058244A"/>
    <w:rsid w:val="0058267E"/>
    <w:rsid w:val="00582C27"/>
    <w:rsid w:val="005851EB"/>
    <w:rsid w:val="00585267"/>
    <w:rsid w:val="00586496"/>
    <w:rsid w:val="00586DA2"/>
    <w:rsid w:val="00587895"/>
    <w:rsid w:val="0059042B"/>
    <w:rsid w:val="00590E2A"/>
    <w:rsid w:val="00591509"/>
    <w:rsid w:val="00591EFB"/>
    <w:rsid w:val="0059258B"/>
    <w:rsid w:val="00592C94"/>
    <w:rsid w:val="005934AA"/>
    <w:rsid w:val="00593546"/>
    <w:rsid w:val="00593DCB"/>
    <w:rsid w:val="005943E5"/>
    <w:rsid w:val="00594BCB"/>
    <w:rsid w:val="00595656"/>
    <w:rsid w:val="0059596C"/>
    <w:rsid w:val="00595E9E"/>
    <w:rsid w:val="00595FAB"/>
    <w:rsid w:val="00596060"/>
    <w:rsid w:val="005962B1"/>
    <w:rsid w:val="0059691D"/>
    <w:rsid w:val="00597C9D"/>
    <w:rsid w:val="005A0CF7"/>
    <w:rsid w:val="005A2666"/>
    <w:rsid w:val="005A2B8C"/>
    <w:rsid w:val="005A3023"/>
    <w:rsid w:val="005A3A72"/>
    <w:rsid w:val="005A4D09"/>
    <w:rsid w:val="005A4FEC"/>
    <w:rsid w:val="005A5948"/>
    <w:rsid w:val="005A5EF8"/>
    <w:rsid w:val="005A6415"/>
    <w:rsid w:val="005A68FF"/>
    <w:rsid w:val="005A79F9"/>
    <w:rsid w:val="005B12AA"/>
    <w:rsid w:val="005B1525"/>
    <w:rsid w:val="005B1FE0"/>
    <w:rsid w:val="005B2AA6"/>
    <w:rsid w:val="005B2DE6"/>
    <w:rsid w:val="005B3F40"/>
    <w:rsid w:val="005B3F46"/>
    <w:rsid w:val="005B4368"/>
    <w:rsid w:val="005B557A"/>
    <w:rsid w:val="005B56FE"/>
    <w:rsid w:val="005B6F94"/>
    <w:rsid w:val="005B70C6"/>
    <w:rsid w:val="005B7B75"/>
    <w:rsid w:val="005C0015"/>
    <w:rsid w:val="005C0102"/>
    <w:rsid w:val="005C03C0"/>
    <w:rsid w:val="005C08E7"/>
    <w:rsid w:val="005C37D1"/>
    <w:rsid w:val="005C3E37"/>
    <w:rsid w:val="005C4609"/>
    <w:rsid w:val="005D0209"/>
    <w:rsid w:val="005D045D"/>
    <w:rsid w:val="005D2B7C"/>
    <w:rsid w:val="005D43CE"/>
    <w:rsid w:val="005D51F5"/>
    <w:rsid w:val="005D55B1"/>
    <w:rsid w:val="005D58CD"/>
    <w:rsid w:val="005D5BFD"/>
    <w:rsid w:val="005D60E9"/>
    <w:rsid w:val="005D6994"/>
    <w:rsid w:val="005D6A9E"/>
    <w:rsid w:val="005D7122"/>
    <w:rsid w:val="005E05D7"/>
    <w:rsid w:val="005E092F"/>
    <w:rsid w:val="005E0BDC"/>
    <w:rsid w:val="005E0D61"/>
    <w:rsid w:val="005E24C9"/>
    <w:rsid w:val="005E26A0"/>
    <w:rsid w:val="005E3812"/>
    <w:rsid w:val="005E40F2"/>
    <w:rsid w:val="005E510F"/>
    <w:rsid w:val="005E58C9"/>
    <w:rsid w:val="005E58F8"/>
    <w:rsid w:val="005E60B5"/>
    <w:rsid w:val="005E672F"/>
    <w:rsid w:val="005E6D22"/>
    <w:rsid w:val="005E6E5F"/>
    <w:rsid w:val="005E7363"/>
    <w:rsid w:val="005E79FD"/>
    <w:rsid w:val="005E7EB2"/>
    <w:rsid w:val="005F0242"/>
    <w:rsid w:val="005F05DE"/>
    <w:rsid w:val="005F06EA"/>
    <w:rsid w:val="005F1109"/>
    <w:rsid w:val="005F14AB"/>
    <w:rsid w:val="005F15D5"/>
    <w:rsid w:val="005F1977"/>
    <w:rsid w:val="005F20B1"/>
    <w:rsid w:val="005F3010"/>
    <w:rsid w:val="005F4EAA"/>
    <w:rsid w:val="005F685A"/>
    <w:rsid w:val="005F71BA"/>
    <w:rsid w:val="005F7CDA"/>
    <w:rsid w:val="006005EE"/>
    <w:rsid w:val="00600954"/>
    <w:rsid w:val="00600D83"/>
    <w:rsid w:val="00601EB9"/>
    <w:rsid w:val="0060294C"/>
    <w:rsid w:val="00604146"/>
    <w:rsid w:val="00604262"/>
    <w:rsid w:val="0060431C"/>
    <w:rsid w:val="0060464D"/>
    <w:rsid w:val="00604EDC"/>
    <w:rsid w:val="00605840"/>
    <w:rsid w:val="0060751C"/>
    <w:rsid w:val="00607CDC"/>
    <w:rsid w:val="00607D20"/>
    <w:rsid w:val="00610BB4"/>
    <w:rsid w:val="00610BF9"/>
    <w:rsid w:val="00611DA6"/>
    <w:rsid w:val="00611E91"/>
    <w:rsid w:val="00612371"/>
    <w:rsid w:val="00612B66"/>
    <w:rsid w:val="00614155"/>
    <w:rsid w:val="006145EA"/>
    <w:rsid w:val="00614683"/>
    <w:rsid w:val="00614FB3"/>
    <w:rsid w:val="006161D5"/>
    <w:rsid w:val="00616381"/>
    <w:rsid w:val="006163D7"/>
    <w:rsid w:val="00616788"/>
    <w:rsid w:val="006168C1"/>
    <w:rsid w:val="00617295"/>
    <w:rsid w:val="00617A5A"/>
    <w:rsid w:val="006202E2"/>
    <w:rsid w:val="00620781"/>
    <w:rsid w:val="00620D22"/>
    <w:rsid w:val="0062142C"/>
    <w:rsid w:val="0062175E"/>
    <w:rsid w:val="006234FE"/>
    <w:rsid w:val="00623597"/>
    <w:rsid w:val="00623774"/>
    <w:rsid w:val="00623A74"/>
    <w:rsid w:val="00623CE0"/>
    <w:rsid w:val="0062400A"/>
    <w:rsid w:val="006241E9"/>
    <w:rsid w:val="00624E0A"/>
    <w:rsid w:val="0062552D"/>
    <w:rsid w:val="00625A71"/>
    <w:rsid w:val="00625DB5"/>
    <w:rsid w:val="0062613C"/>
    <w:rsid w:val="006307FF"/>
    <w:rsid w:val="00631E1E"/>
    <w:rsid w:val="00631E44"/>
    <w:rsid w:val="00632331"/>
    <w:rsid w:val="00634B19"/>
    <w:rsid w:val="00634F08"/>
    <w:rsid w:val="00635438"/>
    <w:rsid w:val="006368AD"/>
    <w:rsid w:val="0063703E"/>
    <w:rsid w:val="00637644"/>
    <w:rsid w:val="006402A7"/>
    <w:rsid w:val="006403A1"/>
    <w:rsid w:val="00641E48"/>
    <w:rsid w:val="00642667"/>
    <w:rsid w:val="00643667"/>
    <w:rsid w:val="006451A6"/>
    <w:rsid w:val="00645465"/>
    <w:rsid w:val="00645A9C"/>
    <w:rsid w:val="00645F47"/>
    <w:rsid w:val="0064622A"/>
    <w:rsid w:val="006472B2"/>
    <w:rsid w:val="006512B6"/>
    <w:rsid w:val="00651C46"/>
    <w:rsid w:val="006527F6"/>
    <w:rsid w:val="00652B87"/>
    <w:rsid w:val="0065432A"/>
    <w:rsid w:val="0065561B"/>
    <w:rsid w:val="00655D63"/>
    <w:rsid w:val="00656077"/>
    <w:rsid w:val="006562F5"/>
    <w:rsid w:val="006563C1"/>
    <w:rsid w:val="00656A56"/>
    <w:rsid w:val="00657673"/>
    <w:rsid w:val="00657FF5"/>
    <w:rsid w:val="0066021B"/>
    <w:rsid w:val="0066022B"/>
    <w:rsid w:val="0066159E"/>
    <w:rsid w:val="006632F3"/>
    <w:rsid w:val="006639C8"/>
    <w:rsid w:val="00663F3E"/>
    <w:rsid w:val="006646AC"/>
    <w:rsid w:val="0066479A"/>
    <w:rsid w:val="00664EDD"/>
    <w:rsid w:val="00665135"/>
    <w:rsid w:val="006654B7"/>
    <w:rsid w:val="006655B7"/>
    <w:rsid w:val="00666D62"/>
    <w:rsid w:val="006672C2"/>
    <w:rsid w:val="00671C5A"/>
    <w:rsid w:val="00671C93"/>
    <w:rsid w:val="00672005"/>
    <w:rsid w:val="00672471"/>
    <w:rsid w:val="00672598"/>
    <w:rsid w:val="00672A5D"/>
    <w:rsid w:val="0067331D"/>
    <w:rsid w:val="00673742"/>
    <w:rsid w:val="00673A8A"/>
    <w:rsid w:val="00673C24"/>
    <w:rsid w:val="00673FAF"/>
    <w:rsid w:val="00674A44"/>
    <w:rsid w:val="00677DD7"/>
    <w:rsid w:val="006800DC"/>
    <w:rsid w:val="0068052C"/>
    <w:rsid w:val="00680609"/>
    <w:rsid w:val="00680E24"/>
    <w:rsid w:val="00680F86"/>
    <w:rsid w:val="00682048"/>
    <w:rsid w:val="00682C78"/>
    <w:rsid w:val="00682FBB"/>
    <w:rsid w:val="006840C8"/>
    <w:rsid w:val="00684258"/>
    <w:rsid w:val="00684CDA"/>
    <w:rsid w:val="00684E62"/>
    <w:rsid w:val="006860E8"/>
    <w:rsid w:val="006874A1"/>
    <w:rsid w:val="0069096D"/>
    <w:rsid w:val="00690AEE"/>
    <w:rsid w:val="00691029"/>
    <w:rsid w:val="00692E53"/>
    <w:rsid w:val="0069442A"/>
    <w:rsid w:val="00694CE3"/>
    <w:rsid w:val="00694D07"/>
    <w:rsid w:val="00694DCC"/>
    <w:rsid w:val="006951C4"/>
    <w:rsid w:val="0069549B"/>
    <w:rsid w:val="00696375"/>
    <w:rsid w:val="006968C8"/>
    <w:rsid w:val="00697F2D"/>
    <w:rsid w:val="006A0101"/>
    <w:rsid w:val="006A04AF"/>
    <w:rsid w:val="006A0FDA"/>
    <w:rsid w:val="006A118B"/>
    <w:rsid w:val="006A157B"/>
    <w:rsid w:val="006A182C"/>
    <w:rsid w:val="006A2949"/>
    <w:rsid w:val="006A2A4D"/>
    <w:rsid w:val="006A336B"/>
    <w:rsid w:val="006A352B"/>
    <w:rsid w:val="006A3F12"/>
    <w:rsid w:val="006A424E"/>
    <w:rsid w:val="006A503D"/>
    <w:rsid w:val="006A577F"/>
    <w:rsid w:val="006A5AA0"/>
    <w:rsid w:val="006A5F35"/>
    <w:rsid w:val="006A614C"/>
    <w:rsid w:val="006A6899"/>
    <w:rsid w:val="006A69C6"/>
    <w:rsid w:val="006B1243"/>
    <w:rsid w:val="006B13FA"/>
    <w:rsid w:val="006B1E1F"/>
    <w:rsid w:val="006B20AC"/>
    <w:rsid w:val="006B21FB"/>
    <w:rsid w:val="006B259F"/>
    <w:rsid w:val="006B2B9D"/>
    <w:rsid w:val="006B2E94"/>
    <w:rsid w:val="006B3A3E"/>
    <w:rsid w:val="006B3AF2"/>
    <w:rsid w:val="006B3AF4"/>
    <w:rsid w:val="006B3C37"/>
    <w:rsid w:val="006B51CD"/>
    <w:rsid w:val="006B6E3A"/>
    <w:rsid w:val="006B7167"/>
    <w:rsid w:val="006B71A8"/>
    <w:rsid w:val="006B74E3"/>
    <w:rsid w:val="006C01DA"/>
    <w:rsid w:val="006C04C9"/>
    <w:rsid w:val="006C0C3C"/>
    <w:rsid w:val="006C12B9"/>
    <w:rsid w:val="006C1387"/>
    <w:rsid w:val="006C144E"/>
    <w:rsid w:val="006C19D1"/>
    <w:rsid w:val="006C2B08"/>
    <w:rsid w:val="006C2CF9"/>
    <w:rsid w:val="006C356F"/>
    <w:rsid w:val="006C3B56"/>
    <w:rsid w:val="006C3F25"/>
    <w:rsid w:val="006C4071"/>
    <w:rsid w:val="006C44E9"/>
    <w:rsid w:val="006C48C4"/>
    <w:rsid w:val="006C4B28"/>
    <w:rsid w:val="006C540A"/>
    <w:rsid w:val="006C570F"/>
    <w:rsid w:val="006C5F7C"/>
    <w:rsid w:val="006C61BB"/>
    <w:rsid w:val="006C6340"/>
    <w:rsid w:val="006C6A52"/>
    <w:rsid w:val="006C7FF8"/>
    <w:rsid w:val="006D00E0"/>
    <w:rsid w:val="006D0D10"/>
    <w:rsid w:val="006D0E54"/>
    <w:rsid w:val="006D2210"/>
    <w:rsid w:val="006D25B9"/>
    <w:rsid w:val="006D2B0D"/>
    <w:rsid w:val="006D355B"/>
    <w:rsid w:val="006D4954"/>
    <w:rsid w:val="006D4CBD"/>
    <w:rsid w:val="006D4D74"/>
    <w:rsid w:val="006D5140"/>
    <w:rsid w:val="006D6AB0"/>
    <w:rsid w:val="006D768E"/>
    <w:rsid w:val="006D7780"/>
    <w:rsid w:val="006D7E21"/>
    <w:rsid w:val="006E073C"/>
    <w:rsid w:val="006E0A4E"/>
    <w:rsid w:val="006E12FC"/>
    <w:rsid w:val="006E1E03"/>
    <w:rsid w:val="006E2CA8"/>
    <w:rsid w:val="006E335E"/>
    <w:rsid w:val="006E3490"/>
    <w:rsid w:val="006E34B0"/>
    <w:rsid w:val="006E4C14"/>
    <w:rsid w:val="006E4DB8"/>
    <w:rsid w:val="006E64FD"/>
    <w:rsid w:val="006E6CE2"/>
    <w:rsid w:val="006E6CFB"/>
    <w:rsid w:val="006E7B57"/>
    <w:rsid w:val="006F0491"/>
    <w:rsid w:val="006F0A10"/>
    <w:rsid w:val="006F0B21"/>
    <w:rsid w:val="006F0BAE"/>
    <w:rsid w:val="006F0D37"/>
    <w:rsid w:val="006F2418"/>
    <w:rsid w:val="006F25AC"/>
    <w:rsid w:val="006F29F9"/>
    <w:rsid w:val="006F2D7C"/>
    <w:rsid w:val="006F30CC"/>
    <w:rsid w:val="006F36C6"/>
    <w:rsid w:val="006F3830"/>
    <w:rsid w:val="006F3DD8"/>
    <w:rsid w:val="006F470B"/>
    <w:rsid w:val="006F488E"/>
    <w:rsid w:val="006F4DF7"/>
    <w:rsid w:val="006F5C88"/>
    <w:rsid w:val="006F62C2"/>
    <w:rsid w:val="006F6E64"/>
    <w:rsid w:val="006F725C"/>
    <w:rsid w:val="006F7CE8"/>
    <w:rsid w:val="006F7DC0"/>
    <w:rsid w:val="00700964"/>
    <w:rsid w:val="00700E86"/>
    <w:rsid w:val="00701F70"/>
    <w:rsid w:val="007026F9"/>
    <w:rsid w:val="00702AC8"/>
    <w:rsid w:val="00702DAF"/>
    <w:rsid w:val="00703411"/>
    <w:rsid w:val="0070388C"/>
    <w:rsid w:val="00703C86"/>
    <w:rsid w:val="00704B59"/>
    <w:rsid w:val="00704EFE"/>
    <w:rsid w:val="0070610B"/>
    <w:rsid w:val="0070705B"/>
    <w:rsid w:val="00707C7E"/>
    <w:rsid w:val="007114D5"/>
    <w:rsid w:val="00711808"/>
    <w:rsid w:val="00711BE3"/>
    <w:rsid w:val="00711F2F"/>
    <w:rsid w:val="00712526"/>
    <w:rsid w:val="0071286F"/>
    <w:rsid w:val="00712C2F"/>
    <w:rsid w:val="00713426"/>
    <w:rsid w:val="007142EE"/>
    <w:rsid w:val="00714304"/>
    <w:rsid w:val="007143CA"/>
    <w:rsid w:val="00715100"/>
    <w:rsid w:val="007154FE"/>
    <w:rsid w:val="00716F90"/>
    <w:rsid w:val="00717B47"/>
    <w:rsid w:val="00717E38"/>
    <w:rsid w:val="007202B7"/>
    <w:rsid w:val="0072088A"/>
    <w:rsid w:val="0072093A"/>
    <w:rsid w:val="00721291"/>
    <w:rsid w:val="00721956"/>
    <w:rsid w:val="00722831"/>
    <w:rsid w:val="0072326F"/>
    <w:rsid w:val="00723310"/>
    <w:rsid w:val="007240A9"/>
    <w:rsid w:val="007243AE"/>
    <w:rsid w:val="007247E0"/>
    <w:rsid w:val="00724A8C"/>
    <w:rsid w:val="00725964"/>
    <w:rsid w:val="007260EB"/>
    <w:rsid w:val="00726E8C"/>
    <w:rsid w:val="007278CF"/>
    <w:rsid w:val="00731882"/>
    <w:rsid w:val="00732B94"/>
    <w:rsid w:val="00732E24"/>
    <w:rsid w:val="00733021"/>
    <w:rsid w:val="00733160"/>
    <w:rsid w:val="0073460A"/>
    <w:rsid w:val="0073522A"/>
    <w:rsid w:val="007354E6"/>
    <w:rsid w:val="00736E30"/>
    <w:rsid w:val="00737DB6"/>
    <w:rsid w:val="00740212"/>
    <w:rsid w:val="00740AB7"/>
    <w:rsid w:val="00741443"/>
    <w:rsid w:val="00741725"/>
    <w:rsid w:val="00742405"/>
    <w:rsid w:val="00743468"/>
    <w:rsid w:val="007437B0"/>
    <w:rsid w:val="00744352"/>
    <w:rsid w:val="007462FB"/>
    <w:rsid w:val="007463EC"/>
    <w:rsid w:val="00746411"/>
    <w:rsid w:val="00746489"/>
    <w:rsid w:val="00746DCC"/>
    <w:rsid w:val="007470F6"/>
    <w:rsid w:val="007476AD"/>
    <w:rsid w:val="0075079B"/>
    <w:rsid w:val="00750F7D"/>
    <w:rsid w:val="00752518"/>
    <w:rsid w:val="0075263F"/>
    <w:rsid w:val="007549DE"/>
    <w:rsid w:val="00755B7E"/>
    <w:rsid w:val="00755C73"/>
    <w:rsid w:val="00757774"/>
    <w:rsid w:val="00757780"/>
    <w:rsid w:val="00757A6C"/>
    <w:rsid w:val="007600E8"/>
    <w:rsid w:val="00761C9A"/>
    <w:rsid w:val="00761C9B"/>
    <w:rsid w:val="00761CB4"/>
    <w:rsid w:val="007627DF"/>
    <w:rsid w:val="00763019"/>
    <w:rsid w:val="00763C0A"/>
    <w:rsid w:val="007655A1"/>
    <w:rsid w:val="00766361"/>
    <w:rsid w:val="00766D28"/>
    <w:rsid w:val="00766D77"/>
    <w:rsid w:val="00767D1B"/>
    <w:rsid w:val="007709B0"/>
    <w:rsid w:val="00771111"/>
    <w:rsid w:val="00771EB7"/>
    <w:rsid w:val="00774E24"/>
    <w:rsid w:val="00775ED4"/>
    <w:rsid w:val="00776D51"/>
    <w:rsid w:val="00777DB5"/>
    <w:rsid w:val="00780129"/>
    <w:rsid w:val="0078093F"/>
    <w:rsid w:val="007820D4"/>
    <w:rsid w:val="0078263F"/>
    <w:rsid w:val="0078277C"/>
    <w:rsid w:val="00782D58"/>
    <w:rsid w:val="0078444D"/>
    <w:rsid w:val="0078500E"/>
    <w:rsid w:val="00785710"/>
    <w:rsid w:val="0078592E"/>
    <w:rsid w:val="00786365"/>
    <w:rsid w:val="00786B66"/>
    <w:rsid w:val="0078798C"/>
    <w:rsid w:val="00787991"/>
    <w:rsid w:val="00787A15"/>
    <w:rsid w:val="0079006C"/>
    <w:rsid w:val="007905A1"/>
    <w:rsid w:val="00791A7B"/>
    <w:rsid w:val="007921A9"/>
    <w:rsid w:val="0079275A"/>
    <w:rsid w:val="00792B66"/>
    <w:rsid w:val="00793097"/>
    <w:rsid w:val="007933D3"/>
    <w:rsid w:val="00793FF3"/>
    <w:rsid w:val="007943E1"/>
    <w:rsid w:val="0079508A"/>
    <w:rsid w:val="0079643A"/>
    <w:rsid w:val="00797402"/>
    <w:rsid w:val="007979C0"/>
    <w:rsid w:val="007A01B3"/>
    <w:rsid w:val="007A038C"/>
    <w:rsid w:val="007A05EF"/>
    <w:rsid w:val="007A08F6"/>
    <w:rsid w:val="007A1128"/>
    <w:rsid w:val="007A1667"/>
    <w:rsid w:val="007A2698"/>
    <w:rsid w:val="007A297E"/>
    <w:rsid w:val="007A306E"/>
    <w:rsid w:val="007A3B0B"/>
    <w:rsid w:val="007A5312"/>
    <w:rsid w:val="007A5A6F"/>
    <w:rsid w:val="007A7437"/>
    <w:rsid w:val="007B1DF7"/>
    <w:rsid w:val="007B2E4E"/>
    <w:rsid w:val="007B309A"/>
    <w:rsid w:val="007B31CB"/>
    <w:rsid w:val="007B3276"/>
    <w:rsid w:val="007B35D7"/>
    <w:rsid w:val="007B4C63"/>
    <w:rsid w:val="007B580F"/>
    <w:rsid w:val="007B58F7"/>
    <w:rsid w:val="007B6451"/>
    <w:rsid w:val="007B67E4"/>
    <w:rsid w:val="007C0120"/>
    <w:rsid w:val="007C12F2"/>
    <w:rsid w:val="007C14C0"/>
    <w:rsid w:val="007C184E"/>
    <w:rsid w:val="007C1947"/>
    <w:rsid w:val="007C1FD4"/>
    <w:rsid w:val="007C255B"/>
    <w:rsid w:val="007C2EF8"/>
    <w:rsid w:val="007C35AD"/>
    <w:rsid w:val="007C383A"/>
    <w:rsid w:val="007C3F09"/>
    <w:rsid w:val="007C4FA2"/>
    <w:rsid w:val="007C5303"/>
    <w:rsid w:val="007C53AB"/>
    <w:rsid w:val="007C57CD"/>
    <w:rsid w:val="007C6250"/>
    <w:rsid w:val="007C6687"/>
    <w:rsid w:val="007D0290"/>
    <w:rsid w:val="007D0439"/>
    <w:rsid w:val="007D264B"/>
    <w:rsid w:val="007D2D71"/>
    <w:rsid w:val="007D33F4"/>
    <w:rsid w:val="007D3ADD"/>
    <w:rsid w:val="007D3C83"/>
    <w:rsid w:val="007D3DE8"/>
    <w:rsid w:val="007D3EE0"/>
    <w:rsid w:val="007D570E"/>
    <w:rsid w:val="007D67D3"/>
    <w:rsid w:val="007D79C0"/>
    <w:rsid w:val="007E0F77"/>
    <w:rsid w:val="007E168F"/>
    <w:rsid w:val="007E1982"/>
    <w:rsid w:val="007E2209"/>
    <w:rsid w:val="007E2406"/>
    <w:rsid w:val="007E2B76"/>
    <w:rsid w:val="007E2CC8"/>
    <w:rsid w:val="007E315A"/>
    <w:rsid w:val="007E5381"/>
    <w:rsid w:val="007E549C"/>
    <w:rsid w:val="007E5964"/>
    <w:rsid w:val="007E6A96"/>
    <w:rsid w:val="007F03D9"/>
    <w:rsid w:val="007F0A74"/>
    <w:rsid w:val="007F16FA"/>
    <w:rsid w:val="007F235B"/>
    <w:rsid w:val="007F2D74"/>
    <w:rsid w:val="007F4BDC"/>
    <w:rsid w:val="007F5559"/>
    <w:rsid w:val="007F5CEE"/>
    <w:rsid w:val="007F5DEE"/>
    <w:rsid w:val="007F7187"/>
    <w:rsid w:val="00801294"/>
    <w:rsid w:val="00801AFB"/>
    <w:rsid w:val="008034AD"/>
    <w:rsid w:val="008034D0"/>
    <w:rsid w:val="00803C28"/>
    <w:rsid w:val="008040FF"/>
    <w:rsid w:val="00804700"/>
    <w:rsid w:val="008054D6"/>
    <w:rsid w:val="00806BF8"/>
    <w:rsid w:val="00807250"/>
    <w:rsid w:val="00807349"/>
    <w:rsid w:val="00807FE8"/>
    <w:rsid w:val="008116A5"/>
    <w:rsid w:val="00811B37"/>
    <w:rsid w:val="008127B7"/>
    <w:rsid w:val="00812C54"/>
    <w:rsid w:val="00814194"/>
    <w:rsid w:val="00814C50"/>
    <w:rsid w:val="00814E17"/>
    <w:rsid w:val="00815AE5"/>
    <w:rsid w:val="00817487"/>
    <w:rsid w:val="00817E2C"/>
    <w:rsid w:val="00820218"/>
    <w:rsid w:val="008205C0"/>
    <w:rsid w:val="00820809"/>
    <w:rsid w:val="008218C2"/>
    <w:rsid w:val="008225CF"/>
    <w:rsid w:val="00822D39"/>
    <w:rsid w:val="008230B2"/>
    <w:rsid w:val="00824F34"/>
    <w:rsid w:val="00825D1A"/>
    <w:rsid w:val="00825D97"/>
    <w:rsid w:val="00825F1D"/>
    <w:rsid w:val="008260E5"/>
    <w:rsid w:val="00826FB9"/>
    <w:rsid w:val="0082711E"/>
    <w:rsid w:val="0082783F"/>
    <w:rsid w:val="008304C7"/>
    <w:rsid w:val="00830D12"/>
    <w:rsid w:val="0083100E"/>
    <w:rsid w:val="00831873"/>
    <w:rsid w:val="00832965"/>
    <w:rsid w:val="0083305F"/>
    <w:rsid w:val="008333F4"/>
    <w:rsid w:val="00833E66"/>
    <w:rsid w:val="0083463D"/>
    <w:rsid w:val="00835A3C"/>
    <w:rsid w:val="008362EC"/>
    <w:rsid w:val="008366F8"/>
    <w:rsid w:val="00837736"/>
    <w:rsid w:val="008377E0"/>
    <w:rsid w:val="008378D2"/>
    <w:rsid w:val="008400A6"/>
    <w:rsid w:val="00840B43"/>
    <w:rsid w:val="00840C82"/>
    <w:rsid w:val="00840E98"/>
    <w:rsid w:val="008412A0"/>
    <w:rsid w:val="008414AB"/>
    <w:rsid w:val="00841C8F"/>
    <w:rsid w:val="00841FCF"/>
    <w:rsid w:val="008421DE"/>
    <w:rsid w:val="0084260A"/>
    <w:rsid w:val="008428E1"/>
    <w:rsid w:val="00842F79"/>
    <w:rsid w:val="008431C7"/>
    <w:rsid w:val="00843B22"/>
    <w:rsid w:val="00843C01"/>
    <w:rsid w:val="008444BA"/>
    <w:rsid w:val="008452A2"/>
    <w:rsid w:val="008452E3"/>
    <w:rsid w:val="00845A0C"/>
    <w:rsid w:val="00846057"/>
    <w:rsid w:val="00846666"/>
    <w:rsid w:val="0084761F"/>
    <w:rsid w:val="00847E89"/>
    <w:rsid w:val="00850CB8"/>
    <w:rsid w:val="00850DA7"/>
    <w:rsid w:val="00850E5F"/>
    <w:rsid w:val="0085122D"/>
    <w:rsid w:val="00851CED"/>
    <w:rsid w:val="00851FD8"/>
    <w:rsid w:val="00852832"/>
    <w:rsid w:val="0085297C"/>
    <w:rsid w:val="00853136"/>
    <w:rsid w:val="00854A4A"/>
    <w:rsid w:val="00855263"/>
    <w:rsid w:val="00855494"/>
    <w:rsid w:val="008556F6"/>
    <w:rsid w:val="008564EE"/>
    <w:rsid w:val="00856EE1"/>
    <w:rsid w:val="008577B8"/>
    <w:rsid w:val="0085785C"/>
    <w:rsid w:val="00860356"/>
    <w:rsid w:val="008605B1"/>
    <w:rsid w:val="00860629"/>
    <w:rsid w:val="00860704"/>
    <w:rsid w:val="00860B2F"/>
    <w:rsid w:val="0086364B"/>
    <w:rsid w:val="00863ECC"/>
    <w:rsid w:val="008645B6"/>
    <w:rsid w:val="008646A6"/>
    <w:rsid w:val="008649C0"/>
    <w:rsid w:val="00866A5B"/>
    <w:rsid w:val="00867D75"/>
    <w:rsid w:val="00870206"/>
    <w:rsid w:val="00870683"/>
    <w:rsid w:val="008712E5"/>
    <w:rsid w:val="00872068"/>
    <w:rsid w:val="00873DAA"/>
    <w:rsid w:val="00873DCB"/>
    <w:rsid w:val="0087467E"/>
    <w:rsid w:val="00874BEC"/>
    <w:rsid w:val="00874ED0"/>
    <w:rsid w:val="0087549A"/>
    <w:rsid w:val="008755FE"/>
    <w:rsid w:val="008759B1"/>
    <w:rsid w:val="00875B5A"/>
    <w:rsid w:val="00875E06"/>
    <w:rsid w:val="00876044"/>
    <w:rsid w:val="0087635E"/>
    <w:rsid w:val="00876842"/>
    <w:rsid w:val="008768C3"/>
    <w:rsid w:val="00876E40"/>
    <w:rsid w:val="008772F7"/>
    <w:rsid w:val="008777DD"/>
    <w:rsid w:val="008801C6"/>
    <w:rsid w:val="0088118D"/>
    <w:rsid w:val="00881472"/>
    <w:rsid w:val="0088322A"/>
    <w:rsid w:val="008838FF"/>
    <w:rsid w:val="00883951"/>
    <w:rsid w:val="00883C0B"/>
    <w:rsid w:val="00883C0F"/>
    <w:rsid w:val="00883D7F"/>
    <w:rsid w:val="00883F08"/>
    <w:rsid w:val="00883FE4"/>
    <w:rsid w:val="008841F7"/>
    <w:rsid w:val="00885A35"/>
    <w:rsid w:val="008861A1"/>
    <w:rsid w:val="00886F92"/>
    <w:rsid w:val="00887490"/>
    <w:rsid w:val="00890663"/>
    <w:rsid w:val="00891169"/>
    <w:rsid w:val="00891173"/>
    <w:rsid w:val="0089250B"/>
    <w:rsid w:val="00893395"/>
    <w:rsid w:val="00893B06"/>
    <w:rsid w:val="00896053"/>
    <w:rsid w:val="0089640C"/>
    <w:rsid w:val="00896937"/>
    <w:rsid w:val="008A073F"/>
    <w:rsid w:val="008A07DD"/>
    <w:rsid w:val="008A0B13"/>
    <w:rsid w:val="008A0DE9"/>
    <w:rsid w:val="008A108C"/>
    <w:rsid w:val="008A1FDF"/>
    <w:rsid w:val="008A2001"/>
    <w:rsid w:val="008A2007"/>
    <w:rsid w:val="008A2DCC"/>
    <w:rsid w:val="008A37C7"/>
    <w:rsid w:val="008A3C66"/>
    <w:rsid w:val="008A3DEB"/>
    <w:rsid w:val="008A4B9F"/>
    <w:rsid w:val="008A4CCC"/>
    <w:rsid w:val="008A56BD"/>
    <w:rsid w:val="008A65CE"/>
    <w:rsid w:val="008A731C"/>
    <w:rsid w:val="008B09D6"/>
    <w:rsid w:val="008B0A4F"/>
    <w:rsid w:val="008B0ABD"/>
    <w:rsid w:val="008B1E26"/>
    <w:rsid w:val="008B2AB1"/>
    <w:rsid w:val="008B2F3C"/>
    <w:rsid w:val="008B3212"/>
    <w:rsid w:val="008B3252"/>
    <w:rsid w:val="008B3AD1"/>
    <w:rsid w:val="008B3E85"/>
    <w:rsid w:val="008B5674"/>
    <w:rsid w:val="008B6087"/>
    <w:rsid w:val="008B72CA"/>
    <w:rsid w:val="008B79D6"/>
    <w:rsid w:val="008C00CA"/>
    <w:rsid w:val="008C02AE"/>
    <w:rsid w:val="008C09AD"/>
    <w:rsid w:val="008C0B3D"/>
    <w:rsid w:val="008C10A8"/>
    <w:rsid w:val="008C1317"/>
    <w:rsid w:val="008C1406"/>
    <w:rsid w:val="008C320C"/>
    <w:rsid w:val="008C3F31"/>
    <w:rsid w:val="008C49FC"/>
    <w:rsid w:val="008C582D"/>
    <w:rsid w:val="008C58A6"/>
    <w:rsid w:val="008C60CD"/>
    <w:rsid w:val="008C6287"/>
    <w:rsid w:val="008C64D0"/>
    <w:rsid w:val="008C68F2"/>
    <w:rsid w:val="008C7238"/>
    <w:rsid w:val="008D0124"/>
    <w:rsid w:val="008D09E5"/>
    <w:rsid w:val="008D0C8D"/>
    <w:rsid w:val="008D2039"/>
    <w:rsid w:val="008D2AC8"/>
    <w:rsid w:val="008D2B63"/>
    <w:rsid w:val="008D2E1C"/>
    <w:rsid w:val="008D40F1"/>
    <w:rsid w:val="008D4141"/>
    <w:rsid w:val="008D474A"/>
    <w:rsid w:val="008D5967"/>
    <w:rsid w:val="008D6478"/>
    <w:rsid w:val="008D6BF8"/>
    <w:rsid w:val="008E01B1"/>
    <w:rsid w:val="008E0B7B"/>
    <w:rsid w:val="008E107E"/>
    <w:rsid w:val="008E134D"/>
    <w:rsid w:val="008E179B"/>
    <w:rsid w:val="008E2A7A"/>
    <w:rsid w:val="008E2BDE"/>
    <w:rsid w:val="008E2BE1"/>
    <w:rsid w:val="008E404F"/>
    <w:rsid w:val="008E42CF"/>
    <w:rsid w:val="008E5243"/>
    <w:rsid w:val="008E5525"/>
    <w:rsid w:val="008E557F"/>
    <w:rsid w:val="008E5967"/>
    <w:rsid w:val="008E60FB"/>
    <w:rsid w:val="008E6624"/>
    <w:rsid w:val="008E7244"/>
    <w:rsid w:val="008E7B03"/>
    <w:rsid w:val="008F0BD4"/>
    <w:rsid w:val="008F1135"/>
    <w:rsid w:val="008F2441"/>
    <w:rsid w:val="008F2D8B"/>
    <w:rsid w:val="008F30C0"/>
    <w:rsid w:val="008F3372"/>
    <w:rsid w:val="008F39A2"/>
    <w:rsid w:val="008F3D84"/>
    <w:rsid w:val="008F4552"/>
    <w:rsid w:val="008F497D"/>
    <w:rsid w:val="008F5647"/>
    <w:rsid w:val="008F5B8C"/>
    <w:rsid w:val="008F6660"/>
    <w:rsid w:val="008F72D7"/>
    <w:rsid w:val="008F7ECC"/>
    <w:rsid w:val="008F7F7C"/>
    <w:rsid w:val="0090041A"/>
    <w:rsid w:val="009004A4"/>
    <w:rsid w:val="00900F63"/>
    <w:rsid w:val="00900FF7"/>
    <w:rsid w:val="0090114D"/>
    <w:rsid w:val="00902099"/>
    <w:rsid w:val="009027EC"/>
    <w:rsid w:val="00902B66"/>
    <w:rsid w:val="00902DB7"/>
    <w:rsid w:val="009033B5"/>
    <w:rsid w:val="0090383B"/>
    <w:rsid w:val="00903BD9"/>
    <w:rsid w:val="009044A4"/>
    <w:rsid w:val="00904B17"/>
    <w:rsid w:val="009067F5"/>
    <w:rsid w:val="00907DA3"/>
    <w:rsid w:val="00907F5C"/>
    <w:rsid w:val="00911B44"/>
    <w:rsid w:val="00912A6C"/>
    <w:rsid w:val="0091322C"/>
    <w:rsid w:val="009135F8"/>
    <w:rsid w:val="00913FC9"/>
    <w:rsid w:val="00914AFD"/>
    <w:rsid w:val="00915C0B"/>
    <w:rsid w:val="00916B9F"/>
    <w:rsid w:val="00917626"/>
    <w:rsid w:val="0092015D"/>
    <w:rsid w:val="00920C95"/>
    <w:rsid w:val="009217A7"/>
    <w:rsid w:val="00922245"/>
    <w:rsid w:val="00923E4E"/>
    <w:rsid w:val="00923F78"/>
    <w:rsid w:val="0092487F"/>
    <w:rsid w:val="00925602"/>
    <w:rsid w:val="00926DD8"/>
    <w:rsid w:val="00927349"/>
    <w:rsid w:val="0093044E"/>
    <w:rsid w:val="0093049B"/>
    <w:rsid w:val="0093130C"/>
    <w:rsid w:val="009321EC"/>
    <w:rsid w:val="00932C49"/>
    <w:rsid w:val="00934F4F"/>
    <w:rsid w:val="009350AD"/>
    <w:rsid w:val="009352BA"/>
    <w:rsid w:val="009354CF"/>
    <w:rsid w:val="0093616D"/>
    <w:rsid w:val="00936848"/>
    <w:rsid w:val="009371C2"/>
    <w:rsid w:val="0094029E"/>
    <w:rsid w:val="00941E8C"/>
    <w:rsid w:val="00942096"/>
    <w:rsid w:val="00942795"/>
    <w:rsid w:val="009434BE"/>
    <w:rsid w:val="0094389B"/>
    <w:rsid w:val="00943ACE"/>
    <w:rsid w:val="00943D6D"/>
    <w:rsid w:val="0094456F"/>
    <w:rsid w:val="00945E42"/>
    <w:rsid w:val="009468A7"/>
    <w:rsid w:val="00950998"/>
    <w:rsid w:val="00950D2A"/>
    <w:rsid w:val="0095223B"/>
    <w:rsid w:val="00952FD2"/>
    <w:rsid w:val="0095432B"/>
    <w:rsid w:val="00954B0B"/>
    <w:rsid w:val="00955D9F"/>
    <w:rsid w:val="00956222"/>
    <w:rsid w:val="00956652"/>
    <w:rsid w:val="00957364"/>
    <w:rsid w:val="00960740"/>
    <w:rsid w:val="009608ED"/>
    <w:rsid w:val="00960E82"/>
    <w:rsid w:val="009615CD"/>
    <w:rsid w:val="009644C2"/>
    <w:rsid w:val="009648CF"/>
    <w:rsid w:val="00964CEF"/>
    <w:rsid w:val="00964EBC"/>
    <w:rsid w:val="009650F8"/>
    <w:rsid w:val="00965C33"/>
    <w:rsid w:val="00965C3B"/>
    <w:rsid w:val="00965FF2"/>
    <w:rsid w:val="00966EC4"/>
    <w:rsid w:val="009673C9"/>
    <w:rsid w:val="0096774C"/>
    <w:rsid w:val="009679C9"/>
    <w:rsid w:val="009719AB"/>
    <w:rsid w:val="00971DFE"/>
    <w:rsid w:val="00971DFF"/>
    <w:rsid w:val="00972BA9"/>
    <w:rsid w:val="009736B7"/>
    <w:rsid w:val="00973714"/>
    <w:rsid w:val="009738DE"/>
    <w:rsid w:val="0097393D"/>
    <w:rsid w:val="009748A3"/>
    <w:rsid w:val="00975B87"/>
    <w:rsid w:val="00975D50"/>
    <w:rsid w:val="00975F1D"/>
    <w:rsid w:val="00976369"/>
    <w:rsid w:val="00976CB2"/>
    <w:rsid w:val="00976FE5"/>
    <w:rsid w:val="00977C4F"/>
    <w:rsid w:val="00977CC9"/>
    <w:rsid w:val="00977D53"/>
    <w:rsid w:val="009809C9"/>
    <w:rsid w:val="00980DE2"/>
    <w:rsid w:val="009817F3"/>
    <w:rsid w:val="00981C55"/>
    <w:rsid w:val="00982043"/>
    <w:rsid w:val="00982B37"/>
    <w:rsid w:val="009834CF"/>
    <w:rsid w:val="0098353D"/>
    <w:rsid w:val="00983ABE"/>
    <w:rsid w:val="0098405F"/>
    <w:rsid w:val="00984F75"/>
    <w:rsid w:val="00985087"/>
    <w:rsid w:val="00987925"/>
    <w:rsid w:val="00987DEF"/>
    <w:rsid w:val="00987F98"/>
    <w:rsid w:val="0099023B"/>
    <w:rsid w:val="00990654"/>
    <w:rsid w:val="009907AB"/>
    <w:rsid w:val="00990AF1"/>
    <w:rsid w:val="00990B35"/>
    <w:rsid w:val="00991513"/>
    <w:rsid w:val="00991963"/>
    <w:rsid w:val="00991EE9"/>
    <w:rsid w:val="009923F6"/>
    <w:rsid w:val="00993390"/>
    <w:rsid w:val="00993926"/>
    <w:rsid w:val="00994ECC"/>
    <w:rsid w:val="00995F77"/>
    <w:rsid w:val="009960F4"/>
    <w:rsid w:val="009962FE"/>
    <w:rsid w:val="009964C2"/>
    <w:rsid w:val="00996EF7"/>
    <w:rsid w:val="009975D7"/>
    <w:rsid w:val="00997B3B"/>
    <w:rsid w:val="00997D28"/>
    <w:rsid w:val="009A015D"/>
    <w:rsid w:val="009A04FF"/>
    <w:rsid w:val="009A0955"/>
    <w:rsid w:val="009A14E1"/>
    <w:rsid w:val="009A1AB3"/>
    <w:rsid w:val="009A1DFC"/>
    <w:rsid w:val="009A201D"/>
    <w:rsid w:val="009A267E"/>
    <w:rsid w:val="009A3073"/>
    <w:rsid w:val="009A4026"/>
    <w:rsid w:val="009A49A2"/>
    <w:rsid w:val="009A5F28"/>
    <w:rsid w:val="009A60D0"/>
    <w:rsid w:val="009A6197"/>
    <w:rsid w:val="009A65DA"/>
    <w:rsid w:val="009A7522"/>
    <w:rsid w:val="009A7934"/>
    <w:rsid w:val="009A7A00"/>
    <w:rsid w:val="009B0552"/>
    <w:rsid w:val="009B0EC1"/>
    <w:rsid w:val="009B147D"/>
    <w:rsid w:val="009B15D6"/>
    <w:rsid w:val="009B19B7"/>
    <w:rsid w:val="009B219B"/>
    <w:rsid w:val="009B2F70"/>
    <w:rsid w:val="009B30FB"/>
    <w:rsid w:val="009B3413"/>
    <w:rsid w:val="009B3874"/>
    <w:rsid w:val="009B49CC"/>
    <w:rsid w:val="009B519C"/>
    <w:rsid w:val="009B5870"/>
    <w:rsid w:val="009B5D52"/>
    <w:rsid w:val="009B6687"/>
    <w:rsid w:val="009B7038"/>
    <w:rsid w:val="009B772C"/>
    <w:rsid w:val="009B7ABF"/>
    <w:rsid w:val="009C03A3"/>
    <w:rsid w:val="009C0BC1"/>
    <w:rsid w:val="009C1071"/>
    <w:rsid w:val="009C1768"/>
    <w:rsid w:val="009C195C"/>
    <w:rsid w:val="009C2DAA"/>
    <w:rsid w:val="009C2E31"/>
    <w:rsid w:val="009C37B0"/>
    <w:rsid w:val="009C38CA"/>
    <w:rsid w:val="009C3944"/>
    <w:rsid w:val="009C43A9"/>
    <w:rsid w:val="009C5230"/>
    <w:rsid w:val="009C597F"/>
    <w:rsid w:val="009C5D9C"/>
    <w:rsid w:val="009C617F"/>
    <w:rsid w:val="009C6722"/>
    <w:rsid w:val="009C69B0"/>
    <w:rsid w:val="009C75D1"/>
    <w:rsid w:val="009C7F73"/>
    <w:rsid w:val="009D024D"/>
    <w:rsid w:val="009D04F4"/>
    <w:rsid w:val="009D0538"/>
    <w:rsid w:val="009D269C"/>
    <w:rsid w:val="009D3604"/>
    <w:rsid w:val="009D3AAB"/>
    <w:rsid w:val="009D3BC7"/>
    <w:rsid w:val="009D4628"/>
    <w:rsid w:val="009D4D6B"/>
    <w:rsid w:val="009D4F53"/>
    <w:rsid w:val="009D5644"/>
    <w:rsid w:val="009D59AB"/>
    <w:rsid w:val="009D6A93"/>
    <w:rsid w:val="009D6CD7"/>
    <w:rsid w:val="009D7980"/>
    <w:rsid w:val="009D7DDB"/>
    <w:rsid w:val="009E0ED2"/>
    <w:rsid w:val="009E0F57"/>
    <w:rsid w:val="009E1311"/>
    <w:rsid w:val="009E13A1"/>
    <w:rsid w:val="009E19AA"/>
    <w:rsid w:val="009E1D8C"/>
    <w:rsid w:val="009E1DF7"/>
    <w:rsid w:val="009E3061"/>
    <w:rsid w:val="009E3331"/>
    <w:rsid w:val="009E4BF0"/>
    <w:rsid w:val="009E5010"/>
    <w:rsid w:val="009E58C6"/>
    <w:rsid w:val="009E5D10"/>
    <w:rsid w:val="009E6C66"/>
    <w:rsid w:val="009E725A"/>
    <w:rsid w:val="009E7263"/>
    <w:rsid w:val="009E780A"/>
    <w:rsid w:val="009E7A0F"/>
    <w:rsid w:val="009E7A31"/>
    <w:rsid w:val="009E7B73"/>
    <w:rsid w:val="009F3045"/>
    <w:rsid w:val="009F3083"/>
    <w:rsid w:val="009F363D"/>
    <w:rsid w:val="009F3751"/>
    <w:rsid w:val="009F3B25"/>
    <w:rsid w:val="009F3BD2"/>
    <w:rsid w:val="009F3FDD"/>
    <w:rsid w:val="009F4E46"/>
    <w:rsid w:val="009F5031"/>
    <w:rsid w:val="009F625A"/>
    <w:rsid w:val="009F627C"/>
    <w:rsid w:val="009F66EB"/>
    <w:rsid w:val="009F7747"/>
    <w:rsid w:val="009F7B57"/>
    <w:rsid w:val="009F7EF2"/>
    <w:rsid w:val="00A00434"/>
    <w:rsid w:val="00A0381D"/>
    <w:rsid w:val="00A04552"/>
    <w:rsid w:val="00A05970"/>
    <w:rsid w:val="00A05B7C"/>
    <w:rsid w:val="00A05DE2"/>
    <w:rsid w:val="00A066E7"/>
    <w:rsid w:val="00A06AC1"/>
    <w:rsid w:val="00A06B60"/>
    <w:rsid w:val="00A07A3A"/>
    <w:rsid w:val="00A107F8"/>
    <w:rsid w:val="00A1103E"/>
    <w:rsid w:val="00A11937"/>
    <w:rsid w:val="00A124B2"/>
    <w:rsid w:val="00A12687"/>
    <w:rsid w:val="00A12974"/>
    <w:rsid w:val="00A130AE"/>
    <w:rsid w:val="00A13940"/>
    <w:rsid w:val="00A13D0E"/>
    <w:rsid w:val="00A13EF5"/>
    <w:rsid w:val="00A140FC"/>
    <w:rsid w:val="00A1566F"/>
    <w:rsid w:val="00A15BFB"/>
    <w:rsid w:val="00A16740"/>
    <w:rsid w:val="00A167CD"/>
    <w:rsid w:val="00A16C93"/>
    <w:rsid w:val="00A174D8"/>
    <w:rsid w:val="00A20469"/>
    <w:rsid w:val="00A2141B"/>
    <w:rsid w:val="00A21E4E"/>
    <w:rsid w:val="00A2264B"/>
    <w:rsid w:val="00A22E0C"/>
    <w:rsid w:val="00A230CA"/>
    <w:rsid w:val="00A24BA9"/>
    <w:rsid w:val="00A25395"/>
    <w:rsid w:val="00A25417"/>
    <w:rsid w:val="00A2621C"/>
    <w:rsid w:val="00A26369"/>
    <w:rsid w:val="00A270A7"/>
    <w:rsid w:val="00A277C2"/>
    <w:rsid w:val="00A32558"/>
    <w:rsid w:val="00A32B51"/>
    <w:rsid w:val="00A337E8"/>
    <w:rsid w:val="00A34390"/>
    <w:rsid w:val="00A35386"/>
    <w:rsid w:val="00A35935"/>
    <w:rsid w:val="00A360F5"/>
    <w:rsid w:val="00A361DF"/>
    <w:rsid w:val="00A364D5"/>
    <w:rsid w:val="00A374D4"/>
    <w:rsid w:val="00A37C18"/>
    <w:rsid w:val="00A37FF0"/>
    <w:rsid w:val="00A4007F"/>
    <w:rsid w:val="00A406CD"/>
    <w:rsid w:val="00A40AC9"/>
    <w:rsid w:val="00A40B42"/>
    <w:rsid w:val="00A41DC4"/>
    <w:rsid w:val="00A41FEE"/>
    <w:rsid w:val="00A4277E"/>
    <w:rsid w:val="00A4296B"/>
    <w:rsid w:val="00A4354B"/>
    <w:rsid w:val="00A43633"/>
    <w:rsid w:val="00A436B5"/>
    <w:rsid w:val="00A43C58"/>
    <w:rsid w:val="00A43DD8"/>
    <w:rsid w:val="00A440D0"/>
    <w:rsid w:val="00A445BF"/>
    <w:rsid w:val="00A45A61"/>
    <w:rsid w:val="00A50DA2"/>
    <w:rsid w:val="00A51A20"/>
    <w:rsid w:val="00A51C34"/>
    <w:rsid w:val="00A5207F"/>
    <w:rsid w:val="00A54BF4"/>
    <w:rsid w:val="00A54EA8"/>
    <w:rsid w:val="00A55C1E"/>
    <w:rsid w:val="00A55D6A"/>
    <w:rsid w:val="00A55E7A"/>
    <w:rsid w:val="00A56645"/>
    <w:rsid w:val="00A56EAF"/>
    <w:rsid w:val="00A57991"/>
    <w:rsid w:val="00A57A3D"/>
    <w:rsid w:val="00A60196"/>
    <w:rsid w:val="00A60B70"/>
    <w:rsid w:val="00A60DE2"/>
    <w:rsid w:val="00A61030"/>
    <w:rsid w:val="00A62797"/>
    <w:rsid w:val="00A62C5F"/>
    <w:rsid w:val="00A6441F"/>
    <w:rsid w:val="00A6467E"/>
    <w:rsid w:val="00A646A8"/>
    <w:rsid w:val="00A64926"/>
    <w:rsid w:val="00A65283"/>
    <w:rsid w:val="00A652D9"/>
    <w:rsid w:val="00A66CE3"/>
    <w:rsid w:val="00A67101"/>
    <w:rsid w:val="00A67EA9"/>
    <w:rsid w:val="00A71018"/>
    <w:rsid w:val="00A71D18"/>
    <w:rsid w:val="00A71DCE"/>
    <w:rsid w:val="00A73B30"/>
    <w:rsid w:val="00A73F09"/>
    <w:rsid w:val="00A74775"/>
    <w:rsid w:val="00A74ADD"/>
    <w:rsid w:val="00A74DBF"/>
    <w:rsid w:val="00A75040"/>
    <w:rsid w:val="00A75355"/>
    <w:rsid w:val="00A76CEF"/>
    <w:rsid w:val="00A7706A"/>
    <w:rsid w:val="00A77E4E"/>
    <w:rsid w:val="00A809F9"/>
    <w:rsid w:val="00A812BB"/>
    <w:rsid w:val="00A817B1"/>
    <w:rsid w:val="00A82292"/>
    <w:rsid w:val="00A82B1F"/>
    <w:rsid w:val="00A8379B"/>
    <w:rsid w:val="00A83D5F"/>
    <w:rsid w:val="00A8435D"/>
    <w:rsid w:val="00A853D5"/>
    <w:rsid w:val="00A858CB"/>
    <w:rsid w:val="00A86908"/>
    <w:rsid w:val="00A871CE"/>
    <w:rsid w:val="00A87CAC"/>
    <w:rsid w:val="00A87D9E"/>
    <w:rsid w:val="00A90B5B"/>
    <w:rsid w:val="00A90F96"/>
    <w:rsid w:val="00A934BD"/>
    <w:rsid w:val="00A9355F"/>
    <w:rsid w:val="00A9481A"/>
    <w:rsid w:val="00A9488A"/>
    <w:rsid w:val="00A95547"/>
    <w:rsid w:val="00A96B79"/>
    <w:rsid w:val="00A96D92"/>
    <w:rsid w:val="00A96F2F"/>
    <w:rsid w:val="00AA07C4"/>
    <w:rsid w:val="00AA08AC"/>
    <w:rsid w:val="00AA0D7E"/>
    <w:rsid w:val="00AA11DF"/>
    <w:rsid w:val="00AA1389"/>
    <w:rsid w:val="00AA14EE"/>
    <w:rsid w:val="00AA2E3B"/>
    <w:rsid w:val="00AA31F9"/>
    <w:rsid w:val="00AA351A"/>
    <w:rsid w:val="00AA37B8"/>
    <w:rsid w:val="00AA439B"/>
    <w:rsid w:val="00AA4621"/>
    <w:rsid w:val="00AA4E55"/>
    <w:rsid w:val="00AA52CD"/>
    <w:rsid w:val="00AA585A"/>
    <w:rsid w:val="00AA63D0"/>
    <w:rsid w:val="00AA71D7"/>
    <w:rsid w:val="00AA7E75"/>
    <w:rsid w:val="00AB0AC4"/>
    <w:rsid w:val="00AB1750"/>
    <w:rsid w:val="00AB1F3D"/>
    <w:rsid w:val="00AB20F4"/>
    <w:rsid w:val="00AB39C1"/>
    <w:rsid w:val="00AB3B75"/>
    <w:rsid w:val="00AB56D3"/>
    <w:rsid w:val="00AB5948"/>
    <w:rsid w:val="00AB700F"/>
    <w:rsid w:val="00AB70C9"/>
    <w:rsid w:val="00AC0A79"/>
    <w:rsid w:val="00AC0AE6"/>
    <w:rsid w:val="00AC16F2"/>
    <w:rsid w:val="00AC17F8"/>
    <w:rsid w:val="00AC248B"/>
    <w:rsid w:val="00AC2903"/>
    <w:rsid w:val="00AC2F04"/>
    <w:rsid w:val="00AC35D1"/>
    <w:rsid w:val="00AC4EA1"/>
    <w:rsid w:val="00AC5EAF"/>
    <w:rsid w:val="00AC61AC"/>
    <w:rsid w:val="00AC6BD3"/>
    <w:rsid w:val="00AC6C1F"/>
    <w:rsid w:val="00AC795E"/>
    <w:rsid w:val="00AC7BDC"/>
    <w:rsid w:val="00AC7E3A"/>
    <w:rsid w:val="00AD098A"/>
    <w:rsid w:val="00AD0E9F"/>
    <w:rsid w:val="00AD1121"/>
    <w:rsid w:val="00AD1247"/>
    <w:rsid w:val="00AD208E"/>
    <w:rsid w:val="00AD415F"/>
    <w:rsid w:val="00AD44AE"/>
    <w:rsid w:val="00AD4541"/>
    <w:rsid w:val="00AD4776"/>
    <w:rsid w:val="00AD4DEE"/>
    <w:rsid w:val="00AD4F3C"/>
    <w:rsid w:val="00AD565B"/>
    <w:rsid w:val="00AD66D2"/>
    <w:rsid w:val="00AD6C20"/>
    <w:rsid w:val="00AD75B3"/>
    <w:rsid w:val="00AD7CE5"/>
    <w:rsid w:val="00AE1059"/>
    <w:rsid w:val="00AE12C1"/>
    <w:rsid w:val="00AE1348"/>
    <w:rsid w:val="00AE3485"/>
    <w:rsid w:val="00AE3C43"/>
    <w:rsid w:val="00AE3CB0"/>
    <w:rsid w:val="00AE3EF6"/>
    <w:rsid w:val="00AE4074"/>
    <w:rsid w:val="00AE40E2"/>
    <w:rsid w:val="00AE4BEC"/>
    <w:rsid w:val="00AE5173"/>
    <w:rsid w:val="00AE5634"/>
    <w:rsid w:val="00AE56A2"/>
    <w:rsid w:val="00AE5A05"/>
    <w:rsid w:val="00AE5B16"/>
    <w:rsid w:val="00AE5B26"/>
    <w:rsid w:val="00AE5DB3"/>
    <w:rsid w:val="00AE6396"/>
    <w:rsid w:val="00AF0985"/>
    <w:rsid w:val="00AF19CF"/>
    <w:rsid w:val="00AF1B15"/>
    <w:rsid w:val="00AF1DBA"/>
    <w:rsid w:val="00AF24A9"/>
    <w:rsid w:val="00AF27AB"/>
    <w:rsid w:val="00AF46E9"/>
    <w:rsid w:val="00AF4892"/>
    <w:rsid w:val="00AF586C"/>
    <w:rsid w:val="00AF66F4"/>
    <w:rsid w:val="00AF79B6"/>
    <w:rsid w:val="00B00084"/>
    <w:rsid w:val="00B006B6"/>
    <w:rsid w:val="00B00E4A"/>
    <w:rsid w:val="00B01087"/>
    <w:rsid w:val="00B0145D"/>
    <w:rsid w:val="00B01563"/>
    <w:rsid w:val="00B01B93"/>
    <w:rsid w:val="00B01C84"/>
    <w:rsid w:val="00B02176"/>
    <w:rsid w:val="00B02728"/>
    <w:rsid w:val="00B054C8"/>
    <w:rsid w:val="00B06F57"/>
    <w:rsid w:val="00B07F35"/>
    <w:rsid w:val="00B07F70"/>
    <w:rsid w:val="00B10109"/>
    <w:rsid w:val="00B101A8"/>
    <w:rsid w:val="00B10525"/>
    <w:rsid w:val="00B10882"/>
    <w:rsid w:val="00B10CF8"/>
    <w:rsid w:val="00B127BE"/>
    <w:rsid w:val="00B132F1"/>
    <w:rsid w:val="00B1418C"/>
    <w:rsid w:val="00B1475D"/>
    <w:rsid w:val="00B14C4B"/>
    <w:rsid w:val="00B15005"/>
    <w:rsid w:val="00B157B4"/>
    <w:rsid w:val="00B15BE4"/>
    <w:rsid w:val="00B15DD5"/>
    <w:rsid w:val="00B1625E"/>
    <w:rsid w:val="00B16400"/>
    <w:rsid w:val="00B1704D"/>
    <w:rsid w:val="00B17FD0"/>
    <w:rsid w:val="00B208E8"/>
    <w:rsid w:val="00B20D1F"/>
    <w:rsid w:val="00B2150D"/>
    <w:rsid w:val="00B219A6"/>
    <w:rsid w:val="00B21A31"/>
    <w:rsid w:val="00B21C5B"/>
    <w:rsid w:val="00B21E7F"/>
    <w:rsid w:val="00B234A1"/>
    <w:rsid w:val="00B2361D"/>
    <w:rsid w:val="00B2429A"/>
    <w:rsid w:val="00B25AF9"/>
    <w:rsid w:val="00B26224"/>
    <w:rsid w:val="00B263C5"/>
    <w:rsid w:val="00B2732A"/>
    <w:rsid w:val="00B27DE6"/>
    <w:rsid w:val="00B30083"/>
    <w:rsid w:val="00B302F0"/>
    <w:rsid w:val="00B31151"/>
    <w:rsid w:val="00B3279D"/>
    <w:rsid w:val="00B3382B"/>
    <w:rsid w:val="00B33AF5"/>
    <w:rsid w:val="00B33B09"/>
    <w:rsid w:val="00B3466C"/>
    <w:rsid w:val="00B34BF6"/>
    <w:rsid w:val="00B354DA"/>
    <w:rsid w:val="00B3582C"/>
    <w:rsid w:val="00B35C72"/>
    <w:rsid w:val="00B35E0C"/>
    <w:rsid w:val="00B36917"/>
    <w:rsid w:val="00B36F05"/>
    <w:rsid w:val="00B378F3"/>
    <w:rsid w:val="00B40246"/>
    <w:rsid w:val="00B40699"/>
    <w:rsid w:val="00B40B72"/>
    <w:rsid w:val="00B40EDB"/>
    <w:rsid w:val="00B417E9"/>
    <w:rsid w:val="00B418E8"/>
    <w:rsid w:val="00B41C91"/>
    <w:rsid w:val="00B42ADC"/>
    <w:rsid w:val="00B42EBC"/>
    <w:rsid w:val="00B4319C"/>
    <w:rsid w:val="00B43310"/>
    <w:rsid w:val="00B44913"/>
    <w:rsid w:val="00B4516F"/>
    <w:rsid w:val="00B45B37"/>
    <w:rsid w:val="00B46993"/>
    <w:rsid w:val="00B46CA8"/>
    <w:rsid w:val="00B50BF8"/>
    <w:rsid w:val="00B50D6A"/>
    <w:rsid w:val="00B51460"/>
    <w:rsid w:val="00B519B7"/>
    <w:rsid w:val="00B519E1"/>
    <w:rsid w:val="00B52450"/>
    <w:rsid w:val="00B528F8"/>
    <w:rsid w:val="00B52B1F"/>
    <w:rsid w:val="00B52E6D"/>
    <w:rsid w:val="00B53034"/>
    <w:rsid w:val="00B533F3"/>
    <w:rsid w:val="00B53B75"/>
    <w:rsid w:val="00B54B08"/>
    <w:rsid w:val="00B54DE4"/>
    <w:rsid w:val="00B5613D"/>
    <w:rsid w:val="00B56C8B"/>
    <w:rsid w:val="00B60670"/>
    <w:rsid w:val="00B61767"/>
    <w:rsid w:val="00B61967"/>
    <w:rsid w:val="00B619D6"/>
    <w:rsid w:val="00B6231A"/>
    <w:rsid w:val="00B624BA"/>
    <w:rsid w:val="00B62615"/>
    <w:rsid w:val="00B62788"/>
    <w:rsid w:val="00B63CFA"/>
    <w:rsid w:val="00B643A1"/>
    <w:rsid w:val="00B64605"/>
    <w:rsid w:val="00B64EA4"/>
    <w:rsid w:val="00B6522A"/>
    <w:rsid w:val="00B6574F"/>
    <w:rsid w:val="00B65F39"/>
    <w:rsid w:val="00B6633D"/>
    <w:rsid w:val="00B6658B"/>
    <w:rsid w:val="00B66BE0"/>
    <w:rsid w:val="00B66D48"/>
    <w:rsid w:val="00B6714A"/>
    <w:rsid w:val="00B67796"/>
    <w:rsid w:val="00B679BF"/>
    <w:rsid w:val="00B67D99"/>
    <w:rsid w:val="00B701A5"/>
    <w:rsid w:val="00B70B5E"/>
    <w:rsid w:val="00B713CA"/>
    <w:rsid w:val="00B71EEF"/>
    <w:rsid w:val="00B72061"/>
    <w:rsid w:val="00B7292B"/>
    <w:rsid w:val="00B7340E"/>
    <w:rsid w:val="00B74820"/>
    <w:rsid w:val="00B74A54"/>
    <w:rsid w:val="00B75646"/>
    <w:rsid w:val="00B75CCD"/>
    <w:rsid w:val="00B7602B"/>
    <w:rsid w:val="00B76A35"/>
    <w:rsid w:val="00B76DA6"/>
    <w:rsid w:val="00B77AD4"/>
    <w:rsid w:val="00B77F89"/>
    <w:rsid w:val="00B8041F"/>
    <w:rsid w:val="00B807FD"/>
    <w:rsid w:val="00B81F09"/>
    <w:rsid w:val="00B858F0"/>
    <w:rsid w:val="00B86000"/>
    <w:rsid w:val="00B877FB"/>
    <w:rsid w:val="00B9073A"/>
    <w:rsid w:val="00B910FF"/>
    <w:rsid w:val="00B91B13"/>
    <w:rsid w:val="00B92587"/>
    <w:rsid w:val="00B929DC"/>
    <w:rsid w:val="00B92B2C"/>
    <w:rsid w:val="00B92D51"/>
    <w:rsid w:val="00B933E3"/>
    <w:rsid w:val="00B9545C"/>
    <w:rsid w:val="00B956EA"/>
    <w:rsid w:val="00B95960"/>
    <w:rsid w:val="00B95A64"/>
    <w:rsid w:val="00B96680"/>
    <w:rsid w:val="00B96A8C"/>
    <w:rsid w:val="00B96CB0"/>
    <w:rsid w:val="00B96E5F"/>
    <w:rsid w:val="00B978B2"/>
    <w:rsid w:val="00B97ADF"/>
    <w:rsid w:val="00BA02F4"/>
    <w:rsid w:val="00BA046F"/>
    <w:rsid w:val="00BA0547"/>
    <w:rsid w:val="00BA0B50"/>
    <w:rsid w:val="00BA10C5"/>
    <w:rsid w:val="00BA1439"/>
    <w:rsid w:val="00BA19B7"/>
    <w:rsid w:val="00BA458A"/>
    <w:rsid w:val="00BA4638"/>
    <w:rsid w:val="00BA4D61"/>
    <w:rsid w:val="00BA5074"/>
    <w:rsid w:val="00BA6F63"/>
    <w:rsid w:val="00BB0076"/>
    <w:rsid w:val="00BB0177"/>
    <w:rsid w:val="00BB06DE"/>
    <w:rsid w:val="00BB0763"/>
    <w:rsid w:val="00BB0AFD"/>
    <w:rsid w:val="00BB1DBC"/>
    <w:rsid w:val="00BB1FB6"/>
    <w:rsid w:val="00BB3885"/>
    <w:rsid w:val="00BB4825"/>
    <w:rsid w:val="00BB5411"/>
    <w:rsid w:val="00BB5787"/>
    <w:rsid w:val="00BB63F2"/>
    <w:rsid w:val="00BB7412"/>
    <w:rsid w:val="00BB7B2C"/>
    <w:rsid w:val="00BB7CAF"/>
    <w:rsid w:val="00BC0322"/>
    <w:rsid w:val="00BC0696"/>
    <w:rsid w:val="00BC0805"/>
    <w:rsid w:val="00BC0D47"/>
    <w:rsid w:val="00BC1ECA"/>
    <w:rsid w:val="00BC26AC"/>
    <w:rsid w:val="00BC2A51"/>
    <w:rsid w:val="00BC2E78"/>
    <w:rsid w:val="00BC38C2"/>
    <w:rsid w:val="00BC3EEE"/>
    <w:rsid w:val="00BC40EA"/>
    <w:rsid w:val="00BC4976"/>
    <w:rsid w:val="00BC4F79"/>
    <w:rsid w:val="00BC588A"/>
    <w:rsid w:val="00BC5B6E"/>
    <w:rsid w:val="00BC5D71"/>
    <w:rsid w:val="00BC5F90"/>
    <w:rsid w:val="00BC6A0A"/>
    <w:rsid w:val="00BC730A"/>
    <w:rsid w:val="00BC73DF"/>
    <w:rsid w:val="00BD0709"/>
    <w:rsid w:val="00BD08F5"/>
    <w:rsid w:val="00BD0D4C"/>
    <w:rsid w:val="00BD127F"/>
    <w:rsid w:val="00BD1FF4"/>
    <w:rsid w:val="00BD21E2"/>
    <w:rsid w:val="00BD25A2"/>
    <w:rsid w:val="00BD26BD"/>
    <w:rsid w:val="00BD388E"/>
    <w:rsid w:val="00BD3AD4"/>
    <w:rsid w:val="00BD422B"/>
    <w:rsid w:val="00BD4740"/>
    <w:rsid w:val="00BD5385"/>
    <w:rsid w:val="00BD6542"/>
    <w:rsid w:val="00BD6763"/>
    <w:rsid w:val="00BD6E33"/>
    <w:rsid w:val="00BD6E6E"/>
    <w:rsid w:val="00BE00BD"/>
    <w:rsid w:val="00BE0C14"/>
    <w:rsid w:val="00BE1458"/>
    <w:rsid w:val="00BE1600"/>
    <w:rsid w:val="00BE1C6C"/>
    <w:rsid w:val="00BE268F"/>
    <w:rsid w:val="00BE2E57"/>
    <w:rsid w:val="00BE34D0"/>
    <w:rsid w:val="00BE3C79"/>
    <w:rsid w:val="00BE4DFB"/>
    <w:rsid w:val="00BE528A"/>
    <w:rsid w:val="00BE5366"/>
    <w:rsid w:val="00BE547C"/>
    <w:rsid w:val="00BE5571"/>
    <w:rsid w:val="00BE593F"/>
    <w:rsid w:val="00BE6445"/>
    <w:rsid w:val="00BE685D"/>
    <w:rsid w:val="00BF0065"/>
    <w:rsid w:val="00BF1A9A"/>
    <w:rsid w:val="00BF1DD4"/>
    <w:rsid w:val="00BF2405"/>
    <w:rsid w:val="00BF66EE"/>
    <w:rsid w:val="00BF6C64"/>
    <w:rsid w:val="00BF7268"/>
    <w:rsid w:val="00BF7501"/>
    <w:rsid w:val="00BF7980"/>
    <w:rsid w:val="00C003D7"/>
    <w:rsid w:val="00C00EEB"/>
    <w:rsid w:val="00C017E6"/>
    <w:rsid w:val="00C0302C"/>
    <w:rsid w:val="00C03C0E"/>
    <w:rsid w:val="00C03D00"/>
    <w:rsid w:val="00C0501E"/>
    <w:rsid w:val="00C05559"/>
    <w:rsid w:val="00C065C7"/>
    <w:rsid w:val="00C0669B"/>
    <w:rsid w:val="00C072CD"/>
    <w:rsid w:val="00C10C5E"/>
    <w:rsid w:val="00C10EAA"/>
    <w:rsid w:val="00C11202"/>
    <w:rsid w:val="00C114ED"/>
    <w:rsid w:val="00C11558"/>
    <w:rsid w:val="00C11E01"/>
    <w:rsid w:val="00C1244A"/>
    <w:rsid w:val="00C130FF"/>
    <w:rsid w:val="00C135A0"/>
    <w:rsid w:val="00C137D8"/>
    <w:rsid w:val="00C15428"/>
    <w:rsid w:val="00C156B0"/>
    <w:rsid w:val="00C1624E"/>
    <w:rsid w:val="00C17CCC"/>
    <w:rsid w:val="00C2224B"/>
    <w:rsid w:val="00C2302F"/>
    <w:rsid w:val="00C236BA"/>
    <w:rsid w:val="00C23F90"/>
    <w:rsid w:val="00C248A1"/>
    <w:rsid w:val="00C25CF7"/>
    <w:rsid w:val="00C25EDA"/>
    <w:rsid w:val="00C26F7F"/>
    <w:rsid w:val="00C27409"/>
    <w:rsid w:val="00C3163A"/>
    <w:rsid w:val="00C321E1"/>
    <w:rsid w:val="00C331CC"/>
    <w:rsid w:val="00C351AA"/>
    <w:rsid w:val="00C3521E"/>
    <w:rsid w:val="00C35D1C"/>
    <w:rsid w:val="00C35DE8"/>
    <w:rsid w:val="00C36CF7"/>
    <w:rsid w:val="00C37080"/>
    <w:rsid w:val="00C421DF"/>
    <w:rsid w:val="00C423CC"/>
    <w:rsid w:val="00C42C37"/>
    <w:rsid w:val="00C43ACF"/>
    <w:rsid w:val="00C43B9B"/>
    <w:rsid w:val="00C43EF9"/>
    <w:rsid w:val="00C4689D"/>
    <w:rsid w:val="00C46E0A"/>
    <w:rsid w:val="00C4759D"/>
    <w:rsid w:val="00C50340"/>
    <w:rsid w:val="00C50D28"/>
    <w:rsid w:val="00C510B3"/>
    <w:rsid w:val="00C51276"/>
    <w:rsid w:val="00C5215C"/>
    <w:rsid w:val="00C525A6"/>
    <w:rsid w:val="00C5294C"/>
    <w:rsid w:val="00C53062"/>
    <w:rsid w:val="00C530A3"/>
    <w:rsid w:val="00C5321B"/>
    <w:rsid w:val="00C53515"/>
    <w:rsid w:val="00C53CF3"/>
    <w:rsid w:val="00C53CFD"/>
    <w:rsid w:val="00C54ADE"/>
    <w:rsid w:val="00C54F8E"/>
    <w:rsid w:val="00C5589D"/>
    <w:rsid w:val="00C558AA"/>
    <w:rsid w:val="00C56275"/>
    <w:rsid w:val="00C567C7"/>
    <w:rsid w:val="00C5684E"/>
    <w:rsid w:val="00C56A0E"/>
    <w:rsid w:val="00C576E3"/>
    <w:rsid w:val="00C57CD3"/>
    <w:rsid w:val="00C61776"/>
    <w:rsid w:val="00C61E4F"/>
    <w:rsid w:val="00C623C6"/>
    <w:rsid w:val="00C626B0"/>
    <w:rsid w:val="00C62AF8"/>
    <w:rsid w:val="00C62DE0"/>
    <w:rsid w:val="00C6303D"/>
    <w:rsid w:val="00C6323A"/>
    <w:rsid w:val="00C63F0E"/>
    <w:rsid w:val="00C643F2"/>
    <w:rsid w:val="00C644AC"/>
    <w:rsid w:val="00C6455A"/>
    <w:rsid w:val="00C64DD4"/>
    <w:rsid w:val="00C65819"/>
    <w:rsid w:val="00C6650A"/>
    <w:rsid w:val="00C678B0"/>
    <w:rsid w:val="00C67F83"/>
    <w:rsid w:val="00C706E6"/>
    <w:rsid w:val="00C71EFD"/>
    <w:rsid w:val="00C72012"/>
    <w:rsid w:val="00C721A4"/>
    <w:rsid w:val="00C731F0"/>
    <w:rsid w:val="00C73919"/>
    <w:rsid w:val="00C74BE8"/>
    <w:rsid w:val="00C75E91"/>
    <w:rsid w:val="00C75F38"/>
    <w:rsid w:val="00C76C15"/>
    <w:rsid w:val="00C77088"/>
    <w:rsid w:val="00C7737D"/>
    <w:rsid w:val="00C77D9B"/>
    <w:rsid w:val="00C77DCE"/>
    <w:rsid w:val="00C811F2"/>
    <w:rsid w:val="00C819B1"/>
    <w:rsid w:val="00C82643"/>
    <w:rsid w:val="00C828CD"/>
    <w:rsid w:val="00C83161"/>
    <w:rsid w:val="00C834B0"/>
    <w:rsid w:val="00C8481C"/>
    <w:rsid w:val="00C866FA"/>
    <w:rsid w:val="00C87698"/>
    <w:rsid w:val="00C87728"/>
    <w:rsid w:val="00C87A87"/>
    <w:rsid w:val="00C9066F"/>
    <w:rsid w:val="00C928AA"/>
    <w:rsid w:val="00C92B20"/>
    <w:rsid w:val="00C9322F"/>
    <w:rsid w:val="00C9325E"/>
    <w:rsid w:val="00C93848"/>
    <w:rsid w:val="00C93C19"/>
    <w:rsid w:val="00C94068"/>
    <w:rsid w:val="00C940B3"/>
    <w:rsid w:val="00C941DE"/>
    <w:rsid w:val="00C94A74"/>
    <w:rsid w:val="00C94FF5"/>
    <w:rsid w:val="00C9546E"/>
    <w:rsid w:val="00C95A1C"/>
    <w:rsid w:val="00C95B80"/>
    <w:rsid w:val="00C96AA1"/>
    <w:rsid w:val="00CA0226"/>
    <w:rsid w:val="00CA0839"/>
    <w:rsid w:val="00CA0A2D"/>
    <w:rsid w:val="00CA2868"/>
    <w:rsid w:val="00CA36E0"/>
    <w:rsid w:val="00CA3752"/>
    <w:rsid w:val="00CA39CF"/>
    <w:rsid w:val="00CA41D2"/>
    <w:rsid w:val="00CA44CB"/>
    <w:rsid w:val="00CA4C5F"/>
    <w:rsid w:val="00CA58B0"/>
    <w:rsid w:val="00CA62C3"/>
    <w:rsid w:val="00CA6309"/>
    <w:rsid w:val="00CA754D"/>
    <w:rsid w:val="00CA7627"/>
    <w:rsid w:val="00CB036A"/>
    <w:rsid w:val="00CB06E5"/>
    <w:rsid w:val="00CB0948"/>
    <w:rsid w:val="00CB0F86"/>
    <w:rsid w:val="00CB1330"/>
    <w:rsid w:val="00CB2137"/>
    <w:rsid w:val="00CB44C7"/>
    <w:rsid w:val="00CB44D4"/>
    <w:rsid w:val="00CB49D4"/>
    <w:rsid w:val="00CB51FF"/>
    <w:rsid w:val="00CB53C5"/>
    <w:rsid w:val="00CB617B"/>
    <w:rsid w:val="00CB6195"/>
    <w:rsid w:val="00CB6409"/>
    <w:rsid w:val="00CB6D86"/>
    <w:rsid w:val="00CB7A27"/>
    <w:rsid w:val="00CB7BBA"/>
    <w:rsid w:val="00CB7C7A"/>
    <w:rsid w:val="00CC2326"/>
    <w:rsid w:val="00CC32BB"/>
    <w:rsid w:val="00CC32FA"/>
    <w:rsid w:val="00CC3585"/>
    <w:rsid w:val="00CC358C"/>
    <w:rsid w:val="00CC3D84"/>
    <w:rsid w:val="00CC3ECA"/>
    <w:rsid w:val="00CC40B1"/>
    <w:rsid w:val="00CC4E3A"/>
    <w:rsid w:val="00CC5C0E"/>
    <w:rsid w:val="00CC5FCE"/>
    <w:rsid w:val="00CC7C15"/>
    <w:rsid w:val="00CD0832"/>
    <w:rsid w:val="00CD0A54"/>
    <w:rsid w:val="00CD0A85"/>
    <w:rsid w:val="00CD1031"/>
    <w:rsid w:val="00CD1BD0"/>
    <w:rsid w:val="00CD3A66"/>
    <w:rsid w:val="00CD410D"/>
    <w:rsid w:val="00CD4354"/>
    <w:rsid w:val="00CD65F4"/>
    <w:rsid w:val="00CD70AC"/>
    <w:rsid w:val="00CE00FA"/>
    <w:rsid w:val="00CE043E"/>
    <w:rsid w:val="00CE0806"/>
    <w:rsid w:val="00CE0A96"/>
    <w:rsid w:val="00CE0B9F"/>
    <w:rsid w:val="00CE1629"/>
    <w:rsid w:val="00CE1889"/>
    <w:rsid w:val="00CE239F"/>
    <w:rsid w:val="00CE2C50"/>
    <w:rsid w:val="00CE3725"/>
    <w:rsid w:val="00CE3B33"/>
    <w:rsid w:val="00CE4319"/>
    <w:rsid w:val="00CE4342"/>
    <w:rsid w:val="00CE4A5A"/>
    <w:rsid w:val="00CE5788"/>
    <w:rsid w:val="00CE5E85"/>
    <w:rsid w:val="00CE5F92"/>
    <w:rsid w:val="00CE718F"/>
    <w:rsid w:val="00CE7753"/>
    <w:rsid w:val="00CE78FE"/>
    <w:rsid w:val="00CF0074"/>
    <w:rsid w:val="00CF18C3"/>
    <w:rsid w:val="00CF1AF4"/>
    <w:rsid w:val="00CF3491"/>
    <w:rsid w:val="00CF5531"/>
    <w:rsid w:val="00CF64B6"/>
    <w:rsid w:val="00D00D53"/>
    <w:rsid w:val="00D0124B"/>
    <w:rsid w:val="00D012F6"/>
    <w:rsid w:val="00D037BE"/>
    <w:rsid w:val="00D03A95"/>
    <w:rsid w:val="00D03B4D"/>
    <w:rsid w:val="00D0439A"/>
    <w:rsid w:val="00D04776"/>
    <w:rsid w:val="00D0508A"/>
    <w:rsid w:val="00D069DD"/>
    <w:rsid w:val="00D07331"/>
    <w:rsid w:val="00D10457"/>
    <w:rsid w:val="00D10EF8"/>
    <w:rsid w:val="00D113FD"/>
    <w:rsid w:val="00D1184A"/>
    <w:rsid w:val="00D118AC"/>
    <w:rsid w:val="00D11C86"/>
    <w:rsid w:val="00D11D4D"/>
    <w:rsid w:val="00D11DF8"/>
    <w:rsid w:val="00D13DB7"/>
    <w:rsid w:val="00D147DF"/>
    <w:rsid w:val="00D14CB7"/>
    <w:rsid w:val="00D15BB8"/>
    <w:rsid w:val="00D163FD"/>
    <w:rsid w:val="00D16A20"/>
    <w:rsid w:val="00D16FAC"/>
    <w:rsid w:val="00D171AD"/>
    <w:rsid w:val="00D17E36"/>
    <w:rsid w:val="00D20CA3"/>
    <w:rsid w:val="00D2118F"/>
    <w:rsid w:val="00D216C4"/>
    <w:rsid w:val="00D22408"/>
    <w:rsid w:val="00D23EA1"/>
    <w:rsid w:val="00D246AE"/>
    <w:rsid w:val="00D24DE9"/>
    <w:rsid w:val="00D25AE6"/>
    <w:rsid w:val="00D26247"/>
    <w:rsid w:val="00D26981"/>
    <w:rsid w:val="00D2714C"/>
    <w:rsid w:val="00D27CC7"/>
    <w:rsid w:val="00D27E03"/>
    <w:rsid w:val="00D30BD4"/>
    <w:rsid w:val="00D31A9C"/>
    <w:rsid w:val="00D324F0"/>
    <w:rsid w:val="00D32B92"/>
    <w:rsid w:val="00D332FA"/>
    <w:rsid w:val="00D33BF7"/>
    <w:rsid w:val="00D343B7"/>
    <w:rsid w:val="00D3487D"/>
    <w:rsid w:val="00D351BF"/>
    <w:rsid w:val="00D35583"/>
    <w:rsid w:val="00D3608F"/>
    <w:rsid w:val="00D40266"/>
    <w:rsid w:val="00D402C0"/>
    <w:rsid w:val="00D402E7"/>
    <w:rsid w:val="00D40858"/>
    <w:rsid w:val="00D40F0B"/>
    <w:rsid w:val="00D41306"/>
    <w:rsid w:val="00D41EB7"/>
    <w:rsid w:val="00D422BC"/>
    <w:rsid w:val="00D4287F"/>
    <w:rsid w:val="00D43851"/>
    <w:rsid w:val="00D43C2B"/>
    <w:rsid w:val="00D440FC"/>
    <w:rsid w:val="00D44BAE"/>
    <w:rsid w:val="00D45288"/>
    <w:rsid w:val="00D45899"/>
    <w:rsid w:val="00D45EB7"/>
    <w:rsid w:val="00D47932"/>
    <w:rsid w:val="00D50001"/>
    <w:rsid w:val="00D5137B"/>
    <w:rsid w:val="00D515AA"/>
    <w:rsid w:val="00D51684"/>
    <w:rsid w:val="00D51D85"/>
    <w:rsid w:val="00D51E6B"/>
    <w:rsid w:val="00D51F5A"/>
    <w:rsid w:val="00D528A2"/>
    <w:rsid w:val="00D52D73"/>
    <w:rsid w:val="00D541ED"/>
    <w:rsid w:val="00D54595"/>
    <w:rsid w:val="00D550A1"/>
    <w:rsid w:val="00D551A1"/>
    <w:rsid w:val="00D55A21"/>
    <w:rsid w:val="00D566BF"/>
    <w:rsid w:val="00D57003"/>
    <w:rsid w:val="00D5714F"/>
    <w:rsid w:val="00D606D1"/>
    <w:rsid w:val="00D60CE4"/>
    <w:rsid w:val="00D61372"/>
    <w:rsid w:val="00D628B1"/>
    <w:rsid w:val="00D6351B"/>
    <w:rsid w:val="00D63576"/>
    <w:rsid w:val="00D63670"/>
    <w:rsid w:val="00D63954"/>
    <w:rsid w:val="00D63E66"/>
    <w:rsid w:val="00D64FD0"/>
    <w:rsid w:val="00D655C9"/>
    <w:rsid w:val="00D65945"/>
    <w:rsid w:val="00D65A61"/>
    <w:rsid w:val="00D665A5"/>
    <w:rsid w:val="00D66B5C"/>
    <w:rsid w:val="00D66C8C"/>
    <w:rsid w:val="00D67727"/>
    <w:rsid w:val="00D724ED"/>
    <w:rsid w:val="00D73721"/>
    <w:rsid w:val="00D73EAA"/>
    <w:rsid w:val="00D752D8"/>
    <w:rsid w:val="00D75575"/>
    <w:rsid w:val="00D761A5"/>
    <w:rsid w:val="00D76613"/>
    <w:rsid w:val="00D76AC9"/>
    <w:rsid w:val="00D76E1C"/>
    <w:rsid w:val="00D772A8"/>
    <w:rsid w:val="00D77580"/>
    <w:rsid w:val="00D77DF8"/>
    <w:rsid w:val="00D803C8"/>
    <w:rsid w:val="00D80646"/>
    <w:rsid w:val="00D808FE"/>
    <w:rsid w:val="00D80DB8"/>
    <w:rsid w:val="00D81684"/>
    <w:rsid w:val="00D818A4"/>
    <w:rsid w:val="00D81C8E"/>
    <w:rsid w:val="00D8228D"/>
    <w:rsid w:val="00D84377"/>
    <w:rsid w:val="00D84EC0"/>
    <w:rsid w:val="00D8571A"/>
    <w:rsid w:val="00D86B8B"/>
    <w:rsid w:val="00D905B9"/>
    <w:rsid w:val="00D90884"/>
    <w:rsid w:val="00D90A51"/>
    <w:rsid w:val="00D9142E"/>
    <w:rsid w:val="00D9311F"/>
    <w:rsid w:val="00D9374E"/>
    <w:rsid w:val="00D94358"/>
    <w:rsid w:val="00D959E8"/>
    <w:rsid w:val="00D95BFA"/>
    <w:rsid w:val="00D95D60"/>
    <w:rsid w:val="00D96462"/>
    <w:rsid w:val="00D96ED5"/>
    <w:rsid w:val="00DA0F97"/>
    <w:rsid w:val="00DA1309"/>
    <w:rsid w:val="00DA393A"/>
    <w:rsid w:val="00DA4614"/>
    <w:rsid w:val="00DA4D1F"/>
    <w:rsid w:val="00DA5D91"/>
    <w:rsid w:val="00DA5F27"/>
    <w:rsid w:val="00DA5F57"/>
    <w:rsid w:val="00DA7711"/>
    <w:rsid w:val="00DB0593"/>
    <w:rsid w:val="00DB0710"/>
    <w:rsid w:val="00DB09A5"/>
    <w:rsid w:val="00DB0D91"/>
    <w:rsid w:val="00DB1352"/>
    <w:rsid w:val="00DB1889"/>
    <w:rsid w:val="00DB1D27"/>
    <w:rsid w:val="00DB1FEB"/>
    <w:rsid w:val="00DB3BBD"/>
    <w:rsid w:val="00DB5A77"/>
    <w:rsid w:val="00DB6996"/>
    <w:rsid w:val="00DB707C"/>
    <w:rsid w:val="00DB7B6E"/>
    <w:rsid w:val="00DB7C04"/>
    <w:rsid w:val="00DC027A"/>
    <w:rsid w:val="00DC1529"/>
    <w:rsid w:val="00DC2BE0"/>
    <w:rsid w:val="00DC581C"/>
    <w:rsid w:val="00DC6932"/>
    <w:rsid w:val="00DC6C2B"/>
    <w:rsid w:val="00DC7FB5"/>
    <w:rsid w:val="00DC7FF4"/>
    <w:rsid w:val="00DD0015"/>
    <w:rsid w:val="00DD0161"/>
    <w:rsid w:val="00DD0350"/>
    <w:rsid w:val="00DD06F4"/>
    <w:rsid w:val="00DD19AE"/>
    <w:rsid w:val="00DD1A9B"/>
    <w:rsid w:val="00DD1D6E"/>
    <w:rsid w:val="00DD3451"/>
    <w:rsid w:val="00DD519D"/>
    <w:rsid w:val="00DD5A7B"/>
    <w:rsid w:val="00DD689B"/>
    <w:rsid w:val="00DD6F8C"/>
    <w:rsid w:val="00DD73C3"/>
    <w:rsid w:val="00DD7724"/>
    <w:rsid w:val="00DD7BF3"/>
    <w:rsid w:val="00DD7C39"/>
    <w:rsid w:val="00DD7EFF"/>
    <w:rsid w:val="00DD7FFE"/>
    <w:rsid w:val="00DE11ED"/>
    <w:rsid w:val="00DE2C7D"/>
    <w:rsid w:val="00DE3BBE"/>
    <w:rsid w:val="00DE4A7B"/>
    <w:rsid w:val="00DE617C"/>
    <w:rsid w:val="00DE617E"/>
    <w:rsid w:val="00DE63FC"/>
    <w:rsid w:val="00DE655C"/>
    <w:rsid w:val="00DE6A5E"/>
    <w:rsid w:val="00DE777A"/>
    <w:rsid w:val="00DE78C3"/>
    <w:rsid w:val="00DF0EE1"/>
    <w:rsid w:val="00DF1716"/>
    <w:rsid w:val="00DF19D1"/>
    <w:rsid w:val="00DF2C95"/>
    <w:rsid w:val="00DF300E"/>
    <w:rsid w:val="00DF357D"/>
    <w:rsid w:val="00DF3C35"/>
    <w:rsid w:val="00DF3FB3"/>
    <w:rsid w:val="00DF4321"/>
    <w:rsid w:val="00DF438C"/>
    <w:rsid w:val="00DF68AE"/>
    <w:rsid w:val="00DF69FD"/>
    <w:rsid w:val="00DF75B5"/>
    <w:rsid w:val="00DF7CED"/>
    <w:rsid w:val="00E00A6E"/>
    <w:rsid w:val="00E00B49"/>
    <w:rsid w:val="00E01264"/>
    <w:rsid w:val="00E0203C"/>
    <w:rsid w:val="00E032F3"/>
    <w:rsid w:val="00E03372"/>
    <w:rsid w:val="00E04326"/>
    <w:rsid w:val="00E04B07"/>
    <w:rsid w:val="00E059AC"/>
    <w:rsid w:val="00E0787A"/>
    <w:rsid w:val="00E07F80"/>
    <w:rsid w:val="00E103A2"/>
    <w:rsid w:val="00E10972"/>
    <w:rsid w:val="00E110B3"/>
    <w:rsid w:val="00E11307"/>
    <w:rsid w:val="00E115BB"/>
    <w:rsid w:val="00E11874"/>
    <w:rsid w:val="00E12324"/>
    <w:rsid w:val="00E13C2C"/>
    <w:rsid w:val="00E13C7A"/>
    <w:rsid w:val="00E14058"/>
    <w:rsid w:val="00E14D0D"/>
    <w:rsid w:val="00E14DFF"/>
    <w:rsid w:val="00E15D9F"/>
    <w:rsid w:val="00E1655B"/>
    <w:rsid w:val="00E16892"/>
    <w:rsid w:val="00E16B41"/>
    <w:rsid w:val="00E173EE"/>
    <w:rsid w:val="00E204EE"/>
    <w:rsid w:val="00E21233"/>
    <w:rsid w:val="00E21612"/>
    <w:rsid w:val="00E21CA6"/>
    <w:rsid w:val="00E243B5"/>
    <w:rsid w:val="00E24527"/>
    <w:rsid w:val="00E24B60"/>
    <w:rsid w:val="00E24F4B"/>
    <w:rsid w:val="00E25438"/>
    <w:rsid w:val="00E257C1"/>
    <w:rsid w:val="00E25D4B"/>
    <w:rsid w:val="00E27088"/>
    <w:rsid w:val="00E27278"/>
    <w:rsid w:val="00E274B6"/>
    <w:rsid w:val="00E279CD"/>
    <w:rsid w:val="00E30128"/>
    <w:rsid w:val="00E306F6"/>
    <w:rsid w:val="00E31B3C"/>
    <w:rsid w:val="00E35511"/>
    <w:rsid w:val="00E3679B"/>
    <w:rsid w:val="00E373F4"/>
    <w:rsid w:val="00E37575"/>
    <w:rsid w:val="00E378A9"/>
    <w:rsid w:val="00E37A21"/>
    <w:rsid w:val="00E37DDE"/>
    <w:rsid w:val="00E40D03"/>
    <w:rsid w:val="00E4222E"/>
    <w:rsid w:val="00E4288F"/>
    <w:rsid w:val="00E440AE"/>
    <w:rsid w:val="00E452E8"/>
    <w:rsid w:val="00E454DC"/>
    <w:rsid w:val="00E45FE9"/>
    <w:rsid w:val="00E470A9"/>
    <w:rsid w:val="00E50590"/>
    <w:rsid w:val="00E5065E"/>
    <w:rsid w:val="00E50963"/>
    <w:rsid w:val="00E516D8"/>
    <w:rsid w:val="00E526BA"/>
    <w:rsid w:val="00E53141"/>
    <w:rsid w:val="00E534EA"/>
    <w:rsid w:val="00E53C4D"/>
    <w:rsid w:val="00E55222"/>
    <w:rsid w:val="00E554C8"/>
    <w:rsid w:val="00E55B68"/>
    <w:rsid w:val="00E55CCC"/>
    <w:rsid w:val="00E5602F"/>
    <w:rsid w:val="00E565BF"/>
    <w:rsid w:val="00E5667E"/>
    <w:rsid w:val="00E57027"/>
    <w:rsid w:val="00E578F9"/>
    <w:rsid w:val="00E60B09"/>
    <w:rsid w:val="00E60BA0"/>
    <w:rsid w:val="00E60D41"/>
    <w:rsid w:val="00E610E4"/>
    <w:rsid w:val="00E61FBF"/>
    <w:rsid w:val="00E62790"/>
    <w:rsid w:val="00E62B7E"/>
    <w:rsid w:val="00E62E4E"/>
    <w:rsid w:val="00E634D2"/>
    <w:rsid w:val="00E634ED"/>
    <w:rsid w:val="00E635F5"/>
    <w:rsid w:val="00E64D84"/>
    <w:rsid w:val="00E6640C"/>
    <w:rsid w:val="00E66749"/>
    <w:rsid w:val="00E67B53"/>
    <w:rsid w:val="00E70A5B"/>
    <w:rsid w:val="00E70A90"/>
    <w:rsid w:val="00E7166C"/>
    <w:rsid w:val="00E71C68"/>
    <w:rsid w:val="00E724ED"/>
    <w:rsid w:val="00E7269E"/>
    <w:rsid w:val="00E727B1"/>
    <w:rsid w:val="00E728BA"/>
    <w:rsid w:val="00E730C4"/>
    <w:rsid w:val="00E73CD0"/>
    <w:rsid w:val="00E73DCD"/>
    <w:rsid w:val="00E75D11"/>
    <w:rsid w:val="00E76526"/>
    <w:rsid w:val="00E767C1"/>
    <w:rsid w:val="00E76943"/>
    <w:rsid w:val="00E76A9E"/>
    <w:rsid w:val="00E77C7C"/>
    <w:rsid w:val="00E80B0C"/>
    <w:rsid w:val="00E815FB"/>
    <w:rsid w:val="00E82B21"/>
    <w:rsid w:val="00E82D67"/>
    <w:rsid w:val="00E8339F"/>
    <w:rsid w:val="00E83443"/>
    <w:rsid w:val="00E84369"/>
    <w:rsid w:val="00E84444"/>
    <w:rsid w:val="00E84C64"/>
    <w:rsid w:val="00E8573C"/>
    <w:rsid w:val="00E858FB"/>
    <w:rsid w:val="00E859D2"/>
    <w:rsid w:val="00E91584"/>
    <w:rsid w:val="00E91D35"/>
    <w:rsid w:val="00E91FD6"/>
    <w:rsid w:val="00E92917"/>
    <w:rsid w:val="00E92D3C"/>
    <w:rsid w:val="00E931DB"/>
    <w:rsid w:val="00E93B1B"/>
    <w:rsid w:val="00E94E7C"/>
    <w:rsid w:val="00E96863"/>
    <w:rsid w:val="00E9708C"/>
    <w:rsid w:val="00EA0448"/>
    <w:rsid w:val="00EA0605"/>
    <w:rsid w:val="00EA064F"/>
    <w:rsid w:val="00EA0C62"/>
    <w:rsid w:val="00EA167F"/>
    <w:rsid w:val="00EA1742"/>
    <w:rsid w:val="00EA1C13"/>
    <w:rsid w:val="00EA2348"/>
    <w:rsid w:val="00EA355F"/>
    <w:rsid w:val="00EA3D56"/>
    <w:rsid w:val="00EA459D"/>
    <w:rsid w:val="00EA4A97"/>
    <w:rsid w:val="00EA4BDC"/>
    <w:rsid w:val="00EA52EF"/>
    <w:rsid w:val="00EA548E"/>
    <w:rsid w:val="00EA55D6"/>
    <w:rsid w:val="00EA746A"/>
    <w:rsid w:val="00EA7891"/>
    <w:rsid w:val="00EA7BF9"/>
    <w:rsid w:val="00EA7C55"/>
    <w:rsid w:val="00EB00F1"/>
    <w:rsid w:val="00EB06D8"/>
    <w:rsid w:val="00EB0C44"/>
    <w:rsid w:val="00EB101F"/>
    <w:rsid w:val="00EB122F"/>
    <w:rsid w:val="00EB2E47"/>
    <w:rsid w:val="00EB3A31"/>
    <w:rsid w:val="00EB53F9"/>
    <w:rsid w:val="00EB55A6"/>
    <w:rsid w:val="00EB74E6"/>
    <w:rsid w:val="00EB7FA8"/>
    <w:rsid w:val="00EC0387"/>
    <w:rsid w:val="00EC0ED7"/>
    <w:rsid w:val="00EC12D3"/>
    <w:rsid w:val="00EC1DF4"/>
    <w:rsid w:val="00EC29D1"/>
    <w:rsid w:val="00EC30F1"/>
    <w:rsid w:val="00EC3716"/>
    <w:rsid w:val="00EC3B7F"/>
    <w:rsid w:val="00EC470A"/>
    <w:rsid w:val="00EC4DF1"/>
    <w:rsid w:val="00EC50A9"/>
    <w:rsid w:val="00EC59F0"/>
    <w:rsid w:val="00EC5D51"/>
    <w:rsid w:val="00EC75BA"/>
    <w:rsid w:val="00ED0034"/>
    <w:rsid w:val="00ED0A0E"/>
    <w:rsid w:val="00ED1026"/>
    <w:rsid w:val="00ED18CB"/>
    <w:rsid w:val="00ED1C44"/>
    <w:rsid w:val="00ED2C26"/>
    <w:rsid w:val="00ED2E87"/>
    <w:rsid w:val="00ED38AE"/>
    <w:rsid w:val="00ED3E78"/>
    <w:rsid w:val="00ED44A7"/>
    <w:rsid w:val="00ED56F0"/>
    <w:rsid w:val="00ED5945"/>
    <w:rsid w:val="00ED653E"/>
    <w:rsid w:val="00ED6567"/>
    <w:rsid w:val="00ED7942"/>
    <w:rsid w:val="00EE0820"/>
    <w:rsid w:val="00EE0A3C"/>
    <w:rsid w:val="00EE0CAF"/>
    <w:rsid w:val="00EE140D"/>
    <w:rsid w:val="00EE2121"/>
    <w:rsid w:val="00EE2448"/>
    <w:rsid w:val="00EE271D"/>
    <w:rsid w:val="00EE277D"/>
    <w:rsid w:val="00EE2C29"/>
    <w:rsid w:val="00EE36B7"/>
    <w:rsid w:val="00EE5B01"/>
    <w:rsid w:val="00EE61B9"/>
    <w:rsid w:val="00EE62A5"/>
    <w:rsid w:val="00EE68D8"/>
    <w:rsid w:val="00EE6B15"/>
    <w:rsid w:val="00EE7630"/>
    <w:rsid w:val="00EE781F"/>
    <w:rsid w:val="00EF1048"/>
    <w:rsid w:val="00EF2354"/>
    <w:rsid w:val="00EF340D"/>
    <w:rsid w:val="00EF37FC"/>
    <w:rsid w:val="00EF3C99"/>
    <w:rsid w:val="00EF412A"/>
    <w:rsid w:val="00EF4486"/>
    <w:rsid w:val="00EF47CD"/>
    <w:rsid w:val="00EF4C42"/>
    <w:rsid w:val="00EF6E73"/>
    <w:rsid w:val="00EF75D2"/>
    <w:rsid w:val="00EF7ECE"/>
    <w:rsid w:val="00F008B1"/>
    <w:rsid w:val="00F016FD"/>
    <w:rsid w:val="00F01B79"/>
    <w:rsid w:val="00F01D79"/>
    <w:rsid w:val="00F01FBA"/>
    <w:rsid w:val="00F0222F"/>
    <w:rsid w:val="00F02AC4"/>
    <w:rsid w:val="00F02E27"/>
    <w:rsid w:val="00F032A1"/>
    <w:rsid w:val="00F039E1"/>
    <w:rsid w:val="00F03DCF"/>
    <w:rsid w:val="00F0400B"/>
    <w:rsid w:val="00F04F2A"/>
    <w:rsid w:val="00F04F82"/>
    <w:rsid w:val="00F0514D"/>
    <w:rsid w:val="00F0603A"/>
    <w:rsid w:val="00F06EF9"/>
    <w:rsid w:val="00F0755E"/>
    <w:rsid w:val="00F11242"/>
    <w:rsid w:val="00F11341"/>
    <w:rsid w:val="00F1156A"/>
    <w:rsid w:val="00F115A5"/>
    <w:rsid w:val="00F123B7"/>
    <w:rsid w:val="00F144DD"/>
    <w:rsid w:val="00F14BB9"/>
    <w:rsid w:val="00F15EC4"/>
    <w:rsid w:val="00F16AB2"/>
    <w:rsid w:val="00F16D3C"/>
    <w:rsid w:val="00F1707D"/>
    <w:rsid w:val="00F17460"/>
    <w:rsid w:val="00F178EF"/>
    <w:rsid w:val="00F20D52"/>
    <w:rsid w:val="00F20F74"/>
    <w:rsid w:val="00F224EE"/>
    <w:rsid w:val="00F22774"/>
    <w:rsid w:val="00F22E66"/>
    <w:rsid w:val="00F231C6"/>
    <w:rsid w:val="00F233A4"/>
    <w:rsid w:val="00F24069"/>
    <w:rsid w:val="00F2466B"/>
    <w:rsid w:val="00F30B04"/>
    <w:rsid w:val="00F3228B"/>
    <w:rsid w:val="00F32747"/>
    <w:rsid w:val="00F33C74"/>
    <w:rsid w:val="00F33D2F"/>
    <w:rsid w:val="00F34486"/>
    <w:rsid w:val="00F349D1"/>
    <w:rsid w:val="00F34F4E"/>
    <w:rsid w:val="00F352DF"/>
    <w:rsid w:val="00F35892"/>
    <w:rsid w:val="00F3624D"/>
    <w:rsid w:val="00F369B4"/>
    <w:rsid w:val="00F36E44"/>
    <w:rsid w:val="00F36FFA"/>
    <w:rsid w:val="00F370E7"/>
    <w:rsid w:val="00F3749E"/>
    <w:rsid w:val="00F37A83"/>
    <w:rsid w:val="00F37FA1"/>
    <w:rsid w:val="00F40A5F"/>
    <w:rsid w:val="00F4153D"/>
    <w:rsid w:val="00F415EE"/>
    <w:rsid w:val="00F41987"/>
    <w:rsid w:val="00F41F27"/>
    <w:rsid w:val="00F429F6"/>
    <w:rsid w:val="00F431E5"/>
    <w:rsid w:val="00F45E2F"/>
    <w:rsid w:val="00F45FDB"/>
    <w:rsid w:val="00F468B1"/>
    <w:rsid w:val="00F46B29"/>
    <w:rsid w:val="00F46DE6"/>
    <w:rsid w:val="00F47373"/>
    <w:rsid w:val="00F476A2"/>
    <w:rsid w:val="00F516A2"/>
    <w:rsid w:val="00F51944"/>
    <w:rsid w:val="00F5247A"/>
    <w:rsid w:val="00F534A5"/>
    <w:rsid w:val="00F55232"/>
    <w:rsid w:val="00F56E22"/>
    <w:rsid w:val="00F56EDD"/>
    <w:rsid w:val="00F57274"/>
    <w:rsid w:val="00F574B0"/>
    <w:rsid w:val="00F578B4"/>
    <w:rsid w:val="00F60060"/>
    <w:rsid w:val="00F60B57"/>
    <w:rsid w:val="00F60F23"/>
    <w:rsid w:val="00F615A9"/>
    <w:rsid w:val="00F62F4B"/>
    <w:rsid w:val="00F63032"/>
    <w:rsid w:val="00F63CA0"/>
    <w:rsid w:val="00F64BE2"/>
    <w:rsid w:val="00F64C48"/>
    <w:rsid w:val="00F654DB"/>
    <w:rsid w:val="00F668D0"/>
    <w:rsid w:val="00F674D3"/>
    <w:rsid w:val="00F67BE5"/>
    <w:rsid w:val="00F70CA8"/>
    <w:rsid w:val="00F71571"/>
    <w:rsid w:val="00F7179E"/>
    <w:rsid w:val="00F720ED"/>
    <w:rsid w:val="00F7479C"/>
    <w:rsid w:val="00F74BAE"/>
    <w:rsid w:val="00F74ECC"/>
    <w:rsid w:val="00F759E3"/>
    <w:rsid w:val="00F75A4A"/>
    <w:rsid w:val="00F76074"/>
    <w:rsid w:val="00F76CAC"/>
    <w:rsid w:val="00F77332"/>
    <w:rsid w:val="00F81785"/>
    <w:rsid w:val="00F8182D"/>
    <w:rsid w:val="00F81D39"/>
    <w:rsid w:val="00F81FE4"/>
    <w:rsid w:val="00F826DC"/>
    <w:rsid w:val="00F82B25"/>
    <w:rsid w:val="00F83532"/>
    <w:rsid w:val="00F84133"/>
    <w:rsid w:val="00F846AD"/>
    <w:rsid w:val="00F846E6"/>
    <w:rsid w:val="00F85DB6"/>
    <w:rsid w:val="00F86190"/>
    <w:rsid w:val="00F861C6"/>
    <w:rsid w:val="00F86427"/>
    <w:rsid w:val="00F86C9D"/>
    <w:rsid w:val="00F86CFE"/>
    <w:rsid w:val="00F86DD0"/>
    <w:rsid w:val="00F87556"/>
    <w:rsid w:val="00F8780E"/>
    <w:rsid w:val="00F9150B"/>
    <w:rsid w:val="00F923AB"/>
    <w:rsid w:val="00F9338C"/>
    <w:rsid w:val="00F9390C"/>
    <w:rsid w:val="00F940DF"/>
    <w:rsid w:val="00F95157"/>
    <w:rsid w:val="00F953B2"/>
    <w:rsid w:val="00F955CA"/>
    <w:rsid w:val="00F9621E"/>
    <w:rsid w:val="00F97020"/>
    <w:rsid w:val="00F970A5"/>
    <w:rsid w:val="00F97ED6"/>
    <w:rsid w:val="00FA1071"/>
    <w:rsid w:val="00FA2605"/>
    <w:rsid w:val="00FA2634"/>
    <w:rsid w:val="00FA26ED"/>
    <w:rsid w:val="00FA30BC"/>
    <w:rsid w:val="00FA316C"/>
    <w:rsid w:val="00FA36DD"/>
    <w:rsid w:val="00FA3849"/>
    <w:rsid w:val="00FA3B31"/>
    <w:rsid w:val="00FA3FA5"/>
    <w:rsid w:val="00FA52EC"/>
    <w:rsid w:val="00FA5DEC"/>
    <w:rsid w:val="00FA696E"/>
    <w:rsid w:val="00FA6F9F"/>
    <w:rsid w:val="00FA75F1"/>
    <w:rsid w:val="00FA7912"/>
    <w:rsid w:val="00FA7E60"/>
    <w:rsid w:val="00FA7F98"/>
    <w:rsid w:val="00FB0BC7"/>
    <w:rsid w:val="00FB0DAE"/>
    <w:rsid w:val="00FB1206"/>
    <w:rsid w:val="00FB198E"/>
    <w:rsid w:val="00FB1990"/>
    <w:rsid w:val="00FB1BCF"/>
    <w:rsid w:val="00FB2BCC"/>
    <w:rsid w:val="00FB2FBB"/>
    <w:rsid w:val="00FB3151"/>
    <w:rsid w:val="00FB3153"/>
    <w:rsid w:val="00FB3361"/>
    <w:rsid w:val="00FB3523"/>
    <w:rsid w:val="00FB35ED"/>
    <w:rsid w:val="00FB372F"/>
    <w:rsid w:val="00FB3BC8"/>
    <w:rsid w:val="00FB42CE"/>
    <w:rsid w:val="00FB4CD8"/>
    <w:rsid w:val="00FB4ECA"/>
    <w:rsid w:val="00FB5B24"/>
    <w:rsid w:val="00FB5B4A"/>
    <w:rsid w:val="00FC08C1"/>
    <w:rsid w:val="00FC093B"/>
    <w:rsid w:val="00FC0C49"/>
    <w:rsid w:val="00FC1272"/>
    <w:rsid w:val="00FC13E5"/>
    <w:rsid w:val="00FC2CC9"/>
    <w:rsid w:val="00FC3C5D"/>
    <w:rsid w:val="00FC445D"/>
    <w:rsid w:val="00FC4580"/>
    <w:rsid w:val="00FC582C"/>
    <w:rsid w:val="00FC58E3"/>
    <w:rsid w:val="00FC5DE2"/>
    <w:rsid w:val="00FC6417"/>
    <w:rsid w:val="00FC6BD2"/>
    <w:rsid w:val="00FC6E06"/>
    <w:rsid w:val="00FD04AC"/>
    <w:rsid w:val="00FD05A1"/>
    <w:rsid w:val="00FD0C65"/>
    <w:rsid w:val="00FD2E58"/>
    <w:rsid w:val="00FD32C4"/>
    <w:rsid w:val="00FD399C"/>
    <w:rsid w:val="00FD3BE2"/>
    <w:rsid w:val="00FD3D4C"/>
    <w:rsid w:val="00FD4CF2"/>
    <w:rsid w:val="00FD5212"/>
    <w:rsid w:val="00FD5947"/>
    <w:rsid w:val="00FD5E52"/>
    <w:rsid w:val="00FD6890"/>
    <w:rsid w:val="00FD6D53"/>
    <w:rsid w:val="00FD6F95"/>
    <w:rsid w:val="00FE0352"/>
    <w:rsid w:val="00FE05BB"/>
    <w:rsid w:val="00FE08E1"/>
    <w:rsid w:val="00FE0D58"/>
    <w:rsid w:val="00FE1C9D"/>
    <w:rsid w:val="00FE274C"/>
    <w:rsid w:val="00FE2C35"/>
    <w:rsid w:val="00FE2CDF"/>
    <w:rsid w:val="00FE3771"/>
    <w:rsid w:val="00FE41BA"/>
    <w:rsid w:val="00FE440E"/>
    <w:rsid w:val="00FE4D9C"/>
    <w:rsid w:val="00FE5064"/>
    <w:rsid w:val="00FE5939"/>
    <w:rsid w:val="00FE6B48"/>
    <w:rsid w:val="00FE6CA5"/>
    <w:rsid w:val="00FE7DAF"/>
    <w:rsid w:val="00FF0CCA"/>
    <w:rsid w:val="00FF100A"/>
    <w:rsid w:val="00FF1816"/>
    <w:rsid w:val="00FF1FAE"/>
    <w:rsid w:val="00FF28EA"/>
    <w:rsid w:val="00FF31A3"/>
    <w:rsid w:val="00FF32A2"/>
    <w:rsid w:val="00FF380B"/>
    <w:rsid w:val="00FF533C"/>
    <w:rsid w:val="00FF674B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CD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A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A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817E2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eastAsia="Times New Roman"/>
      <w:sz w:val="32"/>
      <w:szCs w:val="3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463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F81B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A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25A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817E2"/>
    <w:rPr>
      <w:rFonts w:eastAsia="Times New Roman"/>
      <w:sz w:val="32"/>
      <w:szCs w:val="32"/>
      <w:lang w:eastAsia="ar-SA"/>
    </w:rPr>
  </w:style>
  <w:style w:type="paragraph" w:styleId="a3">
    <w:name w:val="No Spacing"/>
    <w:link w:val="a4"/>
    <w:uiPriority w:val="1"/>
    <w:qFormat/>
    <w:rsid w:val="004C71D9"/>
    <w:rPr>
      <w:sz w:val="24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9033B5"/>
    <w:rPr>
      <w:sz w:val="24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F67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74D3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67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674D3"/>
    <w:rPr>
      <w:sz w:val="24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57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575E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5575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11">
    <w:name w:val="Стиль1"/>
    <w:basedOn w:val="a"/>
    <w:rsid w:val="00960E82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369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6E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">
    <w:name w:val="xl27"/>
    <w:basedOn w:val="a"/>
    <w:rsid w:val="00E428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E4288F"/>
    <w:pPr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link w:val="ac"/>
    <w:uiPriority w:val="34"/>
    <w:locked/>
    <w:rsid w:val="00202DFC"/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F429F6"/>
    <w:rPr>
      <w:color w:val="0000FF"/>
      <w:u w:val="single"/>
    </w:rPr>
  </w:style>
  <w:style w:type="paragraph" w:customStyle="1" w:styleId="ConsPlusNormal">
    <w:name w:val="ConsPlusNormal"/>
    <w:rsid w:val="00F429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Title"/>
    <w:basedOn w:val="a"/>
    <w:link w:val="af0"/>
    <w:uiPriority w:val="10"/>
    <w:qFormat/>
    <w:rsid w:val="00F429F6"/>
    <w:pPr>
      <w:spacing w:after="0" w:line="240" w:lineRule="auto"/>
      <w:jc w:val="center"/>
    </w:pPr>
    <w:rPr>
      <w:sz w:val="28"/>
      <w:szCs w:val="28"/>
    </w:rPr>
  </w:style>
  <w:style w:type="character" w:customStyle="1" w:styleId="af0">
    <w:name w:val="Название Знак"/>
    <w:link w:val="af"/>
    <w:uiPriority w:val="10"/>
    <w:rsid w:val="00F429F6"/>
    <w:rPr>
      <w:rFonts w:eastAsia="Calibri"/>
      <w:sz w:val="28"/>
      <w:szCs w:val="28"/>
    </w:rPr>
  </w:style>
  <w:style w:type="paragraph" w:customStyle="1" w:styleId="ConsPlusCell">
    <w:name w:val="ConsPlusCell"/>
    <w:uiPriority w:val="99"/>
    <w:rsid w:val="00FD3D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Body Text Indent"/>
    <w:basedOn w:val="a"/>
    <w:link w:val="af2"/>
    <w:uiPriority w:val="99"/>
    <w:unhideWhenUsed/>
    <w:rsid w:val="00202DFC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02DFC"/>
    <w:rPr>
      <w:rFonts w:eastAsia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356778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2A13B7"/>
    <w:pPr>
      <w:spacing w:after="0" w:line="240" w:lineRule="auto"/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A13B7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264B"/>
    <w:pPr>
      <w:spacing w:after="200"/>
      <w:jc w:val="left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2264B"/>
    <w:rPr>
      <w:rFonts w:ascii="Calibri" w:eastAsia="Calibri" w:hAnsi="Calibri" w:cs="Times New Roman"/>
      <w:b/>
      <w:bC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F340D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6C4B28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0B3472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B25AF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6005EE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005EE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005EE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005EE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6005EE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005EE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af9">
    <w:name w:val="Первое"/>
    <w:basedOn w:val="a3"/>
    <w:qFormat/>
    <w:rsid w:val="006005EE"/>
    <w:pPr>
      <w:jc w:val="center"/>
    </w:pPr>
    <w:rPr>
      <w:b/>
      <w:sz w:val="28"/>
      <w:szCs w:val="28"/>
    </w:rPr>
  </w:style>
  <w:style w:type="paragraph" w:customStyle="1" w:styleId="afa">
    <w:name w:val="Общее"/>
    <w:basedOn w:val="a3"/>
    <w:qFormat/>
    <w:rsid w:val="006005EE"/>
    <w:pPr>
      <w:ind w:firstLine="709"/>
      <w:jc w:val="both"/>
    </w:pPr>
    <w:rPr>
      <w:sz w:val="28"/>
      <w:szCs w:val="28"/>
    </w:rPr>
  </w:style>
  <w:style w:type="paragraph" w:customStyle="1" w:styleId="afb">
    <w:name w:val="Второе"/>
    <w:basedOn w:val="a3"/>
    <w:qFormat/>
    <w:rsid w:val="006005EE"/>
    <w:pPr>
      <w:jc w:val="center"/>
      <w:outlineLvl w:val="1"/>
    </w:pPr>
    <w:rPr>
      <w:i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3E364D"/>
    <w:rPr>
      <w:sz w:val="16"/>
      <w:szCs w:val="16"/>
    </w:rPr>
  </w:style>
  <w:style w:type="paragraph" w:customStyle="1" w:styleId="13">
    <w:name w:val="Абзац списка1"/>
    <w:basedOn w:val="a"/>
    <w:rsid w:val="00DF4321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22">
    <w:name w:val="Абзац списка2"/>
    <w:basedOn w:val="a"/>
    <w:rsid w:val="00DF4321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34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34B0"/>
    <w:rPr>
      <w:sz w:val="24"/>
      <w:szCs w:val="22"/>
      <w:lang w:eastAsia="en-US"/>
    </w:rPr>
  </w:style>
  <w:style w:type="character" w:styleId="afd">
    <w:name w:val="Strong"/>
    <w:basedOn w:val="a0"/>
    <w:uiPriority w:val="22"/>
    <w:qFormat/>
    <w:rsid w:val="00A76CE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325463"/>
    <w:rPr>
      <w:rFonts w:ascii="Cambria" w:eastAsia="Times New Roman" w:hAnsi="Cambria"/>
      <w:color w:val="4F81B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CD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A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A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817E2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eastAsia="Times New Roman"/>
      <w:sz w:val="32"/>
      <w:szCs w:val="3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463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F81B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A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25A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817E2"/>
    <w:rPr>
      <w:rFonts w:eastAsia="Times New Roman"/>
      <w:sz w:val="32"/>
      <w:szCs w:val="32"/>
      <w:lang w:eastAsia="ar-SA"/>
    </w:rPr>
  </w:style>
  <w:style w:type="paragraph" w:styleId="a3">
    <w:name w:val="No Spacing"/>
    <w:link w:val="a4"/>
    <w:uiPriority w:val="1"/>
    <w:qFormat/>
    <w:rsid w:val="004C71D9"/>
    <w:rPr>
      <w:sz w:val="24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9033B5"/>
    <w:rPr>
      <w:sz w:val="24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F67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74D3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67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674D3"/>
    <w:rPr>
      <w:sz w:val="24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57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575E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5575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11">
    <w:name w:val="Стиль1"/>
    <w:basedOn w:val="a"/>
    <w:rsid w:val="00960E82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369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6E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">
    <w:name w:val="xl27"/>
    <w:basedOn w:val="a"/>
    <w:rsid w:val="00E428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E4288F"/>
    <w:pPr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link w:val="ac"/>
    <w:uiPriority w:val="34"/>
    <w:locked/>
    <w:rsid w:val="00202DFC"/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F429F6"/>
    <w:rPr>
      <w:color w:val="0000FF"/>
      <w:u w:val="single"/>
    </w:rPr>
  </w:style>
  <w:style w:type="paragraph" w:customStyle="1" w:styleId="ConsPlusNormal">
    <w:name w:val="ConsPlusNormal"/>
    <w:rsid w:val="00F429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Title"/>
    <w:basedOn w:val="a"/>
    <w:link w:val="af0"/>
    <w:uiPriority w:val="10"/>
    <w:qFormat/>
    <w:rsid w:val="00F429F6"/>
    <w:pPr>
      <w:spacing w:after="0" w:line="240" w:lineRule="auto"/>
      <w:jc w:val="center"/>
    </w:pPr>
    <w:rPr>
      <w:sz w:val="28"/>
      <w:szCs w:val="28"/>
    </w:rPr>
  </w:style>
  <w:style w:type="character" w:customStyle="1" w:styleId="af0">
    <w:name w:val="Название Знак"/>
    <w:link w:val="af"/>
    <w:uiPriority w:val="10"/>
    <w:rsid w:val="00F429F6"/>
    <w:rPr>
      <w:rFonts w:eastAsia="Calibri"/>
      <w:sz w:val="28"/>
      <w:szCs w:val="28"/>
    </w:rPr>
  </w:style>
  <w:style w:type="paragraph" w:customStyle="1" w:styleId="ConsPlusCell">
    <w:name w:val="ConsPlusCell"/>
    <w:uiPriority w:val="99"/>
    <w:rsid w:val="00FD3D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Body Text Indent"/>
    <w:basedOn w:val="a"/>
    <w:link w:val="af2"/>
    <w:uiPriority w:val="99"/>
    <w:unhideWhenUsed/>
    <w:rsid w:val="00202DFC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02DFC"/>
    <w:rPr>
      <w:rFonts w:eastAsia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356778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2A13B7"/>
    <w:pPr>
      <w:spacing w:after="0" w:line="240" w:lineRule="auto"/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A13B7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264B"/>
    <w:pPr>
      <w:spacing w:after="200"/>
      <w:jc w:val="left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2264B"/>
    <w:rPr>
      <w:rFonts w:ascii="Calibri" w:eastAsia="Calibri" w:hAnsi="Calibri" w:cs="Times New Roman"/>
      <w:b/>
      <w:bC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F340D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6C4B28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0B3472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B25AF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6005EE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005EE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005EE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005EE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6005EE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005EE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af9">
    <w:name w:val="Первое"/>
    <w:basedOn w:val="a3"/>
    <w:qFormat/>
    <w:rsid w:val="006005EE"/>
    <w:pPr>
      <w:jc w:val="center"/>
    </w:pPr>
    <w:rPr>
      <w:b/>
      <w:sz w:val="28"/>
      <w:szCs w:val="28"/>
    </w:rPr>
  </w:style>
  <w:style w:type="paragraph" w:customStyle="1" w:styleId="afa">
    <w:name w:val="Общее"/>
    <w:basedOn w:val="a3"/>
    <w:qFormat/>
    <w:rsid w:val="006005EE"/>
    <w:pPr>
      <w:ind w:firstLine="709"/>
      <w:jc w:val="both"/>
    </w:pPr>
    <w:rPr>
      <w:sz w:val="28"/>
      <w:szCs w:val="28"/>
    </w:rPr>
  </w:style>
  <w:style w:type="paragraph" w:customStyle="1" w:styleId="afb">
    <w:name w:val="Второе"/>
    <w:basedOn w:val="a3"/>
    <w:qFormat/>
    <w:rsid w:val="006005EE"/>
    <w:pPr>
      <w:jc w:val="center"/>
      <w:outlineLvl w:val="1"/>
    </w:pPr>
    <w:rPr>
      <w:i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3E364D"/>
    <w:rPr>
      <w:sz w:val="16"/>
      <w:szCs w:val="16"/>
    </w:rPr>
  </w:style>
  <w:style w:type="paragraph" w:customStyle="1" w:styleId="13">
    <w:name w:val="Абзац списка1"/>
    <w:basedOn w:val="a"/>
    <w:rsid w:val="00DF4321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22">
    <w:name w:val="Абзац списка2"/>
    <w:basedOn w:val="a"/>
    <w:rsid w:val="00DF4321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34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34B0"/>
    <w:rPr>
      <w:sz w:val="24"/>
      <w:szCs w:val="22"/>
      <w:lang w:eastAsia="en-US"/>
    </w:rPr>
  </w:style>
  <w:style w:type="character" w:styleId="afd">
    <w:name w:val="Strong"/>
    <w:basedOn w:val="a0"/>
    <w:uiPriority w:val="22"/>
    <w:qFormat/>
    <w:rsid w:val="00A76CE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325463"/>
    <w:rPr>
      <w:rFonts w:ascii="Cambria" w:eastAsia="Times New Roman" w:hAnsi="Cambria"/>
      <w:color w:val="4F81B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683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03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93CC13-2914-4E72-8041-7688D7884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E8FE5-AA36-4C1F-93AE-2E0394D44A87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E343D24-DB28-41A2-8A9A-EDBD0864AD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1776BB-1D24-4D15-9243-1869F1CB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33</Pages>
  <Words>10373</Words>
  <Characters>59131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МУНИЦИПАЛЬНЫХ ПРОГРАММ ЗА 2014 ГОД</vt:lpstr>
    </vt:vector>
  </TitlesOfParts>
  <Company>Департамент социально-экономического развития</Company>
  <LinksUpToDate>false</LinksUpToDate>
  <CharactersWithSpaces>69366</CharactersWithSpaces>
  <SharedDoc>false</SharedDoc>
  <HLinks>
    <vt:vector size="222" baseType="variant">
      <vt:variant>
        <vt:i4>1376319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_Toc348701408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_Toc348701407</vt:lpwstr>
      </vt:variant>
      <vt:variant>
        <vt:i4>1376319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_Toc348701406</vt:lpwstr>
      </vt:variant>
      <vt:variant>
        <vt:i4>1376319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_Toc348701405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_Toc348701404</vt:lpwstr>
      </vt:variant>
      <vt:variant>
        <vt:i4>1376319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_Toc348701403</vt:lpwstr>
      </vt:variant>
      <vt:variant>
        <vt:i4>1376319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_Toc348701402</vt:lpwstr>
      </vt:variant>
      <vt:variant>
        <vt:i4>1376319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_Toc348701401</vt:lpwstr>
      </vt:variant>
      <vt:variant>
        <vt:i4>1376319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_Toc348701400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_Toc348701399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_Toc348701398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_Toc348701397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_Toc348701396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_Toc348701395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_Toc348701394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_Toc348701393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_Toc348701392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_Toc348701391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_Toc348701390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_Toc348701389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_Toc348701388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_Toc348701387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_Toc348701386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_Toc348701385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_Toc348701384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_Toc348701383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_Toc348701382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_Toc348701381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_Toc348701380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_Toc348701378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_Toc348701376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_Toc348701375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_Toc348701374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_Toc348701373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_Toc348701371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_Toc348701370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_Toc348701369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МУНИЦИПАЛЬНЫХ ПРОГРАММ ЗА 2014 ГОД</dc:title>
  <dc:creator>Бойко</dc:creator>
  <cp:lastModifiedBy>Корботова Е.В.</cp:lastModifiedBy>
  <cp:revision>19</cp:revision>
  <cp:lastPrinted>2016-05-31T02:39:00Z</cp:lastPrinted>
  <dcterms:created xsi:type="dcterms:W3CDTF">2016-05-25T06:27:00Z</dcterms:created>
  <dcterms:modified xsi:type="dcterms:W3CDTF">2016-06-01T02:50:00Z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