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8"/>
          <w:szCs w:val="28"/>
        </w:rPr>
        <w:id w:val="28276334"/>
        <w:docPartObj>
          <w:docPartGallery w:val="Cover Pages"/>
          <w:docPartUnique/>
        </w:docPartObj>
      </w:sdtPr>
      <w:sdtEndPr>
        <w:rPr>
          <w:rFonts w:eastAsiaTheme="majorEastAsia"/>
        </w:rPr>
      </w:sdtEndPr>
      <w:sdtContent>
        <w:p w:rsidR="00FC08C1" w:rsidRDefault="00FC08C1" w:rsidP="00FC08C1">
          <w:pPr>
            <w:spacing w:after="0" w:line="240" w:lineRule="auto"/>
            <w:jc w:val="center"/>
            <w:rPr>
              <w:sz w:val="28"/>
              <w:szCs w:val="28"/>
            </w:rPr>
          </w:pPr>
        </w:p>
        <w:p w:rsidR="00FB198E" w:rsidRPr="00FC08C1" w:rsidRDefault="00FC08C1" w:rsidP="00FC08C1">
          <w:pPr>
            <w:spacing w:after="0" w:line="240" w:lineRule="auto"/>
            <w:jc w:val="center"/>
            <w:rPr>
              <w:b/>
              <w:sz w:val="28"/>
              <w:szCs w:val="28"/>
            </w:rPr>
          </w:pPr>
          <w:r w:rsidRPr="00FC08C1">
            <w:rPr>
              <w:b/>
              <w:sz w:val="28"/>
              <w:szCs w:val="28"/>
            </w:rPr>
            <w:t>Администрация г.</w:t>
          </w:r>
          <w:r w:rsidR="00195F2F">
            <w:rPr>
              <w:b/>
              <w:sz w:val="28"/>
              <w:szCs w:val="28"/>
            </w:rPr>
            <w:t xml:space="preserve"> Бородино</w:t>
          </w:r>
        </w:p>
        <w:p w:rsidR="00FC08C1" w:rsidRPr="00FC08C1" w:rsidRDefault="00195F2F" w:rsidP="00FC08C1">
          <w:pPr>
            <w:spacing w:after="0" w:line="240" w:lineRule="auto"/>
            <w:jc w:val="center"/>
            <w:rPr>
              <w:b/>
              <w:sz w:val="28"/>
              <w:szCs w:val="28"/>
            </w:rPr>
          </w:pPr>
          <w:r>
            <w:rPr>
              <w:b/>
              <w:sz w:val="28"/>
              <w:szCs w:val="28"/>
            </w:rPr>
            <w:t>Отдел планирования, экономического развития, кадрового обеспечения и охраны труда</w:t>
          </w:r>
        </w:p>
        <w:p w:rsidR="00FC08C1" w:rsidRDefault="00FC08C1" w:rsidP="00FC08C1">
          <w:pPr>
            <w:spacing w:after="0" w:line="240" w:lineRule="auto"/>
            <w:jc w:val="center"/>
            <w:rPr>
              <w:sz w:val="28"/>
              <w:szCs w:val="28"/>
            </w:rPr>
          </w:pPr>
        </w:p>
        <w:p w:rsidR="00FC08C1" w:rsidRDefault="00FC08C1" w:rsidP="00FC08C1">
          <w:pPr>
            <w:spacing w:after="0" w:line="240" w:lineRule="auto"/>
            <w:jc w:val="center"/>
            <w:rPr>
              <w:sz w:val="28"/>
              <w:szCs w:val="28"/>
            </w:rPr>
          </w:pPr>
        </w:p>
        <w:p w:rsidR="00FC08C1" w:rsidRDefault="00FC08C1" w:rsidP="00FC08C1">
          <w:pPr>
            <w:spacing w:after="0" w:line="240" w:lineRule="auto"/>
            <w:jc w:val="center"/>
            <w:rPr>
              <w:sz w:val="28"/>
              <w:szCs w:val="28"/>
            </w:rPr>
          </w:pPr>
        </w:p>
        <w:p w:rsidR="00FC08C1" w:rsidRDefault="00FC08C1" w:rsidP="00FC08C1">
          <w:pPr>
            <w:spacing w:after="0" w:line="240" w:lineRule="auto"/>
            <w:jc w:val="center"/>
            <w:rPr>
              <w:sz w:val="28"/>
              <w:szCs w:val="28"/>
            </w:rPr>
          </w:pPr>
        </w:p>
        <w:p w:rsidR="00FC08C1" w:rsidRDefault="00FC08C1" w:rsidP="00FC08C1">
          <w:pPr>
            <w:spacing w:after="0" w:line="240" w:lineRule="auto"/>
            <w:jc w:val="center"/>
            <w:rPr>
              <w:sz w:val="28"/>
              <w:szCs w:val="28"/>
            </w:rPr>
          </w:pPr>
        </w:p>
        <w:p w:rsidR="00FC08C1" w:rsidRDefault="00FC08C1" w:rsidP="00FC08C1">
          <w:pPr>
            <w:spacing w:after="0" w:line="240" w:lineRule="auto"/>
            <w:jc w:val="center"/>
            <w:rPr>
              <w:sz w:val="28"/>
              <w:szCs w:val="28"/>
            </w:rPr>
          </w:pPr>
        </w:p>
        <w:p w:rsidR="00FC08C1" w:rsidRPr="006E335E" w:rsidRDefault="00FC08C1" w:rsidP="00FC08C1">
          <w:pPr>
            <w:spacing w:after="0" w:line="240" w:lineRule="auto"/>
            <w:jc w:val="center"/>
            <w:rPr>
              <w:sz w:val="28"/>
              <w:szCs w:val="28"/>
            </w:rPr>
          </w:pPr>
        </w:p>
        <w:p w:rsidR="00FC08C1" w:rsidRDefault="00FC08C1" w:rsidP="00775ED4">
          <w:pPr>
            <w:rPr>
              <w:sz w:val="28"/>
              <w:szCs w:val="28"/>
            </w:rPr>
          </w:pPr>
        </w:p>
        <w:p w:rsidR="00E53141" w:rsidRDefault="00E53141" w:rsidP="00E53141">
          <w:pPr>
            <w:spacing w:after="0"/>
            <w:jc w:val="center"/>
            <w:rPr>
              <w:rFonts w:eastAsiaTheme="majorEastAsia"/>
              <w:b/>
              <w:sz w:val="36"/>
              <w:szCs w:val="28"/>
            </w:rPr>
          </w:pPr>
          <w:r w:rsidRPr="00E53141">
            <w:rPr>
              <w:rFonts w:eastAsiaTheme="majorEastAsia"/>
              <w:b/>
              <w:sz w:val="36"/>
              <w:szCs w:val="28"/>
            </w:rPr>
            <w:t xml:space="preserve">СВОДНЫЙ ГОДОВОЙ </w:t>
          </w:r>
          <w:r w:rsidR="00384618">
            <w:rPr>
              <w:rFonts w:eastAsiaTheme="majorEastAsia"/>
              <w:b/>
              <w:sz w:val="36"/>
              <w:szCs w:val="28"/>
            </w:rPr>
            <w:t>ОТЧЕТ</w:t>
          </w:r>
          <w:r w:rsidRPr="00E53141">
            <w:rPr>
              <w:rFonts w:eastAsiaTheme="majorEastAsia"/>
              <w:b/>
              <w:sz w:val="36"/>
              <w:szCs w:val="28"/>
            </w:rPr>
            <w:t xml:space="preserve"> О ХОДЕ РЕАЛИЗАЦИИ МУНИЦИПАЛЬНЫХ ПРОГРАММ </w:t>
          </w:r>
        </w:p>
        <w:p w:rsidR="00FC08C1" w:rsidRPr="00E53141" w:rsidRDefault="00E53141" w:rsidP="00E53141">
          <w:pPr>
            <w:spacing w:after="0"/>
            <w:jc w:val="center"/>
            <w:rPr>
              <w:rFonts w:eastAsiaTheme="majorEastAsia"/>
              <w:b/>
              <w:sz w:val="36"/>
              <w:szCs w:val="28"/>
            </w:rPr>
          </w:pPr>
          <w:r>
            <w:rPr>
              <w:rFonts w:eastAsiaTheme="majorEastAsia"/>
              <w:b/>
              <w:sz w:val="36"/>
              <w:szCs w:val="28"/>
            </w:rPr>
            <w:t xml:space="preserve">ГОРОДА </w:t>
          </w:r>
          <w:r w:rsidR="00195F2F">
            <w:rPr>
              <w:rFonts w:eastAsiaTheme="majorEastAsia"/>
              <w:b/>
              <w:sz w:val="36"/>
              <w:szCs w:val="28"/>
            </w:rPr>
            <w:t>БОРОДИНО</w:t>
          </w:r>
          <w:r>
            <w:rPr>
              <w:rFonts w:eastAsiaTheme="majorEastAsia"/>
              <w:b/>
              <w:sz w:val="36"/>
              <w:szCs w:val="28"/>
            </w:rPr>
            <w:t xml:space="preserve"> </w:t>
          </w:r>
          <w:r w:rsidRPr="00E53141">
            <w:rPr>
              <w:rFonts w:eastAsiaTheme="majorEastAsia"/>
              <w:b/>
              <w:sz w:val="36"/>
              <w:szCs w:val="28"/>
            </w:rPr>
            <w:t>ЗА 201</w:t>
          </w:r>
          <w:r w:rsidR="00A70F35">
            <w:rPr>
              <w:rFonts w:eastAsiaTheme="majorEastAsia"/>
              <w:b/>
              <w:sz w:val="36"/>
              <w:szCs w:val="28"/>
            </w:rPr>
            <w:t>6</w:t>
          </w:r>
          <w:r w:rsidRPr="00E53141">
            <w:rPr>
              <w:rFonts w:eastAsiaTheme="majorEastAsia"/>
              <w:b/>
              <w:sz w:val="36"/>
              <w:szCs w:val="28"/>
            </w:rPr>
            <w:t xml:space="preserve"> ГОД</w:t>
          </w:r>
        </w:p>
        <w:p w:rsidR="00FC08C1" w:rsidRDefault="00FC08C1" w:rsidP="00775ED4">
          <w:pPr>
            <w:rPr>
              <w:sz w:val="28"/>
              <w:szCs w:val="28"/>
            </w:rPr>
          </w:pPr>
        </w:p>
        <w:p w:rsidR="00FC08C1" w:rsidRDefault="00FC08C1" w:rsidP="00775ED4">
          <w:pPr>
            <w:rPr>
              <w:sz w:val="28"/>
              <w:szCs w:val="28"/>
            </w:rPr>
          </w:pPr>
        </w:p>
        <w:p w:rsidR="00FC08C1" w:rsidRDefault="00FC08C1" w:rsidP="00775ED4">
          <w:pPr>
            <w:rPr>
              <w:sz w:val="28"/>
              <w:szCs w:val="28"/>
            </w:rPr>
          </w:pPr>
        </w:p>
        <w:p w:rsidR="00FC08C1" w:rsidRDefault="00FC08C1" w:rsidP="00775ED4">
          <w:pPr>
            <w:rPr>
              <w:sz w:val="28"/>
              <w:szCs w:val="28"/>
            </w:rPr>
          </w:pPr>
        </w:p>
        <w:p w:rsidR="00FC08C1" w:rsidRDefault="00FC08C1" w:rsidP="00775ED4">
          <w:pPr>
            <w:rPr>
              <w:sz w:val="28"/>
              <w:szCs w:val="28"/>
            </w:rPr>
          </w:pPr>
        </w:p>
        <w:p w:rsidR="00FC08C1" w:rsidRDefault="00FC08C1" w:rsidP="00775ED4">
          <w:pPr>
            <w:rPr>
              <w:sz w:val="28"/>
              <w:szCs w:val="28"/>
            </w:rPr>
          </w:pPr>
        </w:p>
        <w:p w:rsidR="00FC08C1" w:rsidRDefault="00FC08C1" w:rsidP="00775ED4">
          <w:pPr>
            <w:rPr>
              <w:sz w:val="28"/>
              <w:szCs w:val="28"/>
            </w:rPr>
          </w:pPr>
        </w:p>
        <w:p w:rsidR="00FC08C1" w:rsidRDefault="00FC08C1" w:rsidP="00775ED4">
          <w:pPr>
            <w:rPr>
              <w:sz w:val="28"/>
              <w:szCs w:val="28"/>
            </w:rPr>
          </w:pPr>
        </w:p>
        <w:p w:rsidR="00FC08C1" w:rsidRDefault="00FC08C1" w:rsidP="00775ED4">
          <w:pPr>
            <w:rPr>
              <w:sz w:val="28"/>
              <w:szCs w:val="28"/>
            </w:rPr>
          </w:pPr>
        </w:p>
        <w:p w:rsidR="00FC08C1" w:rsidRDefault="00FC08C1" w:rsidP="00775ED4">
          <w:pPr>
            <w:rPr>
              <w:sz w:val="28"/>
              <w:szCs w:val="28"/>
            </w:rPr>
          </w:pPr>
        </w:p>
        <w:p w:rsidR="00FC08C1" w:rsidRDefault="00FC08C1" w:rsidP="00775ED4">
          <w:pPr>
            <w:rPr>
              <w:sz w:val="28"/>
              <w:szCs w:val="28"/>
            </w:rPr>
          </w:pPr>
        </w:p>
        <w:p w:rsidR="00FC08C1" w:rsidRDefault="00FC08C1" w:rsidP="00775ED4">
          <w:pPr>
            <w:rPr>
              <w:sz w:val="28"/>
              <w:szCs w:val="28"/>
            </w:rPr>
          </w:pPr>
        </w:p>
        <w:p w:rsidR="00FC08C1" w:rsidRDefault="00FC08C1" w:rsidP="00775ED4">
          <w:pPr>
            <w:rPr>
              <w:sz w:val="28"/>
              <w:szCs w:val="28"/>
            </w:rPr>
          </w:pPr>
        </w:p>
        <w:p w:rsidR="00FC08C1" w:rsidRDefault="00FC08C1" w:rsidP="00775ED4">
          <w:pPr>
            <w:rPr>
              <w:sz w:val="28"/>
              <w:szCs w:val="28"/>
            </w:rPr>
          </w:pPr>
        </w:p>
        <w:p w:rsidR="00FC08C1" w:rsidRDefault="00FC08C1" w:rsidP="00775ED4">
          <w:pPr>
            <w:rPr>
              <w:sz w:val="28"/>
              <w:szCs w:val="28"/>
            </w:rPr>
          </w:pPr>
        </w:p>
        <w:p w:rsidR="00FC08C1" w:rsidRDefault="00FC08C1" w:rsidP="00775ED4">
          <w:pPr>
            <w:rPr>
              <w:sz w:val="28"/>
              <w:szCs w:val="28"/>
            </w:rPr>
          </w:pPr>
        </w:p>
        <w:p w:rsidR="00FB2BCC" w:rsidRDefault="00195F2F" w:rsidP="00FB2BCC">
          <w:pPr>
            <w:spacing w:line="360" w:lineRule="auto"/>
            <w:jc w:val="center"/>
            <w:rPr>
              <w:b/>
            </w:rPr>
          </w:pPr>
          <w:r>
            <w:rPr>
              <w:b/>
            </w:rPr>
            <w:t>Бородино</w:t>
          </w:r>
          <w:r w:rsidR="002C05A6">
            <w:rPr>
              <w:b/>
            </w:rPr>
            <w:t xml:space="preserve"> – 201</w:t>
          </w:r>
          <w:r w:rsidR="00A70F35">
            <w:rPr>
              <w:b/>
            </w:rPr>
            <w:t>7</w:t>
          </w:r>
          <w:r w:rsidR="002C05A6">
            <w:rPr>
              <w:b/>
            </w:rPr>
            <w:t xml:space="preserve">   </w:t>
          </w:r>
          <w:r w:rsidR="00FB2BCC">
            <w:rPr>
              <w:b/>
            </w:rPr>
            <w:br w:type="page"/>
          </w:r>
        </w:p>
        <w:p w:rsidR="002C05A6" w:rsidRPr="002C05A6" w:rsidRDefault="00C408E0" w:rsidP="002C05A6">
          <w:pPr>
            <w:spacing w:after="0" w:line="240" w:lineRule="auto"/>
            <w:rPr>
              <w:b/>
            </w:rPr>
          </w:pPr>
        </w:p>
      </w:sdtContent>
    </w:sdt>
    <w:bookmarkStart w:id="0" w:name="_Toc348698821" w:displacedByCustomXml="prev"/>
    <w:bookmarkStart w:id="1" w:name="_Toc348699582" w:displacedByCustomXml="prev"/>
    <w:bookmarkStart w:id="2" w:name="_Toc384626985" w:displacedByCustomXml="prev"/>
    <w:bookmarkEnd w:id="0" w:displacedByCustomXml="next"/>
    <w:bookmarkEnd w:id="1" w:displacedByCustomXml="next"/>
    <w:bookmarkEnd w:id="2" w:displacedByCustomXml="next"/>
    <w:sdt>
      <w:sdtPr>
        <w:id w:val="1736889753"/>
        <w:docPartObj>
          <w:docPartGallery w:val="Table of Contents"/>
          <w:docPartUnique/>
        </w:docPartObj>
      </w:sdtPr>
      <w:sdtEndPr>
        <w:rPr>
          <w:rFonts w:ascii="Times New Roman" w:eastAsia="Calibri" w:hAnsi="Times New Roman"/>
          <w:color w:val="auto"/>
          <w:sz w:val="24"/>
          <w:szCs w:val="22"/>
        </w:rPr>
      </w:sdtEndPr>
      <w:sdtContent>
        <w:p w:rsidR="008575E4" w:rsidRDefault="008575E4">
          <w:pPr>
            <w:pStyle w:val="af8"/>
          </w:pPr>
          <w:r>
            <w:t>Оглавление</w:t>
          </w:r>
        </w:p>
        <w:p w:rsidR="008575E4" w:rsidRDefault="008575E4">
          <w:pPr>
            <w:pStyle w:val="12"/>
            <w:tabs>
              <w:tab w:val="right" w:leader="dot" w:pos="9911"/>
            </w:tabs>
            <w:rPr>
              <w:rFonts w:eastAsiaTheme="minorEastAsia" w:cstheme="minorBidi"/>
              <w:b w:val="0"/>
              <w:bCs w:val="0"/>
              <w:noProof/>
              <w:sz w:val="22"/>
              <w:szCs w:val="22"/>
              <w:lang w:eastAsia="ru-RU"/>
            </w:rPr>
          </w:pPr>
          <w:r>
            <w:fldChar w:fldCharType="begin"/>
          </w:r>
          <w:r>
            <w:instrText xml:space="preserve"> TOC \o "1-3" \h \z \u </w:instrText>
          </w:r>
          <w:r>
            <w:fldChar w:fldCharType="separate"/>
          </w:r>
          <w:hyperlink w:anchor="_Toc483906893" w:history="1">
            <w:r w:rsidRPr="00496823">
              <w:rPr>
                <w:rStyle w:val="ae"/>
                <w:rFonts w:ascii="Times New Roman" w:hAnsi="Times New Roman"/>
                <w:noProof/>
              </w:rPr>
              <w:t>СВОДНАЯ ОЦЕНКА ЭФФЕКТИВНОСТИ РЕАЛИЗАЦИИ МУНИЦИПАЛЬНЫХ ПРОГРАММ ГОРОДА БОРОДИНО ЗА 2016 ГОД</w:t>
            </w:r>
            <w:r>
              <w:rPr>
                <w:noProof/>
                <w:webHidden/>
              </w:rPr>
              <w:tab/>
            </w:r>
            <w:r>
              <w:rPr>
                <w:noProof/>
                <w:webHidden/>
              </w:rPr>
              <w:fldChar w:fldCharType="begin"/>
            </w:r>
            <w:r>
              <w:rPr>
                <w:noProof/>
                <w:webHidden/>
              </w:rPr>
              <w:instrText xml:space="preserve"> PAGEREF _Toc483906893 \h </w:instrText>
            </w:r>
            <w:r>
              <w:rPr>
                <w:noProof/>
                <w:webHidden/>
              </w:rPr>
            </w:r>
            <w:r>
              <w:rPr>
                <w:noProof/>
                <w:webHidden/>
              </w:rPr>
              <w:fldChar w:fldCharType="separate"/>
            </w:r>
            <w:r>
              <w:rPr>
                <w:noProof/>
                <w:webHidden/>
              </w:rPr>
              <w:t>3</w:t>
            </w:r>
            <w:r>
              <w:rPr>
                <w:noProof/>
                <w:webHidden/>
              </w:rPr>
              <w:fldChar w:fldCharType="end"/>
            </w:r>
          </w:hyperlink>
        </w:p>
        <w:p w:rsidR="008575E4" w:rsidRDefault="008575E4">
          <w:pPr>
            <w:pStyle w:val="12"/>
            <w:tabs>
              <w:tab w:val="right" w:leader="dot" w:pos="9911"/>
            </w:tabs>
            <w:rPr>
              <w:rFonts w:eastAsiaTheme="minorEastAsia" w:cstheme="minorBidi"/>
              <w:b w:val="0"/>
              <w:bCs w:val="0"/>
              <w:noProof/>
              <w:sz w:val="22"/>
              <w:szCs w:val="22"/>
              <w:lang w:eastAsia="ru-RU"/>
            </w:rPr>
          </w:pPr>
          <w:hyperlink w:anchor="_Toc483906894" w:history="1">
            <w:r w:rsidRPr="00496823">
              <w:rPr>
                <w:rStyle w:val="ae"/>
                <w:rFonts w:ascii="Times New Roman" w:hAnsi="Times New Roman"/>
                <w:noProof/>
                <w:lang w:eastAsia="ru-RU"/>
              </w:rPr>
              <w:t>МУНИЦИПАЛЬНЫЕ ПРОГРАММЫ, РЕАЛИЗУЕМЫЕ В 2014 ГОДУ</w:t>
            </w:r>
            <w:r>
              <w:rPr>
                <w:noProof/>
                <w:webHidden/>
              </w:rPr>
              <w:tab/>
            </w:r>
            <w:r>
              <w:rPr>
                <w:noProof/>
                <w:webHidden/>
              </w:rPr>
              <w:fldChar w:fldCharType="begin"/>
            </w:r>
            <w:r>
              <w:rPr>
                <w:noProof/>
                <w:webHidden/>
              </w:rPr>
              <w:instrText xml:space="preserve"> PAGEREF _Toc483906894 \h </w:instrText>
            </w:r>
            <w:r>
              <w:rPr>
                <w:noProof/>
                <w:webHidden/>
              </w:rPr>
            </w:r>
            <w:r>
              <w:rPr>
                <w:noProof/>
                <w:webHidden/>
              </w:rPr>
              <w:fldChar w:fldCharType="separate"/>
            </w:r>
            <w:r>
              <w:rPr>
                <w:noProof/>
                <w:webHidden/>
              </w:rPr>
              <w:t>4</w:t>
            </w:r>
            <w:r>
              <w:rPr>
                <w:noProof/>
                <w:webHidden/>
              </w:rPr>
              <w:fldChar w:fldCharType="end"/>
            </w:r>
          </w:hyperlink>
        </w:p>
        <w:p w:rsidR="008575E4" w:rsidRDefault="008575E4">
          <w:pPr>
            <w:pStyle w:val="21"/>
            <w:tabs>
              <w:tab w:val="right" w:leader="dot" w:pos="9911"/>
            </w:tabs>
            <w:rPr>
              <w:rFonts w:eastAsiaTheme="minorEastAsia" w:cstheme="minorBidi"/>
              <w:i w:val="0"/>
              <w:iCs w:val="0"/>
              <w:noProof/>
              <w:sz w:val="22"/>
              <w:szCs w:val="22"/>
              <w:lang w:eastAsia="ru-RU"/>
            </w:rPr>
          </w:pPr>
          <w:hyperlink w:anchor="_Toc483906895" w:history="1">
            <w:r w:rsidRPr="00496823">
              <w:rPr>
                <w:rStyle w:val="ae"/>
                <w:b/>
                <w:noProof/>
              </w:rPr>
              <w:t>1. Муниципальная программа «Развитие культуры».</w:t>
            </w:r>
            <w:r>
              <w:rPr>
                <w:noProof/>
                <w:webHidden/>
              </w:rPr>
              <w:tab/>
            </w:r>
            <w:r>
              <w:rPr>
                <w:noProof/>
                <w:webHidden/>
              </w:rPr>
              <w:fldChar w:fldCharType="begin"/>
            </w:r>
            <w:r>
              <w:rPr>
                <w:noProof/>
                <w:webHidden/>
              </w:rPr>
              <w:instrText xml:space="preserve"> PAGEREF _Toc483906895 \h </w:instrText>
            </w:r>
            <w:r>
              <w:rPr>
                <w:noProof/>
                <w:webHidden/>
              </w:rPr>
            </w:r>
            <w:r>
              <w:rPr>
                <w:noProof/>
                <w:webHidden/>
              </w:rPr>
              <w:fldChar w:fldCharType="separate"/>
            </w:r>
            <w:r>
              <w:rPr>
                <w:noProof/>
                <w:webHidden/>
              </w:rPr>
              <w:t>4</w:t>
            </w:r>
            <w:r>
              <w:rPr>
                <w:noProof/>
                <w:webHidden/>
              </w:rPr>
              <w:fldChar w:fldCharType="end"/>
            </w:r>
          </w:hyperlink>
        </w:p>
        <w:p w:rsidR="008575E4" w:rsidRDefault="008575E4">
          <w:pPr>
            <w:pStyle w:val="21"/>
            <w:tabs>
              <w:tab w:val="right" w:leader="dot" w:pos="9911"/>
            </w:tabs>
            <w:rPr>
              <w:rFonts w:eastAsiaTheme="minorEastAsia" w:cstheme="minorBidi"/>
              <w:i w:val="0"/>
              <w:iCs w:val="0"/>
              <w:noProof/>
              <w:sz w:val="22"/>
              <w:szCs w:val="22"/>
              <w:lang w:eastAsia="ru-RU"/>
            </w:rPr>
          </w:pPr>
          <w:hyperlink w:anchor="_Toc483906905" w:history="1">
            <w:r w:rsidRPr="00496823">
              <w:rPr>
                <w:rStyle w:val="ae"/>
                <w:b/>
                <w:noProof/>
              </w:rPr>
              <w:t>2. Муниципальная программа «Реформирование и модернизация жилищно-коммунального хозяйства и повышение энергетической эффективности».</w:t>
            </w:r>
            <w:r>
              <w:rPr>
                <w:noProof/>
                <w:webHidden/>
              </w:rPr>
              <w:tab/>
            </w:r>
            <w:r>
              <w:rPr>
                <w:noProof/>
                <w:webHidden/>
              </w:rPr>
              <w:fldChar w:fldCharType="begin"/>
            </w:r>
            <w:r>
              <w:rPr>
                <w:noProof/>
                <w:webHidden/>
              </w:rPr>
              <w:instrText xml:space="preserve"> PAGEREF _Toc483906905 \h </w:instrText>
            </w:r>
            <w:r>
              <w:rPr>
                <w:noProof/>
                <w:webHidden/>
              </w:rPr>
            </w:r>
            <w:r>
              <w:rPr>
                <w:noProof/>
                <w:webHidden/>
              </w:rPr>
              <w:fldChar w:fldCharType="separate"/>
            </w:r>
            <w:r>
              <w:rPr>
                <w:noProof/>
                <w:webHidden/>
              </w:rPr>
              <w:t>7</w:t>
            </w:r>
            <w:r>
              <w:rPr>
                <w:noProof/>
                <w:webHidden/>
              </w:rPr>
              <w:fldChar w:fldCharType="end"/>
            </w:r>
          </w:hyperlink>
        </w:p>
        <w:p w:rsidR="008575E4" w:rsidRDefault="008575E4">
          <w:pPr>
            <w:pStyle w:val="21"/>
            <w:tabs>
              <w:tab w:val="right" w:leader="dot" w:pos="9911"/>
            </w:tabs>
            <w:rPr>
              <w:rFonts w:eastAsiaTheme="minorEastAsia" w:cstheme="minorBidi"/>
              <w:i w:val="0"/>
              <w:iCs w:val="0"/>
              <w:noProof/>
              <w:sz w:val="22"/>
              <w:szCs w:val="22"/>
              <w:lang w:eastAsia="ru-RU"/>
            </w:rPr>
          </w:pPr>
          <w:hyperlink w:anchor="_Toc483906920" w:history="1">
            <w:r w:rsidRPr="00496823">
              <w:rPr>
                <w:rStyle w:val="ae"/>
                <w:b/>
                <w:noProof/>
              </w:rPr>
              <w:t>3. Муниципальная программа «Развитие физической культуры и спорта города Бородино».</w:t>
            </w:r>
            <w:r>
              <w:rPr>
                <w:noProof/>
                <w:webHidden/>
              </w:rPr>
              <w:tab/>
            </w:r>
            <w:r>
              <w:rPr>
                <w:noProof/>
                <w:webHidden/>
              </w:rPr>
              <w:fldChar w:fldCharType="begin"/>
            </w:r>
            <w:r>
              <w:rPr>
                <w:noProof/>
                <w:webHidden/>
              </w:rPr>
              <w:instrText xml:space="preserve"> PAGEREF _Toc483906920 \h </w:instrText>
            </w:r>
            <w:r>
              <w:rPr>
                <w:noProof/>
                <w:webHidden/>
              </w:rPr>
            </w:r>
            <w:r>
              <w:rPr>
                <w:noProof/>
                <w:webHidden/>
              </w:rPr>
              <w:fldChar w:fldCharType="separate"/>
            </w:r>
            <w:r>
              <w:rPr>
                <w:noProof/>
                <w:webHidden/>
              </w:rPr>
              <w:t>10</w:t>
            </w:r>
            <w:r>
              <w:rPr>
                <w:noProof/>
                <w:webHidden/>
              </w:rPr>
              <w:fldChar w:fldCharType="end"/>
            </w:r>
          </w:hyperlink>
        </w:p>
        <w:p w:rsidR="008575E4" w:rsidRDefault="008575E4">
          <w:pPr>
            <w:pStyle w:val="21"/>
            <w:tabs>
              <w:tab w:val="right" w:leader="dot" w:pos="9911"/>
            </w:tabs>
            <w:rPr>
              <w:rFonts w:eastAsiaTheme="minorEastAsia" w:cstheme="minorBidi"/>
              <w:i w:val="0"/>
              <w:iCs w:val="0"/>
              <w:noProof/>
              <w:sz w:val="22"/>
              <w:szCs w:val="22"/>
              <w:lang w:eastAsia="ru-RU"/>
            </w:rPr>
          </w:pPr>
          <w:hyperlink w:anchor="_Toc483906930" w:history="1">
            <w:r w:rsidRPr="00496823">
              <w:rPr>
                <w:rStyle w:val="ae"/>
                <w:b/>
                <w:noProof/>
              </w:rPr>
              <w:t xml:space="preserve">4. Муниципальная программа </w:t>
            </w:r>
            <w:r w:rsidRPr="00496823">
              <w:rPr>
                <w:rStyle w:val="ae"/>
                <w:noProof/>
              </w:rPr>
              <w:t>«</w:t>
            </w:r>
            <w:r w:rsidRPr="00496823">
              <w:rPr>
                <w:rStyle w:val="ae"/>
                <w:b/>
                <w:noProof/>
              </w:rPr>
              <w:t>Развитие образования города Бородино».</w:t>
            </w:r>
            <w:r>
              <w:rPr>
                <w:noProof/>
                <w:webHidden/>
              </w:rPr>
              <w:tab/>
            </w:r>
            <w:r>
              <w:rPr>
                <w:noProof/>
                <w:webHidden/>
              </w:rPr>
              <w:fldChar w:fldCharType="begin"/>
            </w:r>
            <w:r>
              <w:rPr>
                <w:noProof/>
                <w:webHidden/>
              </w:rPr>
              <w:instrText xml:space="preserve"> PAGEREF _Toc483906930 \h </w:instrText>
            </w:r>
            <w:r>
              <w:rPr>
                <w:noProof/>
                <w:webHidden/>
              </w:rPr>
            </w:r>
            <w:r>
              <w:rPr>
                <w:noProof/>
                <w:webHidden/>
              </w:rPr>
              <w:fldChar w:fldCharType="separate"/>
            </w:r>
            <w:r>
              <w:rPr>
                <w:noProof/>
                <w:webHidden/>
              </w:rPr>
              <w:t>12</w:t>
            </w:r>
            <w:r>
              <w:rPr>
                <w:noProof/>
                <w:webHidden/>
              </w:rPr>
              <w:fldChar w:fldCharType="end"/>
            </w:r>
          </w:hyperlink>
        </w:p>
        <w:p w:rsidR="008575E4" w:rsidRDefault="008575E4">
          <w:pPr>
            <w:pStyle w:val="21"/>
            <w:tabs>
              <w:tab w:val="right" w:leader="dot" w:pos="9911"/>
            </w:tabs>
            <w:rPr>
              <w:rFonts w:eastAsiaTheme="minorEastAsia" w:cstheme="minorBidi"/>
              <w:i w:val="0"/>
              <w:iCs w:val="0"/>
              <w:noProof/>
              <w:sz w:val="22"/>
              <w:szCs w:val="22"/>
              <w:lang w:eastAsia="ru-RU"/>
            </w:rPr>
          </w:pPr>
          <w:hyperlink w:anchor="_Toc483906940" w:history="1">
            <w:r w:rsidRPr="00496823">
              <w:rPr>
                <w:rStyle w:val="ae"/>
                <w:b/>
                <w:noProof/>
              </w:rPr>
              <w:t>5. Муниципальная программа «Молодежь Бородино в ХХI веке».</w:t>
            </w:r>
            <w:r>
              <w:rPr>
                <w:noProof/>
                <w:webHidden/>
              </w:rPr>
              <w:tab/>
            </w:r>
            <w:r>
              <w:rPr>
                <w:noProof/>
                <w:webHidden/>
              </w:rPr>
              <w:fldChar w:fldCharType="begin"/>
            </w:r>
            <w:r>
              <w:rPr>
                <w:noProof/>
                <w:webHidden/>
              </w:rPr>
              <w:instrText xml:space="preserve"> PAGEREF _Toc483906940 \h </w:instrText>
            </w:r>
            <w:r>
              <w:rPr>
                <w:noProof/>
                <w:webHidden/>
              </w:rPr>
            </w:r>
            <w:r>
              <w:rPr>
                <w:noProof/>
                <w:webHidden/>
              </w:rPr>
              <w:fldChar w:fldCharType="separate"/>
            </w:r>
            <w:r>
              <w:rPr>
                <w:noProof/>
                <w:webHidden/>
              </w:rPr>
              <w:t>14</w:t>
            </w:r>
            <w:r>
              <w:rPr>
                <w:noProof/>
                <w:webHidden/>
              </w:rPr>
              <w:fldChar w:fldCharType="end"/>
            </w:r>
          </w:hyperlink>
        </w:p>
        <w:p w:rsidR="008575E4" w:rsidRDefault="008575E4">
          <w:pPr>
            <w:pStyle w:val="21"/>
            <w:tabs>
              <w:tab w:val="right" w:leader="dot" w:pos="9911"/>
            </w:tabs>
            <w:rPr>
              <w:rFonts w:eastAsiaTheme="minorEastAsia" w:cstheme="minorBidi"/>
              <w:i w:val="0"/>
              <w:iCs w:val="0"/>
              <w:noProof/>
              <w:sz w:val="22"/>
              <w:szCs w:val="22"/>
              <w:lang w:eastAsia="ru-RU"/>
            </w:rPr>
          </w:pPr>
          <w:hyperlink w:anchor="_Toc483906949" w:history="1">
            <w:r w:rsidRPr="00496823">
              <w:rPr>
                <w:rStyle w:val="ae"/>
                <w:b/>
                <w:noProof/>
              </w:rPr>
              <w:t>6. Муниципальная программа «Развитие транспортной системы города Бородино».</w:t>
            </w:r>
            <w:r>
              <w:rPr>
                <w:noProof/>
                <w:webHidden/>
              </w:rPr>
              <w:tab/>
            </w:r>
            <w:r>
              <w:rPr>
                <w:noProof/>
                <w:webHidden/>
              </w:rPr>
              <w:fldChar w:fldCharType="begin"/>
            </w:r>
            <w:r>
              <w:rPr>
                <w:noProof/>
                <w:webHidden/>
              </w:rPr>
              <w:instrText xml:space="preserve"> PAGEREF _Toc483906949 \h </w:instrText>
            </w:r>
            <w:r>
              <w:rPr>
                <w:noProof/>
                <w:webHidden/>
              </w:rPr>
            </w:r>
            <w:r>
              <w:rPr>
                <w:noProof/>
                <w:webHidden/>
              </w:rPr>
              <w:fldChar w:fldCharType="separate"/>
            </w:r>
            <w:r>
              <w:rPr>
                <w:noProof/>
                <w:webHidden/>
              </w:rPr>
              <w:t>16</w:t>
            </w:r>
            <w:r>
              <w:rPr>
                <w:noProof/>
                <w:webHidden/>
              </w:rPr>
              <w:fldChar w:fldCharType="end"/>
            </w:r>
          </w:hyperlink>
        </w:p>
        <w:p w:rsidR="008575E4" w:rsidRDefault="008575E4">
          <w:pPr>
            <w:pStyle w:val="21"/>
            <w:tabs>
              <w:tab w:val="right" w:leader="dot" w:pos="9911"/>
            </w:tabs>
            <w:rPr>
              <w:rFonts w:eastAsiaTheme="minorEastAsia" w:cstheme="minorBidi"/>
              <w:i w:val="0"/>
              <w:iCs w:val="0"/>
              <w:noProof/>
              <w:sz w:val="22"/>
              <w:szCs w:val="22"/>
              <w:lang w:eastAsia="ru-RU"/>
            </w:rPr>
          </w:pPr>
          <w:hyperlink w:anchor="_Toc483906960" w:history="1">
            <w:r w:rsidRPr="00496823">
              <w:rPr>
                <w:rStyle w:val="ae"/>
                <w:b/>
                <w:noProof/>
              </w:rPr>
              <w:t>7. Муниципальная программа «Управление муниципальными финансами».</w:t>
            </w:r>
            <w:r>
              <w:rPr>
                <w:noProof/>
                <w:webHidden/>
              </w:rPr>
              <w:tab/>
            </w:r>
            <w:r>
              <w:rPr>
                <w:noProof/>
                <w:webHidden/>
              </w:rPr>
              <w:fldChar w:fldCharType="begin"/>
            </w:r>
            <w:r>
              <w:rPr>
                <w:noProof/>
                <w:webHidden/>
              </w:rPr>
              <w:instrText xml:space="preserve"> PAGEREF _Toc483906960 \h </w:instrText>
            </w:r>
            <w:r>
              <w:rPr>
                <w:noProof/>
                <w:webHidden/>
              </w:rPr>
            </w:r>
            <w:r>
              <w:rPr>
                <w:noProof/>
                <w:webHidden/>
              </w:rPr>
              <w:fldChar w:fldCharType="separate"/>
            </w:r>
            <w:r>
              <w:rPr>
                <w:noProof/>
                <w:webHidden/>
              </w:rPr>
              <w:t>18</w:t>
            </w:r>
            <w:r>
              <w:rPr>
                <w:noProof/>
                <w:webHidden/>
              </w:rPr>
              <w:fldChar w:fldCharType="end"/>
            </w:r>
          </w:hyperlink>
        </w:p>
        <w:p w:rsidR="008575E4" w:rsidRDefault="008575E4">
          <w:pPr>
            <w:pStyle w:val="21"/>
            <w:tabs>
              <w:tab w:val="right" w:leader="dot" w:pos="9911"/>
            </w:tabs>
            <w:rPr>
              <w:rFonts w:eastAsiaTheme="minorEastAsia" w:cstheme="minorBidi"/>
              <w:i w:val="0"/>
              <w:iCs w:val="0"/>
              <w:noProof/>
              <w:sz w:val="22"/>
              <w:szCs w:val="22"/>
              <w:lang w:eastAsia="ru-RU"/>
            </w:rPr>
          </w:pPr>
          <w:hyperlink w:anchor="_Toc483906973" w:history="1">
            <w:r w:rsidRPr="00496823">
              <w:rPr>
                <w:rStyle w:val="ae"/>
                <w:b/>
                <w:noProof/>
              </w:rPr>
              <w:t>8. Муниципальная программа «Защита от чрезвычайных ситуаций природного и техногенного характера и обеспечение безопасности населения города Бородино».</w:t>
            </w:r>
            <w:r>
              <w:rPr>
                <w:noProof/>
                <w:webHidden/>
              </w:rPr>
              <w:tab/>
            </w:r>
            <w:r>
              <w:rPr>
                <w:noProof/>
                <w:webHidden/>
              </w:rPr>
              <w:fldChar w:fldCharType="begin"/>
            </w:r>
            <w:r>
              <w:rPr>
                <w:noProof/>
                <w:webHidden/>
              </w:rPr>
              <w:instrText xml:space="preserve"> PAGEREF _Toc483906973 \h </w:instrText>
            </w:r>
            <w:r>
              <w:rPr>
                <w:noProof/>
                <w:webHidden/>
              </w:rPr>
            </w:r>
            <w:r>
              <w:rPr>
                <w:noProof/>
                <w:webHidden/>
              </w:rPr>
              <w:fldChar w:fldCharType="separate"/>
            </w:r>
            <w:r>
              <w:rPr>
                <w:noProof/>
                <w:webHidden/>
              </w:rPr>
              <w:t>20</w:t>
            </w:r>
            <w:r>
              <w:rPr>
                <w:noProof/>
                <w:webHidden/>
              </w:rPr>
              <w:fldChar w:fldCharType="end"/>
            </w:r>
          </w:hyperlink>
        </w:p>
        <w:p w:rsidR="008575E4" w:rsidRDefault="008575E4">
          <w:pPr>
            <w:pStyle w:val="21"/>
            <w:tabs>
              <w:tab w:val="right" w:leader="dot" w:pos="9911"/>
            </w:tabs>
            <w:rPr>
              <w:rFonts w:eastAsiaTheme="minorEastAsia" w:cstheme="minorBidi"/>
              <w:i w:val="0"/>
              <w:iCs w:val="0"/>
              <w:noProof/>
              <w:sz w:val="22"/>
              <w:szCs w:val="22"/>
              <w:lang w:eastAsia="ru-RU"/>
            </w:rPr>
          </w:pPr>
          <w:hyperlink w:anchor="_Toc483906985" w:history="1">
            <w:r w:rsidRPr="00496823">
              <w:rPr>
                <w:rStyle w:val="ae"/>
                <w:b/>
                <w:noProof/>
              </w:rPr>
              <w:t>9. Муниципальная программа «Поддержка и развитие малого и среднего предпринимательства в городе Бородино».</w:t>
            </w:r>
            <w:r>
              <w:rPr>
                <w:noProof/>
                <w:webHidden/>
              </w:rPr>
              <w:tab/>
            </w:r>
            <w:r>
              <w:rPr>
                <w:noProof/>
                <w:webHidden/>
              </w:rPr>
              <w:fldChar w:fldCharType="begin"/>
            </w:r>
            <w:r>
              <w:rPr>
                <w:noProof/>
                <w:webHidden/>
              </w:rPr>
              <w:instrText xml:space="preserve"> PAGEREF _Toc483906985 \h </w:instrText>
            </w:r>
            <w:r>
              <w:rPr>
                <w:noProof/>
                <w:webHidden/>
              </w:rPr>
            </w:r>
            <w:r>
              <w:rPr>
                <w:noProof/>
                <w:webHidden/>
              </w:rPr>
              <w:fldChar w:fldCharType="separate"/>
            </w:r>
            <w:r>
              <w:rPr>
                <w:noProof/>
                <w:webHidden/>
              </w:rPr>
              <w:t>22</w:t>
            </w:r>
            <w:r>
              <w:rPr>
                <w:noProof/>
                <w:webHidden/>
              </w:rPr>
              <w:fldChar w:fldCharType="end"/>
            </w:r>
          </w:hyperlink>
        </w:p>
        <w:p w:rsidR="008575E4" w:rsidRDefault="008575E4">
          <w:pPr>
            <w:pStyle w:val="21"/>
            <w:tabs>
              <w:tab w:val="right" w:leader="dot" w:pos="9911"/>
            </w:tabs>
            <w:rPr>
              <w:rFonts w:eastAsiaTheme="minorEastAsia" w:cstheme="minorBidi"/>
              <w:i w:val="0"/>
              <w:iCs w:val="0"/>
              <w:noProof/>
              <w:sz w:val="22"/>
              <w:szCs w:val="22"/>
              <w:lang w:eastAsia="ru-RU"/>
            </w:rPr>
          </w:pPr>
          <w:hyperlink w:anchor="_Toc483906995" w:history="1">
            <w:r w:rsidRPr="00496823">
              <w:rPr>
                <w:rStyle w:val="ae"/>
                <w:b/>
                <w:noProof/>
              </w:rPr>
              <w:t>10. Муниципальная программа «Содействие развитью гражданского общества в городе Бородино».</w:t>
            </w:r>
            <w:r>
              <w:rPr>
                <w:noProof/>
                <w:webHidden/>
              </w:rPr>
              <w:tab/>
            </w:r>
            <w:r>
              <w:rPr>
                <w:noProof/>
                <w:webHidden/>
              </w:rPr>
              <w:fldChar w:fldCharType="begin"/>
            </w:r>
            <w:r>
              <w:rPr>
                <w:noProof/>
                <w:webHidden/>
              </w:rPr>
              <w:instrText xml:space="preserve"> PAGEREF _Toc483906995 \h </w:instrText>
            </w:r>
            <w:r>
              <w:rPr>
                <w:noProof/>
                <w:webHidden/>
              </w:rPr>
            </w:r>
            <w:r>
              <w:rPr>
                <w:noProof/>
                <w:webHidden/>
              </w:rPr>
              <w:fldChar w:fldCharType="separate"/>
            </w:r>
            <w:r>
              <w:rPr>
                <w:noProof/>
                <w:webHidden/>
              </w:rPr>
              <w:t>23</w:t>
            </w:r>
            <w:r>
              <w:rPr>
                <w:noProof/>
                <w:webHidden/>
              </w:rPr>
              <w:fldChar w:fldCharType="end"/>
            </w:r>
          </w:hyperlink>
        </w:p>
        <w:p w:rsidR="008575E4" w:rsidRDefault="008575E4">
          <w:pPr>
            <w:pStyle w:val="21"/>
            <w:tabs>
              <w:tab w:val="right" w:leader="dot" w:pos="9911"/>
            </w:tabs>
            <w:rPr>
              <w:rFonts w:eastAsiaTheme="minorEastAsia" w:cstheme="minorBidi"/>
              <w:i w:val="0"/>
              <w:iCs w:val="0"/>
              <w:noProof/>
              <w:sz w:val="22"/>
              <w:szCs w:val="22"/>
              <w:lang w:eastAsia="ru-RU"/>
            </w:rPr>
          </w:pPr>
          <w:hyperlink w:anchor="_Toc483907003" w:history="1">
            <w:r w:rsidRPr="00496823">
              <w:rPr>
                <w:rStyle w:val="ae"/>
                <w:b/>
                <w:noProof/>
              </w:rPr>
              <w:t>11. Муниципальная программа «Выполнение функций органов местного самоуправления».</w:t>
            </w:r>
            <w:r>
              <w:rPr>
                <w:noProof/>
                <w:webHidden/>
              </w:rPr>
              <w:tab/>
            </w:r>
            <w:r>
              <w:rPr>
                <w:noProof/>
                <w:webHidden/>
              </w:rPr>
              <w:fldChar w:fldCharType="begin"/>
            </w:r>
            <w:r>
              <w:rPr>
                <w:noProof/>
                <w:webHidden/>
              </w:rPr>
              <w:instrText xml:space="preserve"> PAGEREF _Toc483907003 \h </w:instrText>
            </w:r>
            <w:r>
              <w:rPr>
                <w:noProof/>
                <w:webHidden/>
              </w:rPr>
            </w:r>
            <w:r>
              <w:rPr>
                <w:noProof/>
                <w:webHidden/>
              </w:rPr>
              <w:fldChar w:fldCharType="separate"/>
            </w:r>
            <w:r>
              <w:rPr>
                <w:noProof/>
                <w:webHidden/>
              </w:rPr>
              <w:t>24</w:t>
            </w:r>
            <w:r>
              <w:rPr>
                <w:noProof/>
                <w:webHidden/>
              </w:rPr>
              <w:fldChar w:fldCharType="end"/>
            </w:r>
          </w:hyperlink>
        </w:p>
        <w:p w:rsidR="008575E4" w:rsidRDefault="008575E4">
          <w:pPr>
            <w:pStyle w:val="21"/>
            <w:tabs>
              <w:tab w:val="right" w:leader="dot" w:pos="9911"/>
            </w:tabs>
            <w:rPr>
              <w:rFonts w:eastAsiaTheme="minorEastAsia" w:cstheme="minorBidi"/>
              <w:i w:val="0"/>
              <w:iCs w:val="0"/>
              <w:noProof/>
              <w:sz w:val="22"/>
              <w:szCs w:val="22"/>
              <w:lang w:eastAsia="ru-RU"/>
            </w:rPr>
          </w:pPr>
          <w:hyperlink w:anchor="_Toc483907014" w:history="1">
            <w:r w:rsidRPr="00496823">
              <w:rPr>
                <w:rStyle w:val="ae"/>
                <w:b/>
                <w:noProof/>
              </w:rPr>
              <w:t>12. Муниципальная программа «Система социальной защиты населения г. Бородино.</w:t>
            </w:r>
            <w:r>
              <w:rPr>
                <w:noProof/>
                <w:webHidden/>
              </w:rPr>
              <w:tab/>
            </w:r>
            <w:r>
              <w:rPr>
                <w:noProof/>
                <w:webHidden/>
              </w:rPr>
              <w:fldChar w:fldCharType="begin"/>
            </w:r>
            <w:r>
              <w:rPr>
                <w:noProof/>
                <w:webHidden/>
              </w:rPr>
              <w:instrText xml:space="preserve"> PAGEREF _Toc483907014 \h </w:instrText>
            </w:r>
            <w:r>
              <w:rPr>
                <w:noProof/>
                <w:webHidden/>
              </w:rPr>
            </w:r>
            <w:r>
              <w:rPr>
                <w:noProof/>
                <w:webHidden/>
              </w:rPr>
              <w:fldChar w:fldCharType="separate"/>
            </w:r>
            <w:r>
              <w:rPr>
                <w:noProof/>
                <w:webHidden/>
              </w:rPr>
              <w:t>27</w:t>
            </w:r>
            <w:r>
              <w:rPr>
                <w:noProof/>
                <w:webHidden/>
              </w:rPr>
              <w:fldChar w:fldCharType="end"/>
            </w:r>
          </w:hyperlink>
        </w:p>
        <w:p w:rsidR="008575E4" w:rsidRDefault="008575E4">
          <w:pPr>
            <w:pStyle w:val="21"/>
            <w:tabs>
              <w:tab w:val="right" w:leader="dot" w:pos="9911"/>
            </w:tabs>
            <w:rPr>
              <w:rFonts w:eastAsiaTheme="minorEastAsia" w:cstheme="minorBidi"/>
              <w:i w:val="0"/>
              <w:iCs w:val="0"/>
              <w:noProof/>
              <w:sz w:val="22"/>
              <w:szCs w:val="22"/>
              <w:lang w:eastAsia="ru-RU"/>
            </w:rPr>
          </w:pPr>
          <w:hyperlink w:anchor="_Toc483907025" w:history="1">
            <w:r w:rsidRPr="00496823">
              <w:rPr>
                <w:rStyle w:val="ae"/>
                <w:b/>
                <w:noProof/>
              </w:rPr>
              <w:t>13. Муниципальная программа «Обращение с отходами на территории г. Бородино».</w:t>
            </w:r>
            <w:r>
              <w:rPr>
                <w:noProof/>
                <w:webHidden/>
              </w:rPr>
              <w:tab/>
            </w:r>
            <w:r>
              <w:rPr>
                <w:noProof/>
                <w:webHidden/>
              </w:rPr>
              <w:fldChar w:fldCharType="begin"/>
            </w:r>
            <w:r>
              <w:rPr>
                <w:noProof/>
                <w:webHidden/>
              </w:rPr>
              <w:instrText xml:space="preserve"> PAGEREF _Toc483907025 \h </w:instrText>
            </w:r>
            <w:r>
              <w:rPr>
                <w:noProof/>
                <w:webHidden/>
              </w:rPr>
            </w:r>
            <w:r>
              <w:rPr>
                <w:noProof/>
                <w:webHidden/>
              </w:rPr>
              <w:fldChar w:fldCharType="separate"/>
            </w:r>
            <w:r>
              <w:rPr>
                <w:noProof/>
                <w:webHidden/>
              </w:rPr>
              <w:t>29</w:t>
            </w:r>
            <w:r>
              <w:rPr>
                <w:noProof/>
                <w:webHidden/>
              </w:rPr>
              <w:fldChar w:fldCharType="end"/>
            </w:r>
          </w:hyperlink>
        </w:p>
        <w:p w:rsidR="008575E4" w:rsidRDefault="008575E4">
          <w:pPr>
            <w:pStyle w:val="21"/>
            <w:tabs>
              <w:tab w:val="right" w:leader="dot" w:pos="9911"/>
            </w:tabs>
            <w:rPr>
              <w:rFonts w:eastAsiaTheme="minorEastAsia" w:cstheme="minorBidi"/>
              <w:i w:val="0"/>
              <w:iCs w:val="0"/>
              <w:noProof/>
              <w:sz w:val="22"/>
              <w:szCs w:val="22"/>
              <w:lang w:eastAsia="ru-RU"/>
            </w:rPr>
          </w:pPr>
          <w:hyperlink w:anchor="_Toc483907033" w:history="1">
            <w:r w:rsidRPr="00496823">
              <w:rPr>
                <w:rStyle w:val="ae"/>
                <w:b/>
                <w:noProof/>
              </w:rPr>
              <w:t>14. Муниципальная программа «Создание условий для обеспечения доступным и комфортным жильем граждан города Бородино».</w:t>
            </w:r>
            <w:r>
              <w:rPr>
                <w:noProof/>
                <w:webHidden/>
              </w:rPr>
              <w:tab/>
            </w:r>
            <w:r>
              <w:rPr>
                <w:noProof/>
                <w:webHidden/>
              </w:rPr>
              <w:fldChar w:fldCharType="begin"/>
            </w:r>
            <w:r>
              <w:rPr>
                <w:noProof/>
                <w:webHidden/>
              </w:rPr>
              <w:instrText xml:space="preserve"> PAGEREF _Toc483907033 \h </w:instrText>
            </w:r>
            <w:r>
              <w:rPr>
                <w:noProof/>
                <w:webHidden/>
              </w:rPr>
            </w:r>
            <w:r>
              <w:rPr>
                <w:noProof/>
                <w:webHidden/>
              </w:rPr>
              <w:fldChar w:fldCharType="separate"/>
            </w:r>
            <w:r>
              <w:rPr>
                <w:noProof/>
                <w:webHidden/>
              </w:rPr>
              <w:t>30</w:t>
            </w:r>
            <w:r>
              <w:rPr>
                <w:noProof/>
                <w:webHidden/>
              </w:rPr>
              <w:fldChar w:fldCharType="end"/>
            </w:r>
          </w:hyperlink>
        </w:p>
        <w:p w:rsidR="008575E4" w:rsidRDefault="008575E4">
          <w:r>
            <w:rPr>
              <w:b/>
              <w:bCs/>
            </w:rPr>
            <w:fldChar w:fldCharType="end"/>
          </w:r>
        </w:p>
      </w:sdtContent>
    </w:sdt>
    <w:p w:rsidR="008E5525" w:rsidRDefault="008E5525" w:rsidP="002C05A6">
      <w:pPr>
        <w:pStyle w:val="1"/>
        <w:jc w:val="center"/>
        <w:rPr>
          <w:rFonts w:ascii="Times New Roman" w:hAnsi="Times New Roman"/>
          <w:sz w:val="28"/>
          <w:szCs w:val="28"/>
        </w:rPr>
      </w:pPr>
    </w:p>
    <w:p w:rsidR="008E5525" w:rsidRDefault="008E5525" w:rsidP="008E5525"/>
    <w:p w:rsidR="00DB1889" w:rsidRDefault="00DB1889" w:rsidP="008E5525"/>
    <w:p w:rsidR="00DD0015" w:rsidRDefault="00DD0015" w:rsidP="008E5525"/>
    <w:p w:rsidR="00DD0015" w:rsidRDefault="00DD0015" w:rsidP="008E5525"/>
    <w:p w:rsidR="00DD0015" w:rsidRDefault="00DD0015" w:rsidP="008E5525"/>
    <w:p w:rsidR="00DD0015" w:rsidRDefault="00DD0015" w:rsidP="008E5525"/>
    <w:p w:rsidR="00DD0015" w:rsidRPr="008E5525" w:rsidRDefault="00DD0015" w:rsidP="008E5525"/>
    <w:p w:rsidR="000965F5" w:rsidRDefault="000965F5" w:rsidP="002C05A6">
      <w:pPr>
        <w:pStyle w:val="1"/>
        <w:jc w:val="center"/>
        <w:rPr>
          <w:rFonts w:ascii="Times New Roman" w:hAnsi="Times New Roman"/>
          <w:sz w:val="28"/>
          <w:szCs w:val="28"/>
        </w:rPr>
      </w:pPr>
    </w:p>
    <w:p w:rsidR="00325463" w:rsidRDefault="0001283C" w:rsidP="002C05A6">
      <w:pPr>
        <w:pStyle w:val="1"/>
        <w:jc w:val="center"/>
        <w:rPr>
          <w:rFonts w:ascii="Times New Roman" w:hAnsi="Times New Roman"/>
          <w:sz w:val="28"/>
          <w:szCs w:val="28"/>
        </w:rPr>
      </w:pPr>
      <w:bookmarkStart w:id="3" w:name="_Toc483906893"/>
      <w:r w:rsidRPr="002C05A6">
        <w:rPr>
          <w:rFonts w:ascii="Times New Roman" w:hAnsi="Times New Roman"/>
          <w:sz w:val="28"/>
          <w:szCs w:val="28"/>
        </w:rPr>
        <w:t>СВОДНАЯ ОЦЕНКА ЭФФЕКТИВНОСТИ РЕАЛИЗАЦИИ МУНИЦИПАЛЬНЫХ ПРОГРАММ</w:t>
      </w:r>
      <w:r w:rsidR="00ED0034">
        <w:rPr>
          <w:rFonts w:ascii="Times New Roman" w:hAnsi="Times New Roman"/>
          <w:sz w:val="28"/>
          <w:szCs w:val="28"/>
        </w:rPr>
        <w:t xml:space="preserve"> ГОРОДА БОРОДИНО ЗА 201</w:t>
      </w:r>
      <w:r w:rsidR="00A70F35">
        <w:rPr>
          <w:rFonts w:ascii="Times New Roman" w:hAnsi="Times New Roman"/>
          <w:sz w:val="28"/>
          <w:szCs w:val="28"/>
        </w:rPr>
        <w:t>6</w:t>
      </w:r>
      <w:r w:rsidR="00ED0034">
        <w:rPr>
          <w:rFonts w:ascii="Times New Roman" w:hAnsi="Times New Roman"/>
          <w:sz w:val="28"/>
          <w:szCs w:val="28"/>
        </w:rPr>
        <w:t xml:space="preserve"> ГОД</w:t>
      </w:r>
      <w:bookmarkEnd w:id="3"/>
    </w:p>
    <w:p w:rsidR="00DB1889" w:rsidRPr="00DB1889" w:rsidRDefault="00DB1889" w:rsidP="00DB1889"/>
    <w:p w:rsidR="00325463" w:rsidRPr="00C8481C" w:rsidRDefault="00325463" w:rsidP="00414207">
      <w:pPr>
        <w:pStyle w:val="afa"/>
        <w:ind w:firstLine="708"/>
      </w:pPr>
      <w:r w:rsidRPr="0037181B">
        <w:t>В 201</w:t>
      </w:r>
      <w:r w:rsidR="00A70F35">
        <w:t>6</w:t>
      </w:r>
      <w:r w:rsidRPr="0037181B">
        <w:t xml:space="preserve"> году на реализацию </w:t>
      </w:r>
      <w:r w:rsidR="00547559">
        <w:t>1</w:t>
      </w:r>
      <w:r w:rsidR="00195F2F">
        <w:t>4</w:t>
      </w:r>
      <w:r w:rsidRPr="0037181B">
        <w:t xml:space="preserve"> </w:t>
      </w:r>
      <w:r w:rsidR="00547559">
        <w:t xml:space="preserve">муниципальных </w:t>
      </w:r>
      <w:r w:rsidRPr="0037181B">
        <w:t xml:space="preserve">программ </w:t>
      </w:r>
      <w:r w:rsidR="00ED0034">
        <w:t xml:space="preserve">города Бородино (далее – муниципальные программы, программы) </w:t>
      </w:r>
      <w:r w:rsidRPr="00C8481C">
        <w:t xml:space="preserve">утверждено  </w:t>
      </w:r>
      <w:r w:rsidR="00DF0ACD">
        <w:t>483 394 713,01</w:t>
      </w:r>
      <w:r w:rsidRPr="00C8481C">
        <w:t xml:space="preserve"> рубл</w:t>
      </w:r>
      <w:r w:rsidR="00A2621C" w:rsidRPr="00C8481C">
        <w:t>я</w:t>
      </w:r>
      <w:r w:rsidRPr="00C8481C">
        <w:t>.</w:t>
      </w:r>
    </w:p>
    <w:p w:rsidR="00325463" w:rsidRPr="00C8481C" w:rsidRDefault="00325463" w:rsidP="00414207">
      <w:pPr>
        <w:pStyle w:val="afa"/>
        <w:ind w:firstLine="708"/>
      </w:pPr>
      <w:r w:rsidRPr="00C8481C">
        <w:t xml:space="preserve">Общая сумма </w:t>
      </w:r>
      <w:r w:rsidR="00F534A5" w:rsidRPr="00C8481C">
        <w:t>освоенных</w:t>
      </w:r>
      <w:r w:rsidRPr="00C8481C">
        <w:t xml:space="preserve"> бюджетных ср</w:t>
      </w:r>
      <w:r w:rsidR="00F534A5" w:rsidRPr="00C8481C">
        <w:t xml:space="preserve">едств составила </w:t>
      </w:r>
      <w:r w:rsidRPr="00C8481C">
        <w:t xml:space="preserve"> </w:t>
      </w:r>
      <w:r w:rsidR="00DF0ACD">
        <w:t>475 534 182,13</w:t>
      </w:r>
      <w:r w:rsidRPr="00C8481C">
        <w:t xml:space="preserve"> рублей или </w:t>
      </w:r>
      <w:r w:rsidR="00DF0ACD">
        <w:t>98,4%</w:t>
      </w:r>
      <w:r w:rsidRPr="00C8481C">
        <w:t xml:space="preserve">  от запланированного объема </w:t>
      </w:r>
      <w:r w:rsidR="00A2621C" w:rsidRPr="00C8481C">
        <w:t>бюджетных ассигнований</w:t>
      </w:r>
      <w:r w:rsidRPr="00C8481C">
        <w:t>.</w:t>
      </w:r>
    </w:p>
    <w:p w:rsidR="00E37DDE" w:rsidRDefault="00325463" w:rsidP="00414207">
      <w:pPr>
        <w:pStyle w:val="afa"/>
        <w:ind w:firstLine="708"/>
      </w:pPr>
      <w:r w:rsidRPr="00C8481C">
        <w:t xml:space="preserve">Оценка эффективности </w:t>
      </w:r>
      <w:r w:rsidR="00A2621C" w:rsidRPr="00C8481C">
        <w:t>муниципальных</w:t>
      </w:r>
      <w:r w:rsidRPr="00C8481C">
        <w:t xml:space="preserve"> программ осуществлена</w:t>
      </w:r>
      <w:r w:rsidRPr="0037181B">
        <w:t xml:space="preserve"> в соответствии с</w:t>
      </w:r>
      <w:r w:rsidR="00547559">
        <w:t xml:space="preserve"> </w:t>
      </w:r>
      <w:r w:rsidRPr="0037181B">
        <w:t xml:space="preserve">постановлением администрации города </w:t>
      </w:r>
      <w:r w:rsidR="00195F2F">
        <w:t xml:space="preserve">Бородино </w:t>
      </w:r>
      <w:r w:rsidRPr="0037181B">
        <w:t xml:space="preserve">от </w:t>
      </w:r>
      <w:r w:rsidR="0089640C">
        <w:t>21</w:t>
      </w:r>
      <w:r w:rsidRPr="0037181B">
        <w:t>.</w:t>
      </w:r>
      <w:r w:rsidR="0089640C">
        <w:t>1</w:t>
      </w:r>
      <w:r w:rsidR="00195F2F">
        <w:t>2</w:t>
      </w:r>
      <w:r w:rsidRPr="0037181B">
        <w:t>.20</w:t>
      </w:r>
      <w:r w:rsidR="00547559">
        <w:t>15</w:t>
      </w:r>
      <w:r w:rsidR="009B30FB">
        <w:t xml:space="preserve"> </w:t>
      </w:r>
      <w:r w:rsidR="00195F2F">
        <w:t xml:space="preserve">   </w:t>
      </w:r>
      <w:r w:rsidR="009B30FB">
        <w:t>№</w:t>
      </w:r>
      <w:r w:rsidR="0089640C">
        <w:t xml:space="preserve"> 1171</w:t>
      </w:r>
      <w:r w:rsidR="00A2621C">
        <w:t xml:space="preserve"> </w:t>
      </w:r>
      <w:r w:rsidRPr="0037181B">
        <w:t xml:space="preserve">«Об утверждении </w:t>
      </w:r>
      <w:proofErr w:type="gramStart"/>
      <w:r w:rsidR="00195F2F">
        <w:t>методики</w:t>
      </w:r>
      <w:r w:rsidRPr="0037181B">
        <w:t xml:space="preserve"> </w:t>
      </w:r>
      <w:r w:rsidR="0089640C">
        <w:t xml:space="preserve">проведения </w:t>
      </w:r>
      <w:r w:rsidR="00547559">
        <w:t>оценки эффективности реализации муниципальных программ</w:t>
      </w:r>
      <w:r w:rsidR="0089640C">
        <w:t xml:space="preserve"> города</w:t>
      </w:r>
      <w:proofErr w:type="gramEnd"/>
      <w:r w:rsidR="0089640C">
        <w:t xml:space="preserve"> Бородино</w:t>
      </w:r>
      <w:r w:rsidRPr="0037181B">
        <w:t xml:space="preserve">», на основании </w:t>
      </w:r>
      <w:r w:rsidR="00195F2F">
        <w:t>отчетов проведенных исполнителями</w:t>
      </w:r>
      <w:r w:rsidRPr="0037181B">
        <w:t>, ответс</w:t>
      </w:r>
      <w:r w:rsidR="00E37DDE">
        <w:t xml:space="preserve">твенными за реализацию программ. </w:t>
      </w:r>
    </w:p>
    <w:p w:rsidR="00325463" w:rsidRDefault="00E37DDE" w:rsidP="00414207">
      <w:pPr>
        <w:pStyle w:val="afa"/>
        <w:ind w:firstLine="708"/>
      </w:pPr>
      <w:r>
        <w:t>Итоговая оценка эффективности (</w:t>
      </w:r>
      <w:r w:rsidR="00FF0CCA">
        <w:t>далее</w:t>
      </w:r>
      <w:r w:rsidR="00ED0034">
        <w:t>-</w:t>
      </w:r>
      <w:r w:rsidR="00FF0CCA">
        <w:t>оценка</w:t>
      </w:r>
      <w:r>
        <w:t>)</w:t>
      </w:r>
      <w:r w:rsidR="00325463" w:rsidRPr="0037181B">
        <w:t xml:space="preserve"> </w:t>
      </w:r>
      <w:r>
        <w:t>включает в себя анализ полноты и эффективности бюджетных ассигнований на реализацию программы, степени достижения ее целевых индикаторов и показателей результативности.</w:t>
      </w:r>
    </w:p>
    <w:p w:rsidR="00E37DDE" w:rsidRDefault="00E37DDE" w:rsidP="00414207">
      <w:pPr>
        <w:pStyle w:val="afa"/>
        <w:ind w:firstLine="708"/>
      </w:pPr>
      <w:r>
        <w:t>Эффективность реализации программы признается:</w:t>
      </w:r>
    </w:p>
    <w:p w:rsidR="00E37DDE" w:rsidRDefault="0089640C" w:rsidP="00E37DDE">
      <w:pPr>
        <w:pStyle w:val="afa"/>
        <w:rPr>
          <w:rFonts w:eastAsia="Times New Roman"/>
          <w:bCs/>
          <w:lang w:eastAsia="ru-RU"/>
        </w:rPr>
      </w:pPr>
      <w:proofErr w:type="gramStart"/>
      <w:r>
        <w:rPr>
          <w:b/>
        </w:rPr>
        <w:t>в</w:t>
      </w:r>
      <w:r w:rsidR="00E37DDE" w:rsidRPr="00F534A5">
        <w:rPr>
          <w:b/>
        </w:rPr>
        <w:t>ысоко</w:t>
      </w:r>
      <w:r>
        <w:rPr>
          <w:b/>
        </w:rPr>
        <w:t>эффективной</w:t>
      </w:r>
      <w:proofErr w:type="gramEnd"/>
      <w:r>
        <w:rPr>
          <w:b/>
        </w:rPr>
        <w:t xml:space="preserve"> -</w:t>
      </w:r>
      <w:r w:rsidR="00E37DDE" w:rsidRPr="00F534A5">
        <w:t xml:space="preserve"> </w:t>
      </w:r>
      <w:r>
        <w:t>при получении 28 (включительно) и более баллов</w:t>
      </w:r>
      <w:r w:rsidR="00E37DDE" w:rsidRPr="00F534A5">
        <w:rPr>
          <w:rFonts w:eastAsia="Times New Roman"/>
          <w:bCs/>
          <w:lang w:eastAsia="ru-RU"/>
        </w:rPr>
        <w:t>;</w:t>
      </w:r>
    </w:p>
    <w:p w:rsidR="0089640C" w:rsidRPr="00F534A5" w:rsidRDefault="0089640C" w:rsidP="00E37DDE">
      <w:pPr>
        <w:pStyle w:val="afa"/>
        <w:rPr>
          <w:rFonts w:eastAsia="Times New Roman"/>
          <w:bCs/>
          <w:lang w:eastAsia="ru-RU"/>
        </w:rPr>
      </w:pPr>
      <w:proofErr w:type="gramStart"/>
      <w:r w:rsidRPr="0089640C">
        <w:rPr>
          <w:rFonts w:eastAsia="Times New Roman"/>
          <w:b/>
          <w:bCs/>
          <w:lang w:eastAsia="ru-RU"/>
        </w:rPr>
        <w:t>эффективной</w:t>
      </w:r>
      <w:proofErr w:type="gramEnd"/>
      <w:r>
        <w:rPr>
          <w:rFonts w:eastAsia="Times New Roman"/>
          <w:bCs/>
          <w:lang w:eastAsia="ru-RU"/>
        </w:rPr>
        <w:t xml:space="preserve"> – при получении от 19 баллов (включительно) до 28 баллов;</w:t>
      </w:r>
    </w:p>
    <w:p w:rsidR="00E37DDE" w:rsidRPr="00F534A5" w:rsidRDefault="00E37DDE" w:rsidP="00E37DDE">
      <w:pPr>
        <w:pStyle w:val="afa"/>
        <w:rPr>
          <w:rFonts w:eastAsia="Times New Roman"/>
          <w:bCs/>
          <w:lang w:eastAsia="ru-RU"/>
        </w:rPr>
      </w:pPr>
      <w:proofErr w:type="spellStart"/>
      <w:r w:rsidRPr="00F534A5">
        <w:rPr>
          <w:rFonts w:eastAsia="Times New Roman"/>
          <w:b/>
          <w:bCs/>
          <w:lang w:eastAsia="ru-RU"/>
        </w:rPr>
        <w:t>средне</w:t>
      </w:r>
      <w:r w:rsidR="0089640C" w:rsidRPr="0089640C">
        <w:rPr>
          <w:rFonts w:eastAsia="Times New Roman"/>
          <w:b/>
          <w:bCs/>
          <w:lang w:eastAsia="ru-RU"/>
        </w:rPr>
        <w:t>эффективной</w:t>
      </w:r>
      <w:proofErr w:type="spellEnd"/>
      <w:r w:rsidR="0089640C">
        <w:rPr>
          <w:rFonts w:eastAsia="Times New Roman"/>
          <w:b/>
          <w:bCs/>
          <w:lang w:eastAsia="ru-RU"/>
        </w:rPr>
        <w:t xml:space="preserve"> </w:t>
      </w:r>
      <w:r w:rsidR="0089640C">
        <w:rPr>
          <w:rFonts w:eastAsia="Times New Roman"/>
          <w:bCs/>
          <w:lang w:eastAsia="ru-RU"/>
        </w:rPr>
        <w:t>– при получении от 11 баллов (включительно) до 19 баллов;</w:t>
      </w:r>
    </w:p>
    <w:p w:rsidR="00E37DDE" w:rsidRPr="00F534A5" w:rsidRDefault="0089640C" w:rsidP="00E37DDE">
      <w:pPr>
        <w:pStyle w:val="afa"/>
        <w:rPr>
          <w:lang w:eastAsia="ru-RU"/>
        </w:rPr>
      </w:pPr>
      <w:proofErr w:type="gramStart"/>
      <w:r>
        <w:rPr>
          <w:rFonts w:eastAsia="Times New Roman"/>
          <w:b/>
          <w:bCs/>
          <w:lang w:eastAsia="ru-RU"/>
        </w:rPr>
        <w:t>неэффективной</w:t>
      </w:r>
      <w:proofErr w:type="gramEnd"/>
      <w:r>
        <w:rPr>
          <w:rFonts w:eastAsia="Times New Roman"/>
          <w:b/>
          <w:bCs/>
          <w:lang w:eastAsia="ru-RU"/>
        </w:rPr>
        <w:t xml:space="preserve"> – </w:t>
      </w:r>
      <w:r w:rsidRPr="0089640C">
        <w:rPr>
          <w:rFonts w:eastAsia="Times New Roman"/>
          <w:bCs/>
          <w:lang w:eastAsia="ru-RU"/>
        </w:rPr>
        <w:t xml:space="preserve">при </w:t>
      </w:r>
      <w:r>
        <w:rPr>
          <w:rFonts w:eastAsia="Times New Roman"/>
          <w:bCs/>
          <w:lang w:eastAsia="ru-RU"/>
        </w:rPr>
        <w:t xml:space="preserve">получении </w:t>
      </w:r>
      <w:r w:rsidR="00704B59" w:rsidRPr="00F534A5">
        <w:rPr>
          <w:rFonts w:eastAsia="Times New Roman"/>
          <w:bCs/>
          <w:lang w:eastAsia="ru-RU"/>
        </w:rPr>
        <w:t xml:space="preserve">менее </w:t>
      </w:r>
      <w:r>
        <w:rPr>
          <w:rFonts w:eastAsia="Times New Roman"/>
          <w:bCs/>
          <w:lang w:eastAsia="ru-RU"/>
        </w:rPr>
        <w:t>11 баллов</w:t>
      </w:r>
      <w:r w:rsidR="002B382E" w:rsidRPr="00F534A5">
        <w:rPr>
          <w:rFonts w:eastAsia="Times New Roman"/>
          <w:bCs/>
          <w:lang w:eastAsia="ru-RU"/>
        </w:rPr>
        <w:t>.</w:t>
      </w:r>
    </w:p>
    <w:p w:rsidR="00B619D6" w:rsidRDefault="00F4153D" w:rsidP="00414207">
      <w:pPr>
        <w:spacing w:after="0" w:line="360" w:lineRule="atLeast"/>
        <w:ind w:firstLine="708"/>
        <w:jc w:val="both"/>
        <w:rPr>
          <w:sz w:val="28"/>
          <w:szCs w:val="28"/>
          <w:lang w:eastAsia="ru-RU"/>
        </w:rPr>
      </w:pPr>
      <w:r w:rsidRPr="0059596C">
        <w:rPr>
          <w:sz w:val="28"/>
          <w:szCs w:val="28"/>
          <w:lang w:eastAsia="ru-RU"/>
        </w:rPr>
        <w:t xml:space="preserve">В результате проведенной оценки </w:t>
      </w:r>
      <w:r w:rsidR="00F02AC4">
        <w:rPr>
          <w:sz w:val="28"/>
          <w:szCs w:val="28"/>
          <w:lang w:eastAsia="ru-RU"/>
        </w:rPr>
        <w:t xml:space="preserve">не </w:t>
      </w:r>
      <w:r w:rsidR="00553A4E">
        <w:rPr>
          <w:sz w:val="28"/>
          <w:szCs w:val="28"/>
          <w:lang w:eastAsia="ru-RU"/>
        </w:rPr>
        <w:t>все муниципальные программы</w:t>
      </w:r>
      <w:r w:rsidR="00434209" w:rsidRPr="0059596C">
        <w:rPr>
          <w:sz w:val="28"/>
          <w:szCs w:val="28"/>
          <w:lang w:eastAsia="ru-RU"/>
        </w:rPr>
        <w:t xml:space="preserve"> реализованы с высокой степенью эффективности. </w:t>
      </w:r>
    </w:p>
    <w:p w:rsidR="00FC08C1" w:rsidRPr="0059596C" w:rsidRDefault="00FC08C1" w:rsidP="00414207">
      <w:pPr>
        <w:spacing w:after="0" w:line="360" w:lineRule="atLeast"/>
        <w:ind w:firstLine="708"/>
        <w:jc w:val="both"/>
        <w:rPr>
          <w:sz w:val="28"/>
          <w:szCs w:val="28"/>
          <w:lang w:eastAsia="ru-RU"/>
        </w:rPr>
      </w:pPr>
    </w:p>
    <w:tbl>
      <w:tblPr>
        <w:tblW w:w="9938" w:type="dxa"/>
        <w:tblInd w:w="93" w:type="dxa"/>
        <w:tblLayout w:type="fixed"/>
        <w:tblLook w:val="04A0" w:firstRow="1" w:lastRow="0" w:firstColumn="1" w:lastColumn="0" w:noHBand="0" w:noVBand="1"/>
      </w:tblPr>
      <w:tblGrid>
        <w:gridCol w:w="617"/>
        <w:gridCol w:w="8045"/>
        <w:gridCol w:w="1276"/>
      </w:tblGrid>
      <w:tr w:rsidR="0001283C" w:rsidRPr="0001283C" w:rsidTr="0089640C">
        <w:trPr>
          <w:trHeight w:val="409"/>
          <w:tblHeader/>
        </w:trPr>
        <w:tc>
          <w:tcPr>
            <w:tcW w:w="617" w:type="dxa"/>
            <w:tcBorders>
              <w:top w:val="single" w:sz="4" w:space="0" w:color="auto"/>
              <w:left w:val="single" w:sz="4" w:space="0" w:color="auto"/>
              <w:bottom w:val="single" w:sz="4" w:space="0" w:color="auto"/>
              <w:right w:val="single" w:sz="4" w:space="0" w:color="auto"/>
            </w:tcBorders>
            <w:shd w:val="clear" w:color="auto" w:fill="auto"/>
          </w:tcPr>
          <w:p w:rsidR="0001283C" w:rsidRPr="00096715" w:rsidRDefault="0001283C" w:rsidP="0001283C">
            <w:pPr>
              <w:spacing w:after="0" w:line="240" w:lineRule="auto"/>
              <w:jc w:val="center"/>
              <w:rPr>
                <w:rFonts w:eastAsia="Times New Roman"/>
                <w:bCs/>
                <w:sz w:val="28"/>
                <w:szCs w:val="28"/>
                <w:lang w:eastAsia="ru-RU"/>
              </w:rPr>
            </w:pPr>
            <w:r w:rsidRPr="00096715">
              <w:rPr>
                <w:rFonts w:eastAsia="Times New Roman"/>
                <w:bCs/>
                <w:sz w:val="28"/>
                <w:szCs w:val="28"/>
                <w:lang w:eastAsia="ru-RU"/>
              </w:rPr>
              <w:t>№</w:t>
            </w:r>
          </w:p>
        </w:tc>
        <w:tc>
          <w:tcPr>
            <w:tcW w:w="8045" w:type="dxa"/>
            <w:tcBorders>
              <w:top w:val="single" w:sz="4" w:space="0" w:color="auto"/>
              <w:left w:val="nil"/>
              <w:bottom w:val="single" w:sz="4" w:space="0" w:color="auto"/>
              <w:right w:val="single" w:sz="4" w:space="0" w:color="auto"/>
            </w:tcBorders>
            <w:shd w:val="clear" w:color="auto" w:fill="auto"/>
          </w:tcPr>
          <w:p w:rsidR="0001283C" w:rsidRPr="00096715" w:rsidRDefault="0001283C" w:rsidP="0001283C">
            <w:pPr>
              <w:spacing w:after="0" w:line="240" w:lineRule="auto"/>
              <w:jc w:val="center"/>
              <w:rPr>
                <w:rFonts w:eastAsia="Times New Roman"/>
                <w:sz w:val="28"/>
                <w:szCs w:val="28"/>
                <w:lang w:eastAsia="ru-RU"/>
              </w:rPr>
            </w:pPr>
            <w:r w:rsidRPr="00096715">
              <w:rPr>
                <w:rFonts w:eastAsia="Times New Roman"/>
                <w:bCs/>
                <w:sz w:val="28"/>
                <w:szCs w:val="28"/>
                <w:lang w:eastAsia="ru-RU"/>
              </w:rPr>
              <w:t>Наименование муниципальных программ</w:t>
            </w:r>
          </w:p>
        </w:tc>
        <w:tc>
          <w:tcPr>
            <w:tcW w:w="1276" w:type="dxa"/>
            <w:tcBorders>
              <w:top w:val="single" w:sz="4" w:space="0" w:color="auto"/>
              <w:left w:val="nil"/>
              <w:bottom w:val="single" w:sz="4" w:space="0" w:color="auto"/>
              <w:right w:val="single" w:sz="4" w:space="0" w:color="auto"/>
            </w:tcBorders>
            <w:shd w:val="clear" w:color="000000" w:fill="FFFFFF"/>
          </w:tcPr>
          <w:p w:rsidR="0001283C" w:rsidRPr="00096715" w:rsidRDefault="0089640C" w:rsidP="0001283C">
            <w:pPr>
              <w:spacing w:after="0" w:line="240" w:lineRule="auto"/>
              <w:jc w:val="center"/>
              <w:rPr>
                <w:rFonts w:eastAsia="Times New Roman"/>
                <w:sz w:val="28"/>
                <w:szCs w:val="28"/>
                <w:lang w:eastAsia="ru-RU"/>
              </w:rPr>
            </w:pPr>
            <w:r>
              <w:rPr>
                <w:rFonts w:eastAsia="Times New Roman"/>
                <w:bCs/>
                <w:sz w:val="28"/>
                <w:szCs w:val="28"/>
                <w:lang w:eastAsia="ru-RU"/>
              </w:rPr>
              <w:t>О</w:t>
            </w:r>
            <w:r w:rsidR="00927349">
              <w:rPr>
                <w:rFonts w:eastAsia="Times New Roman"/>
                <w:bCs/>
                <w:sz w:val="28"/>
                <w:szCs w:val="28"/>
                <w:lang w:eastAsia="ru-RU"/>
              </w:rPr>
              <w:t>ценка</w:t>
            </w:r>
            <w:r>
              <w:rPr>
                <w:rFonts w:eastAsia="Times New Roman"/>
                <w:bCs/>
                <w:sz w:val="28"/>
                <w:szCs w:val="28"/>
                <w:lang w:eastAsia="ru-RU"/>
              </w:rPr>
              <w:t xml:space="preserve"> (баллы)</w:t>
            </w:r>
          </w:p>
        </w:tc>
      </w:tr>
      <w:tr w:rsidR="00A70F35" w:rsidRPr="005B557A" w:rsidTr="0089640C">
        <w:trPr>
          <w:trHeight w:val="562"/>
        </w:trPr>
        <w:tc>
          <w:tcPr>
            <w:tcW w:w="617" w:type="dxa"/>
            <w:tcBorders>
              <w:top w:val="nil"/>
              <w:left w:val="single" w:sz="4" w:space="0" w:color="auto"/>
              <w:bottom w:val="single" w:sz="4" w:space="0" w:color="auto"/>
              <w:right w:val="single" w:sz="4" w:space="0" w:color="auto"/>
            </w:tcBorders>
            <w:shd w:val="clear" w:color="auto" w:fill="auto"/>
          </w:tcPr>
          <w:p w:rsidR="00A70F35" w:rsidRPr="00FC08C1" w:rsidRDefault="00A70F35" w:rsidP="00732B94">
            <w:pPr>
              <w:spacing w:after="0" w:line="240" w:lineRule="auto"/>
              <w:jc w:val="center"/>
              <w:rPr>
                <w:rFonts w:eastAsia="Times New Roman"/>
                <w:bCs/>
                <w:sz w:val="28"/>
                <w:szCs w:val="28"/>
                <w:lang w:eastAsia="ru-RU"/>
              </w:rPr>
            </w:pPr>
            <w:r w:rsidRPr="00FC08C1">
              <w:rPr>
                <w:rFonts w:eastAsia="Times New Roman"/>
                <w:bCs/>
                <w:sz w:val="28"/>
                <w:szCs w:val="28"/>
                <w:lang w:eastAsia="ru-RU"/>
              </w:rPr>
              <w:t>1</w:t>
            </w:r>
          </w:p>
        </w:tc>
        <w:tc>
          <w:tcPr>
            <w:tcW w:w="8045" w:type="dxa"/>
            <w:tcBorders>
              <w:top w:val="nil"/>
              <w:left w:val="nil"/>
              <w:bottom w:val="single" w:sz="4" w:space="0" w:color="auto"/>
              <w:right w:val="single" w:sz="4" w:space="0" w:color="auto"/>
            </w:tcBorders>
            <w:shd w:val="clear" w:color="auto" w:fill="auto"/>
          </w:tcPr>
          <w:p w:rsidR="00A70F35" w:rsidRPr="00C8481C" w:rsidRDefault="00A70F35" w:rsidP="00A70F35">
            <w:pPr>
              <w:spacing w:after="0" w:line="240" w:lineRule="auto"/>
              <w:jc w:val="both"/>
              <w:rPr>
                <w:rFonts w:eastAsia="Times New Roman"/>
                <w:sz w:val="28"/>
                <w:szCs w:val="28"/>
                <w:highlight w:val="yellow"/>
                <w:lang w:eastAsia="ru-RU"/>
              </w:rPr>
            </w:pPr>
            <w:r w:rsidRPr="00C8481C">
              <w:rPr>
                <w:sz w:val="28"/>
                <w:szCs w:val="28"/>
              </w:rPr>
              <w:t>«Развитие культуры»</w:t>
            </w:r>
            <w:r w:rsidRPr="00434209">
              <w:rPr>
                <w:sz w:val="28"/>
                <w:szCs w:val="28"/>
              </w:rPr>
              <w:t xml:space="preserve"> </w:t>
            </w:r>
          </w:p>
        </w:tc>
        <w:tc>
          <w:tcPr>
            <w:tcW w:w="1276" w:type="dxa"/>
            <w:tcBorders>
              <w:top w:val="nil"/>
              <w:left w:val="nil"/>
              <w:bottom w:val="single" w:sz="4" w:space="0" w:color="auto"/>
              <w:right w:val="single" w:sz="4" w:space="0" w:color="auto"/>
            </w:tcBorders>
            <w:shd w:val="clear" w:color="000000" w:fill="FFFFFF"/>
          </w:tcPr>
          <w:p w:rsidR="00A70F35" w:rsidRPr="000965F5" w:rsidRDefault="00A70F35" w:rsidP="00A70F35">
            <w:pPr>
              <w:spacing w:after="0" w:line="240" w:lineRule="auto"/>
              <w:jc w:val="center"/>
              <w:rPr>
                <w:rFonts w:eastAsia="Times New Roman"/>
                <w:sz w:val="28"/>
                <w:szCs w:val="28"/>
                <w:lang w:eastAsia="ru-RU"/>
              </w:rPr>
            </w:pPr>
            <w:r w:rsidRPr="000965F5">
              <w:rPr>
                <w:rFonts w:eastAsia="Times New Roman"/>
                <w:sz w:val="28"/>
                <w:szCs w:val="28"/>
                <w:lang w:eastAsia="ru-RU"/>
              </w:rPr>
              <w:t>28,00</w:t>
            </w:r>
          </w:p>
        </w:tc>
      </w:tr>
      <w:tr w:rsidR="00A70F35" w:rsidRPr="005B557A" w:rsidTr="0089640C">
        <w:trPr>
          <w:trHeight w:val="562"/>
        </w:trPr>
        <w:tc>
          <w:tcPr>
            <w:tcW w:w="617" w:type="dxa"/>
            <w:tcBorders>
              <w:top w:val="nil"/>
              <w:left w:val="single" w:sz="4" w:space="0" w:color="auto"/>
              <w:bottom w:val="single" w:sz="4" w:space="0" w:color="auto"/>
              <w:right w:val="single" w:sz="4" w:space="0" w:color="auto"/>
            </w:tcBorders>
            <w:shd w:val="clear" w:color="auto" w:fill="auto"/>
          </w:tcPr>
          <w:p w:rsidR="00A70F35" w:rsidRPr="00FC08C1" w:rsidRDefault="00A70F35" w:rsidP="00732B94">
            <w:pPr>
              <w:spacing w:after="0" w:line="240" w:lineRule="auto"/>
              <w:jc w:val="center"/>
              <w:rPr>
                <w:rFonts w:eastAsia="Times New Roman"/>
                <w:bCs/>
                <w:sz w:val="28"/>
                <w:szCs w:val="28"/>
                <w:lang w:eastAsia="ru-RU"/>
              </w:rPr>
            </w:pPr>
            <w:r w:rsidRPr="00FC08C1">
              <w:rPr>
                <w:rFonts w:eastAsia="Times New Roman"/>
                <w:bCs/>
                <w:sz w:val="28"/>
                <w:szCs w:val="28"/>
                <w:lang w:eastAsia="ru-RU"/>
              </w:rPr>
              <w:t>2</w:t>
            </w:r>
          </w:p>
        </w:tc>
        <w:tc>
          <w:tcPr>
            <w:tcW w:w="8045" w:type="dxa"/>
            <w:tcBorders>
              <w:top w:val="nil"/>
              <w:left w:val="nil"/>
              <w:bottom w:val="single" w:sz="4" w:space="0" w:color="auto"/>
              <w:right w:val="single" w:sz="4" w:space="0" w:color="auto"/>
            </w:tcBorders>
            <w:shd w:val="clear" w:color="auto" w:fill="auto"/>
          </w:tcPr>
          <w:p w:rsidR="00A70F35" w:rsidRPr="008F0BD4" w:rsidRDefault="00A70F35" w:rsidP="00A70F35">
            <w:pPr>
              <w:spacing w:after="0" w:line="240" w:lineRule="auto"/>
              <w:jc w:val="both"/>
              <w:rPr>
                <w:rFonts w:eastAsia="Times New Roman"/>
                <w:sz w:val="28"/>
                <w:szCs w:val="28"/>
                <w:lang w:eastAsia="ru-RU"/>
              </w:rPr>
            </w:pPr>
            <w:r w:rsidRPr="008F0BD4">
              <w:rPr>
                <w:sz w:val="28"/>
                <w:szCs w:val="28"/>
              </w:rPr>
              <w:t>«</w:t>
            </w:r>
            <w:r w:rsidRPr="00927349">
              <w:rPr>
                <w:sz w:val="28"/>
                <w:szCs w:val="28"/>
              </w:rPr>
              <w:t>Реформирование и модернизация жилищно-коммунального хозяйства и повышение энергетической эффективности</w:t>
            </w:r>
            <w:r w:rsidRPr="008F0BD4">
              <w:rPr>
                <w:sz w:val="28"/>
                <w:szCs w:val="28"/>
              </w:rPr>
              <w:t xml:space="preserve"> </w:t>
            </w:r>
          </w:p>
        </w:tc>
        <w:tc>
          <w:tcPr>
            <w:tcW w:w="1276" w:type="dxa"/>
            <w:tcBorders>
              <w:top w:val="nil"/>
              <w:left w:val="nil"/>
              <w:bottom w:val="single" w:sz="4" w:space="0" w:color="auto"/>
              <w:right w:val="single" w:sz="4" w:space="0" w:color="auto"/>
            </w:tcBorders>
            <w:shd w:val="clear" w:color="000000" w:fill="FFFFFF"/>
          </w:tcPr>
          <w:p w:rsidR="00A70F35" w:rsidRPr="000965F5" w:rsidRDefault="00A70F35" w:rsidP="00A70F35">
            <w:pPr>
              <w:spacing w:after="0" w:line="240" w:lineRule="auto"/>
              <w:jc w:val="center"/>
              <w:rPr>
                <w:rFonts w:eastAsia="Times New Roman"/>
                <w:sz w:val="28"/>
                <w:szCs w:val="28"/>
                <w:lang w:eastAsia="ru-RU"/>
              </w:rPr>
            </w:pPr>
            <w:r w:rsidRPr="000965F5">
              <w:rPr>
                <w:rFonts w:eastAsia="Times New Roman"/>
                <w:sz w:val="28"/>
                <w:szCs w:val="28"/>
                <w:lang w:eastAsia="ru-RU"/>
              </w:rPr>
              <w:t>26,68</w:t>
            </w:r>
          </w:p>
        </w:tc>
      </w:tr>
      <w:tr w:rsidR="00A70F35" w:rsidRPr="005B557A" w:rsidTr="0089640C">
        <w:trPr>
          <w:trHeight w:val="562"/>
        </w:trPr>
        <w:tc>
          <w:tcPr>
            <w:tcW w:w="617" w:type="dxa"/>
            <w:tcBorders>
              <w:top w:val="nil"/>
              <w:left w:val="single" w:sz="4" w:space="0" w:color="auto"/>
              <w:bottom w:val="single" w:sz="4" w:space="0" w:color="auto"/>
              <w:right w:val="single" w:sz="4" w:space="0" w:color="auto"/>
            </w:tcBorders>
            <w:shd w:val="clear" w:color="auto" w:fill="auto"/>
          </w:tcPr>
          <w:p w:rsidR="00A70F35" w:rsidRPr="00FC08C1" w:rsidRDefault="00A70F35" w:rsidP="00732B94">
            <w:pPr>
              <w:spacing w:after="0" w:line="240" w:lineRule="auto"/>
              <w:jc w:val="center"/>
              <w:rPr>
                <w:rFonts w:eastAsia="Times New Roman"/>
                <w:bCs/>
                <w:sz w:val="28"/>
                <w:szCs w:val="28"/>
                <w:lang w:eastAsia="ru-RU"/>
              </w:rPr>
            </w:pPr>
            <w:r w:rsidRPr="00FC08C1">
              <w:rPr>
                <w:rFonts w:eastAsia="Times New Roman"/>
                <w:bCs/>
                <w:sz w:val="28"/>
                <w:szCs w:val="28"/>
                <w:lang w:eastAsia="ru-RU"/>
              </w:rPr>
              <w:t>3</w:t>
            </w:r>
          </w:p>
        </w:tc>
        <w:tc>
          <w:tcPr>
            <w:tcW w:w="8045" w:type="dxa"/>
            <w:tcBorders>
              <w:top w:val="nil"/>
              <w:left w:val="nil"/>
              <w:bottom w:val="single" w:sz="4" w:space="0" w:color="auto"/>
              <w:right w:val="single" w:sz="4" w:space="0" w:color="auto"/>
            </w:tcBorders>
            <w:shd w:val="clear" w:color="auto" w:fill="auto"/>
          </w:tcPr>
          <w:p w:rsidR="00A70F35" w:rsidRPr="00434209" w:rsidRDefault="00A70F35" w:rsidP="00A70F35">
            <w:pPr>
              <w:spacing w:after="0" w:line="240" w:lineRule="auto"/>
              <w:jc w:val="both"/>
              <w:rPr>
                <w:rFonts w:eastAsia="Times New Roman"/>
                <w:sz w:val="28"/>
                <w:szCs w:val="28"/>
                <w:lang w:eastAsia="ru-RU"/>
              </w:rPr>
            </w:pPr>
            <w:r w:rsidRPr="00434209">
              <w:rPr>
                <w:sz w:val="28"/>
                <w:szCs w:val="28"/>
              </w:rPr>
              <w:t>«</w:t>
            </w:r>
            <w:r w:rsidRPr="00142EE6">
              <w:rPr>
                <w:sz w:val="28"/>
                <w:szCs w:val="28"/>
              </w:rPr>
              <w:t>Развитие физической культуры и спорта города Бородино</w:t>
            </w:r>
            <w:r w:rsidRPr="00434209">
              <w:rPr>
                <w:sz w:val="28"/>
                <w:szCs w:val="28"/>
              </w:rPr>
              <w:t>»</w:t>
            </w:r>
          </w:p>
        </w:tc>
        <w:tc>
          <w:tcPr>
            <w:tcW w:w="1276" w:type="dxa"/>
            <w:tcBorders>
              <w:top w:val="nil"/>
              <w:left w:val="nil"/>
              <w:bottom w:val="single" w:sz="4" w:space="0" w:color="auto"/>
              <w:right w:val="single" w:sz="4" w:space="0" w:color="auto"/>
            </w:tcBorders>
            <w:shd w:val="clear" w:color="000000" w:fill="FFFFFF"/>
          </w:tcPr>
          <w:p w:rsidR="00A70F35" w:rsidRPr="000965F5" w:rsidRDefault="00A70F35" w:rsidP="00A70F35">
            <w:pPr>
              <w:spacing w:after="0" w:line="240" w:lineRule="auto"/>
              <w:jc w:val="center"/>
              <w:rPr>
                <w:rFonts w:eastAsia="Times New Roman"/>
                <w:sz w:val="28"/>
                <w:szCs w:val="28"/>
                <w:lang w:eastAsia="ru-RU"/>
              </w:rPr>
            </w:pPr>
            <w:r w:rsidRPr="000965F5">
              <w:rPr>
                <w:rFonts w:eastAsia="Times New Roman"/>
                <w:sz w:val="28"/>
                <w:szCs w:val="28"/>
                <w:lang w:eastAsia="ru-RU"/>
              </w:rPr>
              <w:t>25,15</w:t>
            </w:r>
          </w:p>
        </w:tc>
      </w:tr>
      <w:tr w:rsidR="00A70F35" w:rsidRPr="005B557A" w:rsidTr="0089640C">
        <w:trPr>
          <w:trHeight w:val="409"/>
        </w:trPr>
        <w:tc>
          <w:tcPr>
            <w:tcW w:w="617" w:type="dxa"/>
            <w:tcBorders>
              <w:top w:val="nil"/>
              <w:left w:val="single" w:sz="4" w:space="0" w:color="auto"/>
              <w:bottom w:val="single" w:sz="4" w:space="0" w:color="auto"/>
              <w:right w:val="single" w:sz="4" w:space="0" w:color="auto"/>
            </w:tcBorders>
            <w:shd w:val="clear" w:color="auto" w:fill="auto"/>
          </w:tcPr>
          <w:p w:rsidR="00A70F35" w:rsidRPr="00FC08C1" w:rsidRDefault="00A70F35" w:rsidP="00732B94">
            <w:pPr>
              <w:spacing w:after="0" w:line="240" w:lineRule="auto"/>
              <w:jc w:val="center"/>
              <w:rPr>
                <w:rFonts w:eastAsia="Times New Roman"/>
                <w:bCs/>
                <w:sz w:val="28"/>
                <w:szCs w:val="28"/>
                <w:lang w:eastAsia="ru-RU"/>
              </w:rPr>
            </w:pPr>
            <w:r w:rsidRPr="00FC08C1">
              <w:rPr>
                <w:rFonts w:eastAsia="Times New Roman"/>
                <w:bCs/>
                <w:sz w:val="28"/>
                <w:szCs w:val="28"/>
                <w:lang w:eastAsia="ru-RU"/>
              </w:rPr>
              <w:t>4</w:t>
            </w:r>
          </w:p>
        </w:tc>
        <w:tc>
          <w:tcPr>
            <w:tcW w:w="8045" w:type="dxa"/>
            <w:tcBorders>
              <w:top w:val="nil"/>
              <w:left w:val="nil"/>
              <w:bottom w:val="single" w:sz="4" w:space="0" w:color="auto"/>
              <w:right w:val="single" w:sz="4" w:space="0" w:color="auto"/>
            </w:tcBorders>
            <w:shd w:val="clear" w:color="auto" w:fill="auto"/>
          </w:tcPr>
          <w:p w:rsidR="00A70F35" w:rsidRPr="008F0BD4" w:rsidRDefault="00A70F35" w:rsidP="00A70F35">
            <w:pPr>
              <w:spacing w:after="0" w:line="240" w:lineRule="auto"/>
              <w:jc w:val="both"/>
              <w:rPr>
                <w:sz w:val="28"/>
                <w:szCs w:val="28"/>
              </w:rPr>
            </w:pPr>
            <w:r w:rsidRPr="008F0BD4">
              <w:rPr>
                <w:sz w:val="28"/>
                <w:szCs w:val="28"/>
              </w:rPr>
              <w:t>«</w:t>
            </w:r>
            <w:r w:rsidRPr="00412A63">
              <w:rPr>
                <w:sz w:val="28"/>
                <w:szCs w:val="28"/>
              </w:rPr>
              <w:t>Развитие образования города Бородино</w:t>
            </w:r>
            <w:r>
              <w:rPr>
                <w:sz w:val="28"/>
                <w:szCs w:val="28"/>
              </w:rPr>
              <w:t>»</w:t>
            </w:r>
            <w:r w:rsidRPr="008F0BD4">
              <w:rPr>
                <w:sz w:val="28"/>
                <w:szCs w:val="28"/>
              </w:rPr>
              <w:t xml:space="preserve"> </w:t>
            </w:r>
          </w:p>
        </w:tc>
        <w:tc>
          <w:tcPr>
            <w:tcW w:w="1276" w:type="dxa"/>
            <w:tcBorders>
              <w:top w:val="nil"/>
              <w:left w:val="nil"/>
              <w:bottom w:val="single" w:sz="4" w:space="0" w:color="auto"/>
              <w:right w:val="single" w:sz="4" w:space="0" w:color="auto"/>
            </w:tcBorders>
            <w:shd w:val="clear" w:color="000000" w:fill="FFFFFF"/>
          </w:tcPr>
          <w:p w:rsidR="00A70F35" w:rsidRPr="000965F5" w:rsidRDefault="00A70F35" w:rsidP="00A70F35">
            <w:pPr>
              <w:spacing w:after="0" w:line="240" w:lineRule="auto"/>
              <w:jc w:val="center"/>
              <w:rPr>
                <w:rFonts w:eastAsia="Times New Roman"/>
                <w:sz w:val="28"/>
                <w:szCs w:val="28"/>
                <w:lang w:eastAsia="ru-RU"/>
              </w:rPr>
            </w:pPr>
            <w:r w:rsidRPr="000965F5">
              <w:rPr>
                <w:rFonts w:eastAsia="Times New Roman"/>
                <w:sz w:val="28"/>
                <w:szCs w:val="28"/>
                <w:lang w:eastAsia="ru-RU"/>
              </w:rPr>
              <w:t>25,06</w:t>
            </w:r>
          </w:p>
        </w:tc>
      </w:tr>
      <w:tr w:rsidR="00A70F35" w:rsidRPr="005B557A" w:rsidTr="0089640C">
        <w:trPr>
          <w:trHeight w:val="409"/>
        </w:trPr>
        <w:tc>
          <w:tcPr>
            <w:tcW w:w="617" w:type="dxa"/>
            <w:tcBorders>
              <w:top w:val="nil"/>
              <w:left w:val="single" w:sz="4" w:space="0" w:color="auto"/>
              <w:bottom w:val="single" w:sz="4" w:space="0" w:color="auto"/>
              <w:right w:val="single" w:sz="4" w:space="0" w:color="auto"/>
            </w:tcBorders>
            <w:shd w:val="clear" w:color="auto" w:fill="auto"/>
          </w:tcPr>
          <w:p w:rsidR="00A70F35" w:rsidRPr="00FC08C1" w:rsidRDefault="00A70F35" w:rsidP="00732B94">
            <w:pPr>
              <w:spacing w:after="0" w:line="240" w:lineRule="auto"/>
              <w:jc w:val="center"/>
              <w:rPr>
                <w:rFonts w:eastAsia="Times New Roman"/>
                <w:bCs/>
                <w:sz w:val="28"/>
                <w:szCs w:val="28"/>
                <w:lang w:eastAsia="ru-RU"/>
              </w:rPr>
            </w:pPr>
            <w:r w:rsidRPr="00FC08C1">
              <w:rPr>
                <w:rFonts w:eastAsia="Times New Roman"/>
                <w:bCs/>
                <w:sz w:val="28"/>
                <w:szCs w:val="28"/>
                <w:lang w:eastAsia="ru-RU"/>
              </w:rPr>
              <w:t>5</w:t>
            </w:r>
          </w:p>
        </w:tc>
        <w:tc>
          <w:tcPr>
            <w:tcW w:w="8045" w:type="dxa"/>
            <w:tcBorders>
              <w:top w:val="nil"/>
              <w:left w:val="nil"/>
              <w:bottom w:val="single" w:sz="4" w:space="0" w:color="auto"/>
              <w:right w:val="single" w:sz="4" w:space="0" w:color="auto"/>
            </w:tcBorders>
            <w:shd w:val="clear" w:color="auto" w:fill="auto"/>
          </w:tcPr>
          <w:p w:rsidR="00A70F35" w:rsidRPr="008F0BD4" w:rsidRDefault="00A70F35" w:rsidP="00A70F35">
            <w:pPr>
              <w:spacing w:after="0" w:line="240" w:lineRule="auto"/>
              <w:jc w:val="both"/>
              <w:rPr>
                <w:rFonts w:eastAsia="Times New Roman"/>
                <w:sz w:val="28"/>
                <w:szCs w:val="28"/>
                <w:lang w:eastAsia="ru-RU"/>
              </w:rPr>
            </w:pPr>
            <w:r w:rsidRPr="008F0BD4">
              <w:rPr>
                <w:sz w:val="28"/>
                <w:szCs w:val="28"/>
              </w:rPr>
              <w:t>«</w:t>
            </w:r>
            <w:r w:rsidRPr="002E1CAF">
              <w:rPr>
                <w:sz w:val="28"/>
                <w:szCs w:val="28"/>
              </w:rPr>
              <w:t>Молодежь Бородино в ХХ</w:t>
            </w:r>
            <w:proofErr w:type="gramStart"/>
            <w:r w:rsidRPr="002E1CAF">
              <w:rPr>
                <w:sz w:val="28"/>
                <w:szCs w:val="28"/>
              </w:rPr>
              <w:t>I</w:t>
            </w:r>
            <w:proofErr w:type="gramEnd"/>
            <w:r w:rsidRPr="002E1CAF">
              <w:rPr>
                <w:sz w:val="28"/>
                <w:szCs w:val="28"/>
              </w:rPr>
              <w:t xml:space="preserve"> веке</w:t>
            </w:r>
            <w:r w:rsidRPr="008F0BD4">
              <w:rPr>
                <w:sz w:val="28"/>
                <w:szCs w:val="28"/>
              </w:rPr>
              <w:t xml:space="preserve">» </w:t>
            </w:r>
          </w:p>
        </w:tc>
        <w:tc>
          <w:tcPr>
            <w:tcW w:w="1276" w:type="dxa"/>
            <w:tcBorders>
              <w:top w:val="nil"/>
              <w:left w:val="nil"/>
              <w:bottom w:val="single" w:sz="4" w:space="0" w:color="auto"/>
              <w:right w:val="single" w:sz="4" w:space="0" w:color="auto"/>
            </w:tcBorders>
            <w:shd w:val="clear" w:color="000000" w:fill="FFFFFF"/>
          </w:tcPr>
          <w:p w:rsidR="00A70F35" w:rsidRPr="000965F5" w:rsidRDefault="00A70F35" w:rsidP="00A70F35">
            <w:pPr>
              <w:spacing w:after="0" w:line="240" w:lineRule="auto"/>
              <w:jc w:val="center"/>
              <w:rPr>
                <w:rFonts w:eastAsia="Times New Roman"/>
                <w:sz w:val="28"/>
                <w:szCs w:val="28"/>
                <w:lang w:eastAsia="ru-RU"/>
              </w:rPr>
            </w:pPr>
            <w:r w:rsidRPr="000965F5">
              <w:rPr>
                <w:rFonts w:eastAsia="Times New Roman"/>
                <w:sz w:val="28"/>
                <w:szCs w:val="28"/>
                <w:lang w:eastAsia="ru-RU"/>
              </w:rPr>
              <w:t>25,00</w:t>
            </w:r>
          </w:p>
        </w:tc>
      </w:tr>
      <w:tr w:rsidR="00A70F35" w:rsidRPr="005B557A" w:rsidTr="0089640C">
        <w:trPr>
          <w:trHeight w:val="585"/>
        </w:trPr>
        <w:tc>
          <w:tcPr>
            <w:tcW w:w="617" w:type="dxa"/>
            <w:tcBorders>
              <w:top w:val="nil"/>
              <w:left w:val="single" w:sz="4" w:space="0" w:color="auto"/>
              <w:bottom w:val="single" w:sz="4" w:space="0" w:color="auto"/>
              <w:right w:val="single" w:sz="4" w:space="0" w:color="auto"/>
            </w:tcBorders>
            <w:shd w:val="clear" w:color="auto" w:fill="auto"/>
          </w:tcPr>
          <w:p w:rsidR="00A70F35" w:rsidRPr="00FC08C1" w:rsidRDefault="00A70F35" w:rsidP="00732B94">
            <w:pPr>
              <w:spacing w:after="0" w:line="240" w:lineRule="auto"/>
              <w:jc w:val="center"/>
              <w:rPr>
                <w:rFonts w:eastAsia="Times New Roman"/>
                <w:bCs/>
                <w:sz w:val="28"/>
                <w:szCs w:val="28"/>
                <w:lang w:eastAsia="ru-RU"/>
              </w:rPr>
            </w:pPr>
            <w:r w:rsidRPr="00FC08C1">
              <w:rPr>
                <w:rFonts w:eastAsia="Times New Roman"/>
                <w:bCs/>
                <w:sz w:val="28"/>
                <w:szCs w:val="28"/>
                <w:lang w:eastAsia="ru-RU"/>
              </w:rPr>
              <w:t>6</w:t>
            </w:r>
          </w:p>
        </w:tc>
        <w:tc>
          <w:tcPr>
            <w:tcW w:w="8045" w:type="dxa"/>
            <w:tcBorders>
              <w:top w:val="nil"/>
              <w:left w:val="nil"/>
              <w:bottom w:val="single" w:sz="4" w:space="0" w:color="auto"/>
              <w:right w:val="single" w:sz="4" w:space="0" w:color="auto"/>
            </w:tcBorders>
            <w:shd w:val="clear" w:color="auto" w:fill="auto"/>
          </w:tcPr>
          <w:p w:rsidR="00A70F35" w:rsidRPr="008F0BD4" w:rsidRDefault="00A70F35" w:rsidP="00A70F35">
            <w:pPr>
              <w:spacing w:after="0" w:line="240" w:lineRule="auto"/>
              <w:jc w:val="both"/>
              <w:rPr>
                <w:rFonts w:eastAsia="Times New Roman"/>
                <w:sz w:val="28"/>
                <w:szCs w:val="28"/>
                <w:lang w:eastAsia="ru-RU"/>
              </w:rPr>
            </w:pPr>
            <w:r w:rsidRPr="008F0BD4">
              <w:rPr>
                <w:sz w:val="28"/>
                <w:szCs w:val="28"/>
              </w:rPr>
              <w:t>«</w:t>
            </w:r>
            <w:r w:rsidRPr="002E1CAF">
              <w:rPr>
                <w:sz w:val="28"/>
                <w:szCs w:val="28"/>
              </w:rPr>
              <w:t>Развитие транспортной системы города Бородино</w:t>
            </w:r>
            <w:r w:rsidRPr="008F0BD4">
              <w:rPr>
                <w:sz w:val="28"/>
                <w:szCs w:val="28"/>
              </w:rPr>
              <w:t>»</w:t>
            </w:r>
          </w:p>
        </w:tc>
        <w:tc>
          <w:tcPr>
            <w:tcW w:w="1276" w:type="dxa"/>
            <w:tcBorders>
              <w:top w:val="nil"/>
              <w:left w:val="nil"/>
              <w:bottom w:val="single" w:sz="4" w:space="0" w:color="auto"/>
              <w:right w:val="single" w:sz="4" w:space="0" w:color="auto"/>
            </w:tcBorders>
            <w:shd w:val="clear" w:color="000000" w:fill="FFFFFF"/>
          </w:tcPr>
          <w:p w:rsidR="00A70F35" w:rsidRPr="000965F5" w:rsidRDefault="00A70F35" w:rsidP="00A70F35">
            <w:pPr>
              <w:spacing w:after="0" w:line="240" w:lineRule="auto"/>
              <w:jc w:val="center"/>
              <w:rPr>
                <w:rFonts w:eastAsia="Times New Roman"/>
                <w:sz w:val="28"/>
                <w:szCs w:val="28"/>
                <w:lang w:eastAsia="ru-RU"/>
              </w:rPr>
            </w:pPr>
            <w:r w:rsidRPr="000965F5">
              <w:rPr>
                <w:rFonts w:eastAsia="Times New Roman"/>
                <w:sz w:val="28"/>
                <w:szCs w:val="28"/>
                <w:lang w:eastAsia="ru-RU"/>
              </w:rPr>
              <w:t>24,11</w:t>
            </w:r>
          </w:p>
        </w:tc>
      </w:tr>
      <w:tr w:rsidR="00A70F35" w:rsidRPr="005B557A" w:rsidTr="0089640C">
        <w:trPr>
          <w:trHeight w:val="692"/>
        </w:trPr>
        <w:tc>
          <w:tcPr>
            <w:tcW w:w="617" w:type="dxa"/>
            <w:tcBorders>
              <w:top w:val="nil"/>
              <w:left w:val="single" w:sz="4" w:space="0" w:color="auto"/>
              <w:bottom w:val="single" w:sz="4" w:space="0" w:color="auto"/>
              <w:right w:val="single" w:sz="4" w:space="0" w:color="auto"/>
            </w:tcBorders>
            <w:shd w:val="clear" w:color="auto" w:fill="auto"/>
          </w:tcPr>
          <w:p w:rsidR="00A70F35" w:rsidRPr="00FC08C1" w:rsidRDefault="00A70F35" w:rsidP="00A70F35">
            <w:pPr>
              <w:spacing w:after="0" w:line="240" w:lineRule="auto"/>
              <w:jc w:val="center"/>
              <w:rPr>
                <w:rFonts w:eastAsia="Times New Roman"/>
                <w:bCs/>
                <w:sz w:val="28"/>
                <w:szCs w:val="28"/>
                <w:lang w:eastAsia="ru-RU"/>
              </w:rPr>
            </w:pPr>
            <w:r w:rsidRPr="00FC08C1">
              <w:rPr>
                <w:rFonts w:eastAsia="Times New Roman"/>
                <w:bCs/>
                <w:sz w:val="28"/>
                <w:szCs w:val="28"/>
                <w:lang w:eastAsia="ru-RU"/>
              </w:rPr>
              <w:t>7</w:t>
            </w:r>
          </w:p>
        </w:tc>
        <w:tc>
          <w:tcPr>
            <w:tcW w:w="8045" w:type="dxa"/>
            <w:tcBorders>
              <w:top w:val="nil"/>
              <w:left w:val="nil"/>
              <w:bottom w:val="single" w:sz="4" w:space="0" w:color="auto"/>
              <w:right w:val="single" w:sz="4" w:space="0" w:color="auto"/>
            </w:tcBorders>
            <w:shd w:val="clear" w:color="auto" w:fill="auto"/>
          </w:tcPr>
          <w:p w:rsidR="00A70F35" w:rsidRPr="008F0BD4" w:rsidRDefault="00A70F35" w:rsidP="00BF0065">
            <w:pPr>
              <w:spacing w:after="0" w:line="240" w:lineRule="auto"/>
              <w:jc w:val="both"/>
              <w:rPr>
                <w:rFonts w:eastAsia="Times New Roman"/>
                <w:sz w:val="28"/>
                <w:szCs w:val="28"/>
                <w:lang w:eastAsia="ru-RU"/>
              </w:rPr>
            </w:pPr>
            <w:r w:rsidRPr="00434209">
              <w:rPr>
                <w:sz w:val="28"/>
                <w:szCs w:val="28"/>
              </w:rPr>
              <w:t>«</w:t>
            </w:r>
            <w:r w:rsidRPr="008225CF">
              <w:rPr>
                <w:sz w:val="28"/>
                <w:szCs w:val="28"/>
              </w:rPr>
              <w:t>Управление муниципальными финансами</w:t>
            </w:r>
            <w:r w:rsidRPr="00434209">
              <w:rPr>
                <w:sz w:val="28"/>
                <w:szCs w:val="28"/>
              </w:rPr>
              <w:t xml:space="preserve">» </w:t>
            </w:r>
          </w:p>
        </w:tc>
        <w:tc>
          <w:tcPr>
            <w:tcW w:w="1276" w:type="dxa"/>
            <w:tcBorders>
              <w:top w:val="nil"/>
              <w:left w:val="nil"/>
              <w:bottom w:val="single" w:sz="4" w:space="0" w:color="auto"/>
              <w:right w:val="single" w:sz="4" w:space="0" w:color="auto"/>
            </w:tcBorders>
            <w:shd w:val="clear" w:color="000000" w:fill="FFFFFF"/>
          </w:tcPr>
          <w:p w:rsidR="00A70F35" w:rsidRPr="000965F5" w:rsidRDefault="00A70F35" w:rsidP="00BA10C5">
            <w:pPr>
              <w:spacing w:after="0" w:line="240" w:lineRule="auto"/>
              <w:jc w:val="center"/>
              <w:rPr>
                <w:rFonts w:eastAsia="Times New Roman"/>
                <w:sz w:val="28"/>
                <w:szCs w:val="28"/>
                <w:lang w:eastAsia="ru-RU"/>
              </w:rPr>
            </w:pPr>
            <w:r w:rsidRPr="000965F5">
              <w:rPr>
                <w:rFonts w:eastAsia="Times New Roman"/>
                <w:sz w:val="28"/>
                <w:szCs w:val="28"/>
                <w:lang w:eastAsia="ru-RU"/>
              </w:rPr>
              <w:t>22,21</w:t>
            </w:r>
          </w:p>
        </w:tc>
      </w:tr>
      <w:tr w:rsidR="00A70F35" w:rsidRPr="005B557A" w:rsidTr="0089640C">
        <w:trPr>
          <w:trHeight w:val="574"/>
        </w:trPr>
        <w:tc>
          <w:tcPr>
            <w:tcW w:w="617" w:type="dxa"/>
            <w:tcBorders>
              <w:top w:val="nil"/>
              <w:left w:val="single" w:sz="4" w:space="0" w:color="auto"/>
              <w:bottom w:val="single" w:sz="4" w:space="0" w:color="auto"/>
              <w:right w:val="single" w:sz="4" w:space="0" w:color="auto"/>
            </w:tcBorders>
            <w:shd w:val="clear" w:color="auto" w:fill="auto"/>
          </w:tcPr>
          <w:p w:rsidR="00A70F35" w:rsidRPr="00FC08C1" w:rsidRDefault="00A70F35" w:rsidP="00A70F35">
            <w:pPr>
              <w:spacing w:after="0" w:line="240" w:lineRule="auto"/>
              <w:jc w:val="center"/>
              <w:rPr>
                <w:rFonts w:eastAsia="Times New Roman"/>
                <w:bCs/>
                <w:sz w:val="28"/>
                <w:szCs w:val="28"/>
                <w:lang w:eastAsia="ru-RU"/>
              </w:rPr>
            </w:pPr>
            <w:r w:rsidRPr="00FC08C1">
              <w:rPr>
                <w:rFonts w:eastAsia="Times New Roman"/>
                <w:bCs/>
                <w:sz w:val="28"/>
                <w:szCs w:val="28"/>
                <w:lang w:eastAsia="ru-RU"/>
              </w:rPr>
              <w:t>8</w:t>
            </w:r>
          </w:p>
        </w:tc>
        <w:tc>
          <w:tcPr>
            <w:tcW w:w="8045" w:type="dxa"/>
            <w:tcBorders>
              <w:top w:val="nil"/>
              <w:left w:val="nil"/>
              <w:bottom w:val="single" w:sz="4" w:space="0" w:color="auto"/>
              <w:right w:val="single" w:sz="4" w:space="0" w:color="auto"/>
            </w:tcBorders>
            <w:shd w:val="clear" w:color="auto" w:fill="auto"/>
          </w:tcPr>
          <w:p w:rsidR="00A70F35" w:rsidRPr="00434209" w:rsidRDefault="00A70F35" w:rsidP="00A70F35">
            <w:pPr>
              <w:spacing w:after="0" w:line="240" w:lineRule="auto"/>
              <w:jc w:val="both"/>
              <w:rPr>
                <w:rFonts w:eastAsia="Times New Roman"/>
                <w:sz w:val="28"/>
                <w:szCs w:val="28"/>
                <w:highlight w:val="yellow"/>
                <w:lang w:eastAsia="ru-RU"/>
              </w:rPr>
            </w:pPr>
            <w:r w:rsidRPr="00434209">
              <w:rPr>
                <w:sz w:val="28"/>
                <w:szCs w:val="28"/>
              </w:rPr>
              <w:t>«</w:t>
            </w:r>
            <w:r w:rsidRPr="00384618">
              <w:rPr>
                <w:sz w:val="28"/>
                <w:szCs w:val="28"/>
              </w:rPr>
              <w:t>Защита от чрезвычайных ситуаций природного и техногенного характера и обеспечение безопасности населения города Бородино</w:t>
            </w:r>
            <w:r w:rsidRPr="00434209">
              <w:rPr>
                <w:sz w:val="28"/>
                <w:szCs w:val="28"/>
              </w:rPr>
              <w:t>»</w:t>
            </w:r>
          </w:p>
        </w:tc>
        <w:tc>
          <w:tcPr>
            <w:tcW w:w="1276" w:type="dxa"/>
            <w:tcBorders>
              <w:top w:val="nil"/>
              <w:left w:val="nil"/>
              <w:bottom w:val="single" w:sz="4" w:space="0" w:color="auto"/>
              <w:right w:val="single" w:sz="4" w:space="0" w:color="auto"/>
            </w:tcBorders>
            <w:shd w:val="clear" w:color="000000" w:fill="FFFFFF"/>
          </w:tcPr>
          <w:p w:rsidR="00A70F35" w:rsidRPr="000965F5" w:rsidRDefault="00A70F35" w:rsidP="00A70F35">
            <w:pPr>
              <w:spacing w:after="0" w:line="240" w:lineRule="auto"/>
              <w:jc w:val="center"/>
              <w:rPr>
                <w:rFonts w:eastAsia="Times New Roman"/>
                <w:sz w:val="28"/>
                <w:szCs w:val="28"/>
                <w:lang w:eastAsia="ru-RU"/>
              </w:rPr>
            </w:pPr>
            <w:r w:rsidRPr="000965F5">
              <w:rPr>
                <w:rFonts w:eastAsia="Times New Roman"/>
                <w:sz w:val="28"/>
                <w:szCs w:val="28"/>
                <w:lang w:eastAsia="ru-RU"/>
              </w:rPr>
              <w:t>20,85</w:t>
            </w:r>
          </w:p>
        </w:tc>
      </w:tr>
      <w:tr w:rsidR="000965F5" w:rsidRPr="005B557A" w:rsidTr="0089640C">
        <w:trPr>
          <w:trHeight w:val="626"/>
        </w:trPr>
        <w:tc>
          <w:tcPr>
            <w:tcW w:w="617" w:type="dxa"/>
            <w:tcBorders>
              <w:top w:val="nil"/>
              <w:left w:val="single" w:sz="4" w:space="0" w:color="auto"/>
              <w:bottom w:val="single" w:sz="4" w:space="0" w:color="auto"/>
              <w:right w:val="single" w:sz="4" w:space="0" w:color="auto"/>
            </w:tcBorders>
            <w:shd w:val="clear" w:color="auto" w:fill="auto"/>
          </w:tcPr>
          <w:p w:rsidR="000965F5" w:rsidRPr="00FC08C1" w:rsidRDefault="000965F5" w:rsidP="00732B94">
            <w:pPr>
              <w:spacing w:after="0" w:line="240" w:lineRule="auto"/>
              <w:jc w:val="center"/>
              <w:rPr>
                <w:rFonts w:eastAsia="Times New Roman"/>
                <w:bCs/>
                <w:sz w:val="28"/>
                <w:szCs w:val="28"/>
                <w:lang w:eastAsia="ru-RU"/>
              </w:rPr>
            </w:pPr>
            <w:r w:rsidRPr="00FC08C1">
              <w:rPr>
                <w:rFonts w:eastAsia="Times New Roman"/>
                <w:bCs/>
                <w:sz w:val="28"/>
                <w:szCs w:val="28"/>
                <w:lang w:eastAsia="ru-RU"/>
              </w:rPr>
              <w:lastRenderedPageBreak/>
              <w:t>9</w:t>
            </w:r>
          </w:p>
        </w:tc>
        <w:tc>
          <w:tcPr>
            <w:tcW w:w="8045" w:type="dxa"/>
            <w:tcBorders>
              <w:top w:val="nil"/>
              <w:left w:val="nil"/>
              <w:bottom w:val="single" w:sz="4" w:space="0" w:color="auto"/>
              <w:right w:val="single" w:sz="4" w:space="0" w:color="auto"/>
            </w:tcBorders>
            <w:shd w:val="clear" w:color="auto" w:fill="auto"/>
          </w:tcPr>
          <w:p w:rsidR="000965F5" w:rsidRPr="00434209" w:rsidRDefault="000965F5" w:rsidP="00690F7D">
            <w:pPr>
              <w:spacing w:after="0" w:line="240" w:lineRule="auto"/>
              <w:jc w:val="both"/>
              <w:rPr>
                <w:rFonts w:eastAsia="Times New Roman"/>
                <w:sz w:val="28"/>
                <w:szCs w:val="28"/>
                <w:highlight w:val="yellow"/>
                <w:lang w:eastAsia="ru-RU"/>
              </w:rPr>
            </w:pPr>
            <w:r w:rsidRPr="00434209">
              <w:rPr>
                <w:sz w:val="28"/>
                <w:szCs w:val="28"/>
              </w:rPr>
              <w:t>«</w:t>
            </w:r>
            <w:r w:rsidRPr="00384618">
              <w:rPr>
                <w:sz w:val="28"/>
                <w:szCs w:val="28"/>
              </w:rPr>
              <w:t>Развитие субъектов малого и среднего предпринимательства в городе Бородино</w:t>
            </w:r>
            <w:r w:rsidRPr="00434209">
              <w:rPr>
                <w:sz w:val="28"/>
                <w:szCs w:val="28"/>
              </w:rPr>
              <w:t>»</w:t>
            </w:r>
          </w:p>
        </w:tc>
        <w:tc>
          <w:tcPr>
            <w:tcW w:w="1276" w:type="dxa"/>
            <w:tcBorders>
              <w:top w:val="nil"/>
              <w:left w:val="nil"/>
              <w:bottom w:val="single" w:sz="4" w:space="0" w:color="auto"/>
              <w:right w:val="single" w:sz="4" w:space="0" w:color="auto"/>
            </w:tcBorders>
            <w:shd w:val="clear" w:color="000000" w:fill="FFFFFF"/>
          </w:tcPr>
          <w:p w:rsidR="000965F5" w:rsidRPr="000965F5" w:rsidRDefault="000965F5" w:rsidP="00690F7D">
            <w:pPr>
              <w:spacing w:after="0" w:line="240" w:lineRule="auto"/>
              <w:jc w:val="center"/>
              <w:rPr>
                <w:rFonts w:eastAsia="Times New Roman"/>
                <w:sz w:val="28"/>
                <w:szCs w:val="28"/>
                <w:lang w:eastAsia="ru-RU"/>
              </w:rPr>
            </w:pPr>
            <w:r w:rsidRPr="000965F5">
              <w:rPr>
                <w:rFonts w:eastAsia="Times New Roman"/>
                <w:sz w:val="28"/>
                <w:szCs w:val="28"/>
                <w:lang w:eastAsia="ru-RU"/>
              </w:rPr>
              <w:t>19</w:t>
            </w:r>
          </w:p>
        </w:tc>
      </w:tr>
      <w:tr w:rsidR="000965F5" w:rsidRPr="005B557A" w:rsidTr="0089640C">
        <w:trPr>
          <w:trHeight w:val="679"/>
        </w:trPr>
        <w:tc>
          <w:tcPr>
            <w:tcW w:w="617" w:type="dxa"/>
            <w:tcBorders>
              <w:top w:val="nil"/>
              <w:left w:val="single" w:sz="4" w:space="0" w:color="auto"/>
              <w:bottom w:val="single" w:sz="4" w:space="0" w:color="auto"/>
              <w:right w:val="single" w:sz="4" w:space="0" w:color="auto"/>
            </w:tcBorders>
            <w:shd w:val="clear" w:color="auto" w:fill="auto"/>
          </w:tcPr>
          <w:p w:rsidR="000965F5" w:rsidRPr="00FC08C1" w:rsidRDefault="000965F5" w:rsidP="00690F7D">
            <w:pPr>
              <w:spacing w:after="0" w:line="240" w:lineRule="auto"/>
              <w:jc w:val="center"/>
              <w:rPr>
                <w:rFonts w:eastAsia="Times New Roman"/>
                <w:bCs/>
                <w:sz w:val="28"/>
                <w:szCs w:val="28"/>
                <w:lang w:eastAsia="ru-RU"/>
              </w:rPr>
            </w:pPr>
            <w:r w:rsidRPr="00FC08C1">
              <w:rPr>
                <w:rFonts w:eastAsia="Times New Roman"/>
                <w:bCs/>
                <w:sz w:val="28"/>
                <w:szCs w:val="28"/>
                <w:lang w:eastAsia="ru-RU"/>
              </w:rPr>
              <w:t>10</w:t>
            </w:r>
          </w:p>
        </w:tc>
        <w:tc>
          <w:tcPr>
            <w:tcW w:w="8045" w:type="dxa"/>
            <w:tcBorders>
              <w:top w:val="nil"/>
              <w:left w:val="nil"/>
              <w:bottom w:val="single" w:sz="4" w:space="0" w:color="auto"/>
              <w:right w:val="single" w:sz="4" w:space="0" w:color="auto"/>
            </w:tcBorders>
            <w:shd w:val="clear" w:color="auto" w:fill="auto"/>
          </w:tcPr>
          <w:p w:rsidR="000965F5" w:rsidRPr="0059596C" w:rsidRDefault="000965F5" w:rsidP="00690F7D">
            <w:pPr>
              <w:spacing w:after="0" w:line="240" w:lineRule="auto"/>
              <w:jc w:val="both"/>
              <w:rPr>
                <w:rFonts w:eastAsia="Times New Roman"/>
                <w:sz w:val="28"/>
                <w:szCs w:val="28"/>
                <w:lang w:eastAsia="ru-RU"/>
              </w:rPr>
            </w:pPr>
            <w:r w:rsidRPr="00434209">
              <w:rPr>
                <w:sz w:val="28"/>
                <w:szCs w:val="28"/>
              </w:rPr>
              <w:t>«</w:t>
            </w:r>
            <w:r w:rsidRPr="00384618">
              <w:rPr>
                <w:sz w:val="28"/>
                <w:szCs w:val="28"/>
              </w:rPr>
              <w:t>Содействие развитью гражданского общества в городе Бородино</w:t>
            </w:r>
            <w:r w:rsidRPr="00434209">
              <w:rPr>
                <w:sz w:val="28"/>
                <w:szCs w:val="28"/>
              </w:rPr>
              <w:t>»</w:t>
            </w:r>
          </w:p>
        </w:tc>
        <w:tc>
          <w:tcPr>
            <w:tcW w:w="1276" w:type="dxa"/>
            <w:tcBorders>
              <w:top w:val="nil"/>
              <w:left w:val="nil"/>
              <w:bottom w:val="single" w:sz="4" w:space="0" w:color="auto"/>
              <w:right w:val="single" w:sz="4" w:space="0" w:color="auto"/>
            </w:tcBorders>
            <w:shd w:val="clear" w:color="000000" w:fill="FFFFFF"/>
          </w:tcPr>
          <w:p w:rsidR="000965F5" w:rsidRPr="000965F5" w:rsidRDefault="000965F5" w:rsidP="00690F7D">
            <w:pPr>
              <w:spacing w:after="0" w:line="240" w:lineRule="auto"/>
              <w:jc w:val="center"/>
              <w:rPr>
                <w:rFonts w:eastAsia="Times New Roman"/>
                <w:sz w:val="28"/>
                <w:szCs w:val="28"/>
                <w:lang w:eastAsia="ru-RU"/>
              </w:rPr>
            </w:pPr>
            <w:r w:rsidRPr="000965F5">
              <w:rPr>
                <w:rFonts w:eastAsia="Times New Roman"/>
                <w:sz w:val="28"/>
                <w:szCs w:val="28"/>
                <w:lang w:eastAsia="ru-RU"/>
              </w:rPr>
              <w:t>19</w:t>
            </w:r>
          </w:p>
        </w:tc>
      </w:tr>
      <w:tr w:rsidR="000965F5" w:rsidRPr="005B557A" w:rsidTr="0089640C">
        <w:trPr>
          <w:trHeight w:val="541"/>
        </w:trPr>
        <w:tc>
          <w:tcPr>
            <w:tcW w:w="617" w:type="dxa"/>
            <w:tcBorders>
              <w:top w:val="nil"/>
              <w:left w:val="single" w:sz="4" w:space="0" w:color="auto"/>
              <w:bottom w:val="single" w:sz="4" w:space="0" w:color="auto"/>
              <w:right w:val="single" w:sz="4" w:space="0" w:color="auto"/>
            </w:tcBorders>
            <w:shd w:val="clear" w:color="auto" w:fill="auto"/>
          </w:tcPr>
          <w:p w:rsidR="000965F5" w:rsidRPr="00FC08C1" w:rsidRDefault="000965F5" w:rsidP="00690F7D">
            <w:pPr>
              <w:spacing w:after="0" w:line="240" w:lineRule="auto"/>
              <w:jc w:val="center"/>
              <w:rPr>
                <w:rFonts w:eastAsia="Times New Roman"/>
                <w:bCs/>
                <w:sz w:val="28"/>
                <w:szCs w:val="28"/>
                <w:lang w:eastAsia="ru-RU"/>
              </w:rPr>
            </w:pPr>
            <w:r w:rsidRPr="00FC08C1">
              <w:rPr>
                <w:rFonts w:eastAsia="Times New Roman"/>
                <w:bCs/>
                <w:sz w:val="28"/>
                <w:szCs w:val="28"/>
                <w:lang w:eastAsia="ru-RU"/>
              </w:rPr>
              <w:t>11</w:t>
            </w:r>
          </w:p>
        </w:tc>
        <w:tc>
          <w:tcPr>
            <w:tcW w:w="8045" w:type="dxa"/>
            <w:tcBorders>
              <w:top w:val="nil"/>
              <w:left w:val="nil"/>
              <w:bottom w:val="single" w:sz="4" w:space="0" w:color="auto"/>
              <w:right w:val="single" w:sz="4" w:space="0" w:color="auto"/>
            </w:tcBorders>
            <w:shd w:val="clear" w:color="auto" w:fill="auto"/>
          </w:tcPr>
          <w:p w:rsidR="000965F5" w:rsidRPr="00434209" w:rsidRDefault="00B7383A" w:rsidP="00690F7D">
            <w:pPr>
              <w:spacing w:after="0" w:line="240" w:lineRule="auto"/>
              <w:jc w:val="both"/>
              <w:rPr>
                <w:rFonts w:eastAsia="Times New Roman"/>
                <w:sz w:val="28"/>
                <w:szCs w:val="28"/>
                <w:highlight w:val="yellow"/>
                <w:lang w:eastAsia="ru-RU"/>
              </w:rPr>
            </w:pPr>
            <w:r w:rsidRPr="00434209">
              <w:rPr>
                <w:sz w:val="28"/>
                <w:szCs w:val="28"/>
              </w:rPr>
              <w:t>«</w:t>
            </w:r>
            <w:r w:rsidRPr="002E1CAF">
              <w:rPr>
                <w:sz w:val="28"/>
                <w:szCs w:val="28"/>
              </w:rPr>
              <w:t>Выполнение функций органов местного самоуправления</w:t>
            </w:r>
            <w:r w:rsidRPr="00434209">
              <w:rPr>
                <w:sz w:val="28"/>
                <w:szCs w:val="28"/>
              </w:rPr>
              <w:t>»</w:t>
            </w:r>
          </w:p>
        </w:tc>
        <w:tc>
          <w:tcPr>
            <w:tcW w:w="1276" w:type="dxa"/>
            <w:tcBorders>
              <w:top w:val="nil"/>
              <w:left w:val="nil"/>
              <w:bottom w:val="single" w:sz="4" w:space="0" w:color="auto"/>
              <w:right w:val="single" w:sz="4" w:space="0" w:color="auto"/>
            </w:tcBorders>
            <w:shd w:val="clear" w:color="000000" w:fill="FFFFFF"/>
          </w:tcPr>
          <w:p w:rsidR="000965F5" w:rsidRPr="000965F5" w:rsidRDefault="003A46C5" w:rsidP="00690F7D">
            <w:pPr>
              <w:spacing w:after="0" w:line="240" w:lineRule="auto"/>
              <w:jc w:val="center"/>
              <w:rPr>
                <w:rFonts w:eastAsia="Times New Roman"/>
                <w:sz w:val="28"/>
                <w:szCs w:val="28"/>
                <w:lang w:eastAsia="ru-RU"/>
              </w:rPr>
            </w:pPr>
            <w:r>
              <w:rPr>
                <w:rFonts w:eastAsia="Times New Roman"/>
                <w:sz w:val="28"/>
                <w:szCs w:val="28"/>
                <w:lang w:eastAsia="ru-RU"/>
              </w:rPr>
              <w:t>17,26</w:t>
            </w:r>
          </w:p>
        </w:tc>
      </w:tr>
      <w:tr w:rsidR="000965F5" w:rsidRPr="005B557A" w:rsidTr="0089640C">
        <w:trPr>
          <w:trHeight w:val="707"/>
        </w:trPr>
        <w:tc>
          <w:tcPr>
            <w:tcW w:w="617" w:type="dxa"/>
            <w:tcBorders>
              <w:top w:val="nil"/>
              <w:left w:val="single" w:sz="4" w:space="0" w:color="auto"/>
              <w:bottom w:val="single" w:sz="4" w:space="0" w:color="auto"/>
              <w:right w:val="single" w:sz="4" w:space="0" w:color="auto"/>
            </w:tcBorders>
            <w:shd w:val="clear" w:color="auto" w:fill="auto"/>
            <w:hideMark/>
          </w:tcPr>
          <w:p w:rsidR="000965F5" w:rsidRPr="00FC08C1" w:rsidRDefault="000965F5" w:rsidP="00690F7D">
            <w:pPr>
              <w:spacing w:after="0" w:line="240" w:lineRule="auto"/>
              <w:jc w:val="center"/>
              <w:rPr>
                <w:rFonts w:eastAsia="Times New Roman"/>
                <w:bCs/>
                <w:sz w:val="28"/>
                <w:szCs w:val="28"/>
                <w:lang w:eastAsia="ru-RU"/>
              </w:rPr>
            </w:pPr>
            <w:r>
              <w:rPr>
                <w:rFonts w:eastAsia="Times New Roman"/>
                <w:bCs/>
                <w:sz w:val="28"/>
                <w:szCs w:val="28"/>
                <w:lang w:eastAsia="ru-RU"/>
              </w:rPr>
              <w:t>12</w:t>
            </w:r>
          </w:p>
        </w:tc>
        <w:tc>
          <w:tcPr>
            <w:tcW w:w="8045" w:type="dxa"/>
            <w:tcBorders>
              <w:top w:val="nil"/>
              <w:left w:val="nil"/>
              <w:bottom w:val="single" w:sz="4" w:space="0" w:color="auto"/>
              <w:right w:val="single" w:sz="4" w:space="0" w:color="auto"/>
            </w:tcBorders>
            <w:shd w:val="clear" w:color="auto" w:fill="auto"/>
          </w:tcPr>
          <w:p w:rsidR="000965F5" w:rsidRPr="008F0BD4" w:rsidRDefault="00B7383A" w:rsidP="00B7383A">
            <w:pPr>
              <w:spacing w:after="0" w:line="240" w:lineRule="auto"/>
              <w:jc w:val="both"/>
              <w:rPr>
                <w:rFonts w:eastAsia="Times New Roman"/>
                <w:sz w:val="28"/>
                <w:szCs w:val="28"/>
                <w:lang w:eastAsia="ru-RU"/>
              </w:rPr>
            </w:pPr>
            <w:r w:rsidRPr="008F0BD4">
              <w:rPr>
                <w:sz w:val="28"/>
                <w:szCs w:val="28"/>
              </w:rPr>
              <w:t>«</w:t>
            </w:r>
            <w:r w:rsidRPr="00266DD8">
              <w:rPr>
                <w:sz w:val="28"/>
                <w:szCs w:val="28"/>
              </w:rPr>
              <w:t>Система социальной защиты населения г. Бородино</w:t>
            </w:r>
            <w:r w:rsidRPr="008F0BD4">
              <w:rPr>
                <w:sz w:val="28"/>
                <w:szCs w:val="28"/>
              </w:rPr>
              <w:t>»</w:t>
            </w:r>
            <w:r w:rsidRPr="00434209">
              <w:rPr>
                <w:sz w:val="28"/>
                <w:szCs w:val="28"/>
              </w:rPr>
              <w:t xml:space="preserve"> </w:t>
            </w:r>
          </w:p>
        </w:tc>
        <w:tc>
          <w:tcPr>
            <w:tcW w:w="1276" w:type="dxa"/>
            <w:tcBorders>
              <w:top w:val="single" w:sz="4" w:space="0" w:color="auto"/>
              <w:left w:val="nil"/>
              <w:bottom w:val="single" w:sz="4" w:space="0" w:color="auto"/>
              <w:right w:val="single" w:sz="4" w:space="0" w:color="auto"/>
            </w:tcBorders>
            <w:shd w:val="clear" w:color="000000" w:fill="FFFFFF"/>
          </w:tcPr>
          <w:p w:rsidR="000965F5" w:rsidRPr="008F0BD4" w:rsidRDefault="00B7383A" w:rsidP="00B7383A">
            <w:pPr>
              <w:spacing w:after="0" w:line="240" w:lineRule="auto"/>
              <w:jc w:val="center"/>
              <w:rPr>
                <w:rFonts w:eastAsia="Times New Roman"/>
                <w:sz w:val="28"/>
                <w:szCs w:val="28"/>
                <w:lang w:eastAsia="ru-RU"/>
              </w:rPr>
            </w:pPr>
            <w:r w:rsidRPr="000965F5">
              <w:rPr>
                <w:rFonts w:eastAsia="Times New Roman"/>
                <w:sz w:val="28"/>
                <w:szCs w:val="28"/>
                <w:lang w:eastAsia="ru-RU"/>
              </w:rPr>
              <w:t>16,23</w:t>
            </w:r>
          </w:p>
        </w:tc>
      </w:tr>
      <w:tr w:rsidR="000965F5" w:rsidRPr="005B557A" w:rsidTr="0089640C">
        <w:trPr>
          <w:trHeight w:val="376"/>
        </w:trPr>
        <w:tc>
          <w:tcPr>
            <w:tcW w:w="617" w:type="dxa"/>
            <w:tcBorders>
              <w:top w:val="nil"/>
              <w:left w:val="single" w:sz="4" w:space="0" w:color="auto"/>
              <w:bottom w:val="single" w:sz="4" w:space="0" w:color="auto"/>
              <w:right w:val="single" w:sz="4" w:space="0" w:color="auto"/>
            </w:tcBorders>
            <w:shd w:val="clear" w:color="auto" w:fill="auto"/>
          </w:tcPr>
          <w:p w:rsidR="000965F5" w:rsidRPr="00FC08C1" w:rsidRDefault="000965F5" w:rsidP="00732B94">
            <w:pPr>
              <w:spacing w:after="0" w:line="240" w:lineRule="auto"/>
              <w:jc w:val="center"/>
              <w:rPr>
                <w:rFonts w:eastAsia="Times New Roman"/>
                <w:bCs/>
                <w:sz w:val="28"/>
                <w:szCs w:val="28"/>
                <w:lang w:eastAsia="ru-RU"/>
              </w:rPr>
            </w:pPr>
            <w:r>
              <w:rPr>
                <w:rFonts w:eastAsia="Times New Roman"/>
                <w:bCs/>
                <w:sz w:val="28"/>
                <w:szCs w:val="28"/>
                <w:lang w:eastAsia="ru-RU"/>
              </w:rPr>
              <w:t>13</w:t>
            </w:r>
          </w:p>
        </w:tc>
        <w:tc>
          <w:tcPr>
            <w:tcW w:w="8045" w:type="dxa"/>
            <w:tcBorders>
              <w:top w:val="nil"/>
              <w:left w:val="nil"/>
              <w:bottom w:val="single" w:sz="4" w:space="0" w:color="auto"/>
              <w:right w:val="single" w:sz="4" w:space="0" w:color="auto"/>
            </w:tcBorders>
            <w:shd w:val="clear" w:color="auto" w:fill="auto"/>
          </w:tcPr>
          <w:p w:rsidR="000965F5" w:rsidRPr="0059596C" w:rsidRDefault="000965F5" w:rsidP="00690F7D">
            <w:pPr>
              <w:spacing w:after="0" w:line="240" w:lineRule="auto"/>
              <w:jc w:val="both"/>
              <w:rPr>
                <w:rFonts w:eastAsia="Times New Roman"/>
                <w:sz w:val="28"/>
                <w:szCs w:val="28"/>
                <w:lang w:eastAsia="ru-RU"/>
              </w:rPr>
            </w:pPr>
            <w:r w:rsidRPr="008F0BD4">
              <w:rPr>
                <w:sz w:val="28"/>
                <w:szCs w:val="28"/>
              </w:rPr>
              <w:t>«</w:t>
            </w:r>
            <w:r w:rsidRPr="00927349">
              <w:rPr>
                <w:sz w:val="28"/>
                <w:szCs w:val="28"/>
              </w:rPr>
              <w:t>Обращение с отходами на территории г. Бородино</w:t>
            </w:r>
            <w:r w:rsidRPr="008F0BD4">
              <w:rPr>
                <w:sz w:val="28"/>
                <w:szCs w:val="28"/>
              </w:rPr>
              <w:t>»</w:t>
            </w:r>
          </w:p>
        </w:tc>
        <w:tc>
          <w:tcPr>
            <w:tcW w:w="1276" w:type="dxa"/>
            <w:tcBorders>
              <w:top w:val="nil"/>
              <w:left w:val="nil"/>
              <w:bottom w:val="single" w:sz="4" w:space="0" w:color="auto"/>
              <w:right w:val="single" w:sz="4" w:space="0" w:color="auto"/>
            </w:tcBorders>
            <w:shd w:val="clear" w:color="000000" w:fill="FFFFFF"/>
          </w:tcPr>
          <w:p w:rsidR="000965F5" w:rsidRPr="00434209" w:rsidRDefault="000965F5" w:rsidP="00690F7D">
            <w:pPr>
              <w:spacing w:after="0" w:line="240" w:lineRule="auto"/>
              <w:jc w:val="center"/>
              <w:rPr>
                <w:rFonts w:eastAsia="Times New Roman"/>
                <w:sz w:val="28"/>
                <w:szCs w:val="28"/>
                <w:lang w:eastAsia="ru-RU"/>
              </w:rPr>
            </w:pPr>
            <w:r>
              <w:rPr>
                <w:rFonts w:eastAsia="Times New Roman"/>
                <w:sz w:val="28"/>
                <w:szCs w:val="28"/>
                <w:lang w:eastAsia="ru-RU"/>
              </w:rPr>
              <w:t>9</w:t>
            </w:r>
            <w:r w:rsidR="00B7383A">
              <w:rPr>
                <w:rFonts w:eastAsia="Times New Roman"/>
                <w:sz w:val="28"/>
                <w:szCs w:val="28"/>
                <w:lang w:eastAsia="ru-RU"/>
              </w:rPr>
              <w:t>,00</w:t>
            </w:r>
          </w:p>
        </w:tc>
      </w:tr>
      <w:tr w:rsidR="000965F5" w:rsidRPr="005B557A" w:rsidTr="0089640C">
        <w:trPr>
          <w:trHeight w:val="376"/>
        </w:trPr>
        <w:tc>
          <w:tcPr>
            <w:tcW w:w="617" w:type="dxa"/>
            <w:tcBorders>
              <w:top w:val="nil"/>
              <w:left w:val="single" w:sz="4" w:space="0" w:color="auto"/>
              <w:bottom w:val="single" w:sz="4" w:space="0" w:color="auto"/>
              <w:right w:val="single" w:sz="4" w:space="0" w:color="auto"/>
            </w:tcBorders>
            <w:shd w:val="clear" w:color="auto" w:fill="auto"/>
          </w:tcPr>
          <w:p w:rsidR="000965F5" w:rsidRPr="00FC08C1" w:rsidRDefault="000965F5" w:rsidP="008362EC">
            <w:pPr>
              <w:spacing w:after="0" w:line="240" w:lineRule="auto"/>
              <w:jc w:val="center"/>
              <w:rPr>
                <w:rFonts w:eastAsia="Times New Roman"/>
                <w:bCs/>
                <w:sz w:val="28"/>
                <w:szCs w:val="28"/>
                <w:lang w:eastAsia="ru-RU"/>
              </w:rPr>
            </w:pPr>
            <w:r w:rsidRPr="00FC08C1">
              <w:rPr>
                <w:rFonts w:eastAsia="Times New Roman"/>
                <w:bCs/>
                <w:sz w:val="28"/>
                <w:szCs w:val="28"/>
                <w:lang w:eastAsia="ru-RU"/>
              </w:rPr>
              <w:t>1</w:t>
            </w:r>
            <w:r>
              <w:rPr>
                <w:rFonts w:eastAsia="Times New Roman"/>
                <w:bCs/>
                <w:sz w:val="28"/>
                <w:szCs w:val="28"/>
                <w:lang w:eastAsia="ru-RU"/>
              </w:rPr>
              <w:t>4</w:t>
            </w:r>
          </w:p>
          <w:p w:rsidR="000965F5" w:rsidRPr="00FC08C1" w:rsidRDefault="000965F5" w:rsidP="00732B94">
            <w:pPr>
              <w:spacing w:after="0" w:line="240" w:lineRule="auto"/>
              <w:jc w:val="center"/>
              <w:rPr>
                <w:rFonts w:eastAsia="Times New Roman"/>
                <w:bCs/>
                <w:sz w:val="28"/>
                <w:szCs w:val="28"/>
                <w:lang w:eastAsia="ru-RU"/>
              </w:rPr>
            </w:pPr>
          </w:p>
        </w:tc>
        <w:tc>
          <w:tcPr>
            <w:tcW w:w="8045" w:type="dxa"/>
            <w:tcBorders>
              <w:top w:val="nil"/>
              <w:left w:val="nil"/>
              <w:bottom w:val="single" w:sz="4" w:space="0" w:color="auto"/>
              <w:right w:val="single" w:sz="4" w:space="0" w:color="auto"/>
            </w:tcBorders>
            <w:shd w:val="clear" w:color="auto" w:fill="auto"/>
          </w:tcPr>
          <w:p w:rsidR="000965F5" w:rsidRPr="008F0BD4" w:rsidRDefault="000965F5" w:rsidP="00690F7D">
            <w:pPr>
              <w:spacing w:after="0" w:line="240" w:lineRule="auto"/>
              <w:jc w:val="both"/>
              <w:rPr>
                <w:rFonts w:eastAsia="Times New Roman"/>
                <w:sz w:val="28"/>
                <w:szCs w:val="28"/>
                <w:lang w:eastAsia="ru-RU"/>
              </w:rPr>
            </w:pPr>
            <w:r>
              <w:rPr>
                <w:rFonts w:eastAsia="Times New Roman"/>
                <w:sz w:val="28"/>
                <w:szCs w:val="28"/>
                <w:lang w:eastAsia="ru-RU"/>
              </w:rPr>
              <w:t>«</w:t>
            </w:r>
            <w:r w:rsidRPr="008225CF">
              <w:rPr>
                <w:rFonts w:eastAsia="Times New Roman"/>
                <w:sz w:val="28"/>
                <w:szCs w:val="28"/>
                <w:lang w:eastAsia="ru-RU"/>
              </w:rPr>
              <w:t>Создание условий для обеспечения доступным и комфортным жильем граждан города Бородино</w:t>
            </w:r>
            <w:r>
              <w:rPr>
                <w:rFonts w:eastAsia="Times New Roman"/>
                <w:sz w:val="28"/>
                <w:szCs w:val="28"/>
                <w:lang w:eastAsia="ru-RU"/>
              </w:rPr>
              <w:t>»</w:t>
            </w:r>
            <w:r w:rsidRPr="008F0BD4">
              <w:rPr>
                <w:sz w:val="28"/>
                <w:szCs w:val="28"/>
              </w:rPr>
              <w:t xml:space="preserve"> </w:t>
            </w:r>
          </w:p>
        </w:tc>
        <w:tc>
          <w:tcPr>
            <w:tcW w:w="1276" w:type="dxa"/>
            <w:tcBorders>
              <w:top w:val="nil"/>
              <w:left w:val="nil"/>
              <w:bottom w:val="single" w:sz="4" w:space="0" w:color="auto"/>
              <w:right w:val="single" w:sz="4" w:space="0" w:color="auto"/>
            </w:tcBorders>
            <w:shd w:val="clear" w:color="000000" w:fill="FFFFFF"/>
          </w:tcPr>
          <w:p w:rsidR="000965F5" w:rsidRPr="008F0BD4" w:rsidRDefault="000965F5" w:rsidP="00690F7D">
            <w:pPr>
              <w:spacing w:after="0" w:line="240" w:lineRule="auto"/>
              <w:jc w:val="center"/>
              <w:rPr>
                <w:rFonts w:eastAsia="Times New Roman"/>
                <w:sz w:val="28"/>
                <w:szCs w:val="28"/>
                <w:lang w:eastAsia="ru-RU"/>
              </w:rPr>
            </w:pPr>
            <w:r>
              <w:rPr>
                <w:rFonts w:eastAsia="Times New Roman"/>
                <w:sz w:val="28"/>
                <w:szCs w:val="28"/>
                <w:lang w:eastAsia="ru-RU"/>
              </w:rPr>
              <w:t>3,71</w:t>
            </w:r>
          </w:p>
        </w:tc>
      </w:tr>
    </w:tbl>
    <w:p w:rsidR="00325463" w:rsidRDefault="00325463" w:rsidP="00434209">
      <w:pPr>
        <w:pStyle w:val="af9"/>
        <w:jc w:val="left"/>
        <w:rPr>
          <w:lang w:eastAsia="ru-RU"/>
        </w:rPr>
      </w:pPr>
      <w:bookmarkStart w:id="4" w:name="_Toc348694069"/>
      <w:bookmarkStart w:id="5" w:name="_Toc348698825"/>
      <w:bookmarkStart w:id="6" w:name="_Toc348699586"/>
    </w:p>
    <w:p w:rsidR="00325463" w:rsidRPr="002C05A6" w:rsidRDefault="0001283C" w:rsidP="002C05A6">
      <w:pPr>
        <w:pStyle w:val="1"/>
        <w:jc w:val="center"/>
        <w:rPr>
          <w:rFonts w:ascii="Times New Roman" w:hAnsi="Times New Roman"/>
          <w:sz w:val="28"/>
          <w:szCs w:val="28"/>
          <w:lang w:eastAsia="ru-RU"/>
        </w:rPr>
      </w:pPr>
      <w:bookmarkStart w:id="7" w:name="_Toc384626986"/>
      <w:bookmarkStart w:id="8" w:name="_Toc483906894"/>
      <w:r w:rsidRPr="002C05A6">
        <w:rPr>
          <w:rFonts w:ascii="Times New Roman" w:hAnsi="Times New Roman"/>
          <w:sz w:val="28"/>
          <w:szCs w:val="28"/>
          <w:lang w:eastAsia="ru-RU"/>
        </w:rPr>
        <w:t>МУНИЦИПАЛЬНЫЕ ПРОГРАММЫ</w:t>
      </w:r>
      <w:bookmarkEnd w:id="4"/>
      <w:bookmarkEnd w:id="5"/>
      <w:bookmarkEnd w:id="6"/>
      <w:bookmarkEnd w:id="7"/>
      <w:r w:rsidRPr="002C05A6">
        <w:rPr>
          <w:rFonts w:ascii="Times New Roman" w:hAnsi="Times New Roman"/>
          <w:sz w:val="28"/>
          <w:szCs w:val="28"/>
          <w:lang w:eastAsia="ru-RU"/>
        </w:rPr>
        <w:t>, РЕАЛИЗУЕМЫЕ В 2014 ГОДУ</w:t>
      </w:r>
      <w:bookmarkEnd w:id="8"/>
    </w:p>
    <w:p w:rsidR="00F87556" w:rsidRDefault="00F87556" w:rsidP="002B382E">
      <w:pPr>
        <w:pStyle w:val="afb"/>
        <w:ind w:firstLine="708"/>
        <w:jc w:val="both"/>
        <w:rPr>
          <w:b/>
          <w:i w:val="0"/>
        </w:rPr>
      </w:pPr>
      <w:bookmarkStart w:id="9" w:name="_Toc416704530"/>
      <w:bookmarkStart w:id="10" w:name="_Toc416704696"/>
      <w:bookmarkStart w:id="11" w:name="_Toc348694542"/>
      <w:bookmarkStart w:id="12" w:name="_Toc348699298"/>
      <w:bookmarkStart w:id="13" w:name="_Toc348700059"/>
      <w:bookmarkStart w:id="14" w:name="_Toc349300731"/>
    </w:p>
    <w:p w:rsidR="00B010BC" w:rsidRPr="00997F98" w:rsidRDefault="00B010BC" w:rsidP="00B010BC">
      <w:pPr>
        <w:pStyle w:val="afb"/>
        <w:ind w:firstLine="708"/>
        <w:jc w:val="both"/>
        <w:rPr>
          <w:b/>
          <w:i w:val="0"/>
        </w:rPr>
      </w:pPr>
      <w:bookmarkStart w:id="15" w:name="_Toc483906895"/>
      <w:r>
        <w:rPr>
          <w:b/>
          <w:i w:val="0"/>
        </w:rPr>
        <w:t xml:space="preserve">1. </w:t>
      </w:r>
      <w:r w:rsidRPr="00997F98">
        <w:rPr>
          <w:b/>
          <w:i w:val="0"/>
        </w:rPr>
        <w:t>Муниципальная программа «</w:t>
      </w:r>
      <w:r w:rsidRPr="00001A13">
        <w:rPr>
          <w:b/>
          <w:i w:val="0"/>
        </w:rPr>
        <w:t>Развитие культуры</w:t>
      </w:r>
      <w:r w:rsidRPr="00997F98">
        <w:rPr>
          <w:b/>
          <w:i w:val="0"/>
        </w:rPr>
        <w:t>».</w:t>
      </w:r>
      <w:bookmarkEnd w:id="15"/>
    </w:p>
    <w:p w:rsidR="00B010BC" w:rsidRPr="00B21558" w:rsidRDefault="00B010BC" w:rsidP="00B010BC">
      <w:pPr>
        <w:pStyle w:val="afb"/>
        <w:jc w:val="both"/>
        <w:rPr>
          <w:color w:val="0070C0"/>
        </w:rPr>
      </w:pPr>
    </w:p>
    <w:p w:rsidR="00B010BC" w:rsidRPr="00363F61" w:rsidRDefault="00B010BC" w:rsidP="00B010BC">
      <w:pPr>
        <w:autoSpaceDE w:val="0"/>
        <w:autoSpaceDN w:val="0"/>
        <w:adjustRightInd w:val="0"/>
        <w:spacing w:after="0" w:line="240" w:lineRule="auto"/>
        <w:jc w:val="both"/>
        <w:rPr>
          <w:sz w:val="28"/>
          <w:szCs w:val="28"/>
          <w:lang w:eastAsia="ru-RU"/>
        </w:rPr>
      </w:pPr>
      <w:r>
        <w:rPr>
          <w:b/>
          <w:sz w:val="28"/>
          <w:szCs w:val="28"/>
        </w:rPr>
        <w:t>Отдел</w:t>
      </w:r>
      <w:r w:rsidRPr="00363F61">
        <w:rPr>
          <w:b/>
          <w:sz w:val="28"/>
          <w:szCs w:val="28"/>
        </w:rPr>
        <w:t xml:space="preserve"> ад</w:t>
      </w:r>
      <w:r>
        <w:rPr>
          <w:b/>
          <w:sz w:val="28"/>
          <w:szCs w:val="28"/>
        </w:rPr>
        <w:t>министрации города, ответственный</w:t>
      </w:r>
      <w:r w:rsidRPr="00363F61">
        <w:rPr>
          <w:b/>
          <w:sz w:val="28"/>
          <w:szCs w:val="28"/>
        </w:rPr>
        <w:t xml:space="preserve"> за реализацию </w:t>
      </w:r>
      <w:r>
        <w:rPr>
          <w:b/>
          <w:sz w:val="28"/>
          <w:szCs w:val="28"/>
        </w:rPr>
        <w:t>п</w:t>
      </w:r>
      <w:r w:rsidRPr="00363F61">
        <w:rPr>
          <w:b/>
          <w:sz w:val="28"/>
          <w:szCs w:val="28"/>
        </w:rPr>
        <w:t>рограммы:</w:t>
      </w:r>
      <w:r w:rsidRPr="00363F61">
        <w:rPr>
          <w:sz w:val="28"/>
          <w:szCs w:val="28"/>
        </w:rPr>
        <w:t xml:space="preserve"> исполнитель </w:t>
      </w:r>
      <w:r>
        <w:rPr>
          <w:sz w:val="28"/>
          <w:szCs w:val="28"/>
        </w:rPr>
        <w:t>–</w:t>
      </w:r>
      <w:r w:rsidRPr="00363F61">
        <w:rPr>
          <w:sz w:val="28"/>
          <w:szCs w:val="28"/>
        </w:rPr>
        <w:t xml:space="preserve"> </w:t>
      </w:r>
      <w:r>
        <w:rPr>
          <w:sz w:val="28"/>
          <w:szCs w:val="28"/>
        </w:rPr>
        <w:t>Отдел культуры, спорта, молодежной политики и информационного обеспечения администрации города Бородино</w:t>
      </w:r>
      <w:r>
        <w:rPr>
          <w:sz w:val="28"/>
          <w:szCs w:val="28"/>
          <w:lang w:eastAsia="ru-RU"/>
        </w:rPr>
        <w:t>.</w:t>
      </w:r>
      <w:r w:rsidRPr="00363F61">
        <w:rPr>
          <w:sz w:val="28"/>
          <w:szCs w:val="28"/>
          <w:lang w:eastAsia="ru-RU"/>
        </w:rPr>
        <w:t xml:space="preserve"> </w:t>
      </w:r>
    </w:p>
    <w:p w:rsidR="00B010BC" w:rsidRDefault="00B010BC" w:rsidP="00B010BC">
      <w:pPr>
        <w:autoSpaceDE w:val="0"/>
        <w:autoSpaceDN w:val="0"/>
        <w:adjustRightInd w:val="0"/>
        <w:spacing w:after="0" w:line="240" w:lineRule="auto"/>
        <w:jc w:val="both"/>
        <w:rPr>
          <w:bCs/>
          <w:sz w:val="28"/>
          <w:szCs w:val="28"/>
          <w:lang w:eastAsia="ru-RU"/>
        </w:rPr>
      </w:pPr>
      <w:r w:rsidRPr="00363F61">
        <w:rPr>
          <w:b/>
          <w:sz w:val="28"/>
          <w:szCs w:val="28"/>
          <w:lang w:eastAsia="ru-RU"/>
        </w:rPr>
        <w:t xml:space="preserve">Цель </w:t>
      </w:r>
      <w:r>
        <w:rPr>
          <w:b/>
          <w:sz w:val="28"/>
          <w:szCs w:val="28"/>
          <w:lang w:eastAsia="ru-RU"/>
        </w:rPr>
        <w:t>п</w:t>
      </w:r>
      <w:r w:rsidRPr="00363F61">
        <w:rPr>
          <w:b/>
          <w:sz w:val="28"/>
          <w:szCs w:val="28"/>
          <w:lang w:eastAsia="ru-RU"/>
        </w:rPr>
        <w:t>рограммы:</w:t>
      </w:r>
      <w:r w:rsidRPr="00363F61">
        <w:rPr>
          <w:sz w:val="28"/>
          <w:szCs w:val="28"/>
          <w:lang w:eastAsia="ru-RU"/>
        </w:rPr>
        <w:t xml:space="preserve"> с</w:t>
      </w:r>
      <w:r w:rsidRPr="00363F61">
        <w:rPr>
          <w:bCs/>
          <w:sz w:val="28"/>
          <w:szCs w:val="28"/>
          <w:lang w:eastAsia="ru-RU"/>
        </w:rPr>
        <w:t xml:space="preserve">оздание условий для развития и реализации культурного и духовного потенциала населения города </w:t>
      </w:r>
      <w:r>
        <w:rPr>
          <w:bCs/>
          <w:sz w:val="28"/>
          <w:szCs w:val="28"/>
          <w:lang w:eastAsia="ru-RU"/>
        </w:rPr>
        <w:t>Бородино.</w:t>
      </w:r>
    </w:p>
    <w:p w:rsidR="00B010BC" w:rsidRPr="00363F61" w:rsidRDefault="00B010BC" w:rsidP="00B010BC">
      <w:pPr>
        <w:autoSpaceDE w:val="0"/>
        <w:autoSpaceDN w:val="0"/>
        <w:adjustRightInd w:val="0"/>
        <w:spacing w:after="0" w:line="240" w:lineRule="auto"/>
        <w:jc w:val="both"/>
        <w:rPr>
          <w:sz w:val="28"/>
          <w:szCs w:val="28"/>
          <w:lang w:eastAsia="ru-RU"/>
        </w:rPr>
      </w:pPr>
      <w:r w:rsidRPr="00363F61">
        <w:rPr>
          <w:b/>
          <w:sz w:val="28"/>
          <w:szCs w:val="28"/>
          <w:lang w:eastAsia="ru-RU"/>
        </w:rPr>
        <w:t xml:space="preserve">Задачи </w:t>
      </w:r>
      <w:r>
        <w:rPr>
          <w:b/>
          <w:sz w:val="28"/>
          <w:szCs w:val="28"/>
          <w:lang w:eastAsia="ru-RU"/>
        </w:rPr>
        <w:t>п</w:t>
      </w:r>
      <w:r w:rsidRPr="00363F61">
        <w:rPr>
          <w:b/>
          <w:sz w:val="28"/>
          <w:szCs w:val="28"/>
          <w:lang w:eastAsia="ru-RU"/>
        </w:rPr>
        <w:t>рограммы:</w:t>
      </w:r>
    </w:p>
    <w:p w:rsidR="00B010BC" w:rsidRPr="00AE1348" w:rsidRDefault="00B010BC" w:rsidP="00B010BC">
      <w:pPr>
        <w:pStyle w:val="ac"/>
        <w:numPr>
          <w:ilvl w:val="0"/>
          <w:numId w:val="22"/>
        </w:numPr>
        <w:autoSpaceDE w:val="0"/>
        <w:autoSpaceDN w:val="0"/>
        <w:adjustRightInd w:val="0"/>
        <w:spacing w:after="0" w:line="240" w:lineRule="auto"/>
        <w:jc w:val="both"/>
        <w:outlineLvl w:val="1"/>
        <w:rPr>
          <w:rFonts w:ascii="Times New Roman" w:hAnsi="Times New Roman"/>
          <w:sz w:val="28"/>
          <w:szCs w:val="28"/>
          <w:lang w:eastAsia="ru-RU"/>
        </w:rPr>
      </w:pPr>
      <w:bookmarkStart w:id="16" w:name="_Toc419293785"/>
      <w:bookmarkStart w:id="17" w:name="_Toc419729087"/>
      <w:bookmarkStart w:id="18" w:name="_Toc483906896"/>
      <w:r w:rsidRPr="00AE1348">
        <w:rPr>
          <w:rFonts w:ascii="Times New Roman" w:hAnsi="Times New Roman"/>
          <w:sz w:val="28"/>
          <w:szCs w:val="28"/>
          <w:lang w:eastAsia="ru-RU"/>
        </w:rPr>
        <w:t xml:space="preserve">сохранение и эффективное использование культурного наследия города </w:t>
      </w:r>
      <w:r>
        <w:rPr>
          <w:rFonts w:ascii="Times New Roman" w:hAnsi="Times New Roman"/>
          <w:sz w:val="28"/>
          <w:szCs w:val="28"/>
          <w:lang w:eastAsia="ru-RU"/>
        </w:rPr>
        <w:t>Бородино</w:t>
      </w:r>
      <w:r w:rsidRPr="00AE1348">
        <w:rPr>
          <w:rFonts w:ascii="Times New Roman" w:hAnsi="Times New Roman"/>
          <w:sz w:val="28"/>
          <w:szCs w:val="28"/>
          <w:lang w:eastAsia="ru-RU"/>
        </w:rPr>
        <w:t>;</w:t>
      </w:r>
      <w:bookmarkEnd w:id="16"/>
      <w:bookmarkEnd w:id="17"/>
      <w:bookmarkEnd w:id="18"/>
      <w:r w:rsidRPr="00AE1348">
        <w:rPr>
          <w:rFonts w:ascii="Times New Roman" w:hAnsi="Times New Roman"/>
          <w:sz w:val="28"/>
          <w:szCs w:val="28"/>
          <w:lang w:eastAsia="ru-RU"/>
        </w:rPr>
        <w:t xml:space="preserve"> </w:t>
      </w:r>
    </w:p>
    <w:p w:rsidR="00B010BC" w:rsidRPr="00AE1348" w:rsidRDefault="00B010BC" w:rsidP="00B010BC">
      <w:pPr>
        <w:pStyle w:val="ac"/>
        <w:numPr>
          <w:ilvl w:val="0"/>
          <w:numId w:val="22"/>
        </w:numPr>
        <w:autoSpaceDE w:val="0"/>
        <w:autoSpaceDN w:val="0"/>
        <w:adjustRightInd w:val="0"/>
        <w:spacing w:after="0" w:line="240" w:lineRule="auto"/>
        <w:jc w:val="both"/>
        <w:outlineLvl w:val="1"/>
        <w:rPr>
          <w:rFonts w:ascii="Times New Roman" w:hAnsi="Times New Roman"/>
          <w:sz w:val="28"/>
          <w:szCs w:val="28"/>
          <w:lang w:eastAsia="ru-RU"/>
        </w:rPr>
      </w:pPr>
      <w:bookmarkStart w:id="19" w:name="_Toc419293786"/>
      <w:bookmarkStart w:id="20" w:name="_Toc419729088"/>
      <w:bookmarkStart w:id="21" w:name="_Toc483906897"/>
      <w:r w:rsidRPr="00AE1348">
        <w:rPr>
          <w:rFonts w:ascii="Times New Roman" w:hAnsi="Times New Roman"/>
          <w:sz w:val="28"/>
          <w:szCs w:val="28"/>
          <w:lang w:eastAsia="ru-RU"/>
        </w:rPr>
        <w:t xml:space="preserve">обеспечение доступа населения города </w:t>
      </w:r>
      <w:r>
        <w:rPr>
          <w:rFonts w:ascii="Times New Roman" w:hAnsi="Times New Roman"/>
          <w:sz w:val="28"/>
          <w:szCs w:val="28"/>
          <w:lang w:eastAsia="ru-RU"/>
        </w:rPr>
        <w:t>Бородино</w:t>
      </w:r>
      <w:r w:rsidRPr="00AE1348">
        <w:rPr>
          <w:rFonts w:ascii="Times New Roman" w:hAnsi="Times New Roman"/>
          <w:sz w:val="28"/>
          <w:szCs w:val="28"/>
          <w:lang w:eastAsia="ru-RU"/>
        </w:rPr>
        <w:t xml:space="preserve"> к культурным благам и участию в культурной жизни;</w:t>
      </w:r>
      <w:bookmarkEnd w:id="19"/>
      <w:bookmarkEnd w:id="20"/>
      <w:bookmarkEnd w:id="21"/>
    </w:p>
    <w:p w:rsidR="00B010BC" w:rsidRPr="00AE1348" w:rsidRDefault="00B010BC" w:rsidP="00B010BC">
      <w:pPr>
        <w:pStyle w:val="ac"/>
        <w:numPr>
          <w:ilvl w:val="0"/>
          <w:numId w:val="22"/>
        </w:numPr>
        <w:autoSpaceDE w:val="0"/>
        <w:autoSpaceDN w:val="0"/>
        <w:adjustRightInd w:val="0"/>
        <w:spacing w:after="0" w:line="240" w:lineRule="auto"/>
        <w:jc w:val="both"/>
        <w:outlineLvl w:val="1"/>
        <w:rPr>
          <w:rFonts w:ascii="Times New Roman" w:hAnsi="Times New Roman"/>
          <w:sz w:val="28"/>
          <w:szCs w:val="28"/>
          <w:lang w:eastAsia="ru-RU"/>
        </w:rPr>
      </w:pPr>
      <w:bookmarkStart w:id="22" w:name="_Toc419293787"/>
      <w:bookmarkStart w:id="23" w:name="_Toc419729089"/>
      <w:bookmarkStart w:id="24" w:name="_Toc483906898"/>
      <w:r>
        <w:rPr>
          <w:rFonts w:ascii="Times New Roman" w:hAnsi="Times New Roman"/>
          <w:sz w:val="28"/>
          <w:szCs w:val="28"/>
          <w:lang w:eastAsia="ru-RU"/>
        </w:rPr>
        <w:t>создание</w:t>
      </w:r>
      <w:r w:rsidRPr="00AE1348">
        <w:rPr>
          <w:rFonts w:ascii="Times New Roman" w:hAnsi="Times New Roman"/>
          <w:sz w:val="28"/>
          <w:szCs w:val="28"/>
          <w:lang w:eastAsia="ru-RU"/>
        </w:rPr>
        <w:t xml:space="preserve"> условий для устойчивого развития отрасли </w:t>
      </w:r>
      <w:r>
        <w:rPr>
          <w:rFonts w:ascii="Times New Roman" w:hAnsi="Times New Roman"/>
          <w:sz w:val="28"/>
          <w:szCs w:val="28"/>
          <w:lang w:eastAsia="ru-RU"/>
        </w:rPr>
        <w:t>«Культура»</w:t>
      </w:r>
      <w:r w:rsidRPr="00AE1348">
        <w:rPr>
          <w:rFonts w:ascii="Times New Roman" w:hAnsi="Times New Roman"/>
          <w:sz w:val="28"/>
          <w:szCs w:val="28"/>
          <w:lang w:eastAsia="ru-RU"/>
        </w:rPr>
        <w:t xml:space="preserve"> в городе </w:t>
      </w:r>
      <w:r>
        <w:rPr>
          <w:rFonts w:ascii="Times New Roman" w:hAnsi="Times New Roman"/>
          <w:sz w:val="28"/>
          <w:szCs w:val="28"/>
          <w:lang w:eastAsia="ru-RU"/>
        </w:rPr>
        <w:t>Бородино</w:t>
      </w:r>
      <w:r w:rsidRPr="00AE1348">
        <w:rPr>
          <w:rFonts w:ascii="Times New Roman" w:hAnsi="Times New Roman"/>
          <w:sz w:val="28"/>
          <w:szCs w:val="28"/>
          <w:lang w:eastAsia="ru-RU"/>
        </w:rPr>
        <w:t>.</w:t>
      </w:r>
      <w:bookmarkEnd w:id="22"/>
      <w:bookmarkEnd w:id="23"/>
      <w:bookmarkEnd w:id="24"/>
    </w:p>
    <w:p w:rsidR="00B010BC" w:rsidRPr="00363F61" w:rsidRDefault="00B010BC" w:rsidP="00B010BC">
      <w:pPr>
        <w:autoSpaceDE w:val="0"/>
        <w:autoSpaceDN w:val="0"/>
        <w:adjustRightInd w:val="0"/>
        <w:spacing w:after="0" w:line="240" w:lineRule="auto"/>
        <w:jc w:val="both"/>
        <w:outlineLvl w:val="1"/>
        <w:rPr>
          <w:b/>
          <w:sz w:val="28"/>
          <w:szCs w:val="28"/>
          <w:lang w:eastAsia="ru-RU"/>
        </w:rPr>
      </w:pPr>
      <w:bookmarkStart w:id="25" w:name="_Toc419293788"/>
      <w:bookmarkStart w:id="26" w:name="_Toc419729090"/>
      <w:bookmarkStart w:id="27" w:name="_Toc483906899"/>
      <w:r w:rsidRPr="00363F61">
        <w:rPr>
          <w:b/>
          <w:sz w:val="28"/>
          <w:szCs w:val="28"/>
          <w:lang w:eastAsia="ru-RU"/>
        </w:rPr>
        <w:t xml:space="preserve">Финансирование </w:t>
      </w:r>
      <w:r>
        <w:rPr>
          <w:b/>
          <w:sz w:val="28"/>
          <w:szCs w:val="28"/>
          <w:lang w:eastAsia="ru-RU"/>
        </w:rPr>
        <w:t>п</w:t>
      </w:r>
      <w:r w:rsidRPr="00363F61">
        <w:rPr>
          <w:b/>
          <w:sz w:val="28"/>
          <w:szCs w:val="28"/>
          <w:lang w:eastAsia="ru-RU"/>
        </w:rPr>
        <w:t>рограммы</w:t>
      </w:r>
      <w:bookmarkEnd w:id="25"/>
      <w:bookmarkEnd w:id="26"/>
      <w:bookmarkEnd w:id="27"/>
    </w:p>
    <w:p w:rsidR="00B010BC" w:rsidRDefault="00B010BC" w:rsidP="00B010BC">
      <w:pPr>
        <w:pStyle w:val="a3"/>
        <w:jc w:val="both"/>
        <w:rPr>
          <w:sz w:val="28"/>
          <w:szCs w:val="28"/>
        </w:rPr>
      </w:pPr>
      <w:r w:rsidRPr="00B34EF5">
        <w:rPr>
          <w:sz w:val="28"/>
          <w:szCs w:val="28"/>
          <w:lang w:eastAsia="ru-RU"/>
        </w:rPr>
        <w:t xml:space="preserve">Объем </w:t>
      </w:r>
      <w:r>
        <w:rPr>
          <w:sz w:val="28"/>
          <w:szCs w:val="28"/>
          <w:lang w:eastAsia="ru-RU"/>
        </w:rPr>
        <w:t>плановых ассигнований</w:t>
      </w:r>
      <w:r w:rsidRPr="00B34EF5">
        <w:rPr>
          <w:sz w:val="28"/>
          <w:szCs w:val="28"/>
          <w:lang w:eastAsia="ru-RU"/>
        </w:rPr>
        <w:t xml:space="preserve"> составил</w:t>
      </w:r>
      <w:r w:rsidRPr="00B34EF5">
        <w:rPr>
          <w:sz w:val="28"/>
          <w:szCs w:val="28"/>
        </w:rPr>
        <w:t xml:space="preserve"> –</w:t>
      </w:r>
      <w:r>
        <w:rPr>
          <w:sz w:val="28"/>
          <w:szCs w:val="28"/>
        </w:rPr>
        <w:t xml:space="preserve"> 59 147 703,50</w:t>
      </w:r>
      <w:r w:rsidRPr="00B34EF5">
        <w:rPr>
          <w:sz w:val="28"/>
          <w:szCs w:val="28"/>
        </w:rPr>
        <w:t xml:space="preserve"> руб.,</w:t>
      </w:r>
    </w:p>
    <w:p w:rsidR="00B010BC" w:rsidRDefault="00B010BC" w:rsidP="00B010BC">
      <w:pPr>
        <w:pStyle w:val="a3"/>
        <w:jc w:val="both"/>
        <w:rPr>
          <w:sz w:val="28"/>
          <w:szCs w:val="28"/>
        </w:rPr>
      </w:pPr>
      <w:r>
        <w:rPr>
          <w:sz w:val="28"/>
          <w:szCs w:val="28"/>
        </w:rPr>
        <w:t xml:space="preserve"> в том числе, </w:t>
      </w:r>
      <w:r w:rsidRPr="00B34EF5">
        <w:rPr>
          <w:sz w:val="28"/>
          <w:szCs w:val="28"/>
        </w:rPr>
        <w:t>за счет средств</w:t>
      </w:r>
      <w:r>
        <w:rPr>
          <w:sz w:val="28"/>
          <w:szCs w:val="28"/>
        </w:rPr>
        <w:t>:</w:t>
      </w:r>
    </w:p>
    <w:p w:rsidR="00B010BC" w:rsidRDefault="00B010BC" w:rsidP="00B010BC">
      <w:pPr>
        <w:pStyle w:val="a3"/>
        <w:jc w:val="both"/>
        <w:rPr>
          <w:sz w:val="28"/>
          <w:szCs w:val="28"/>
        </w:rPr>
      </w:pPr>
      <w:r>
        <w:rPr>
          <w:sz w:val="28"/>
          <w:szCs w:val="28"/>
        </w:rPr>
        <w:t>- местного бюджета – 56 819 251,20 руб.;</w:t>
      </w:r>
    </w:p>
    <w:p w:rsidR="00B010BC" w:rsidRPr="00B34EF5" w:rsidRDefault="00B010BC" w:rsidP="00B010BC">
      <w:pPr>
        <w:pStyle w:val="a3"/>
        <w:jc w:val="both"/>
        <w:rPr>
          <w:sz w:val="28"/>
          <w:szCs w:val="28"/>
        </w:rPr>
      </w:pPr>
      <w:r>
        <w:rPr>
          <w:sz w:val="28"/>
          <w:szCs w:val="28"/>
        </w:rPr>
        <w:t xml:space="preserve">- </w:t>
      </w:r>
      <w:r w:rsidRPr="00B34EF5">
        <w:rPr>
          <w:sz w:val="28"/>
          <w:szCs w:val="28"/>
        </w:rPr>
        <w:t xml:space="preserve">краевого бюджета – </w:t>
      </w:r>
      <w:r>
        <w:rPr>
          <w:sz w:val="28"/>
          <w:szCs w:val="28"/>
        </w:rPr>
        <w:t>2 290 892,30</w:t>
      </w:r>
      <w:r w:rsidRPr="00B34EF5">
        <w:rPr>
          <w:sz w:val="28"/>
          <w:szCs w:val="28"/>
        </w:rPr>
        <w:t xml:space="preserve"> руб.</w:t>
      </w:r>
      <w:r>
        <w:rPr>
          <w:sz w:val="28"/>
          <w:szCs w:val="28"/>
        </w:rPr>
        <w:t>;</w:t>
      </w:r>
    </w:p>
    <w:p w:rsidR="00B010BC" w:rsidRPr="00B34EF5" w:rsidRDefault="00B010BC" w:rsidP="00B010BC">
      <w:pPr>
        <w:pStyle w:val="a3"/>
        <w:jc w:val="both"/>
        <w:rPr>
          <w:sz w:val="28"/>
          <w:szCs w:val="28"/>
        </w:rPr>
      </w:pPr>
      <w:r>
        <w:rPr>
          <w:sz w:val="28"/>
          <w:szCs w:val="28"/>
        </w:rPr>
        <w:t>- федерального</w:t>
      </w:r>
      <w:r w:rsidRPr="00B34EF5">
        <w:rPr>
          <w:sz w:val="28"/>
          <w:szCs w:val="28"/>
        </w:rPr>
        <w:t xml:space="preserve"> бюджета – </w:t>
      </w:r>
      <w:r>
        <w:rPr>
          <w:sz w:val="28"/>
          <w:szCs w:val="28"/>
        </w:rPr>
        <w:t>37 560,00 руб.</w:t>
      </w:r>
    </w:p>
    <w:p w:rsidR="00B010BC" w:rsidRDefault="00B010BC" w:rsidP="00B010BC">
      <w:pPr>
        <w:pStyle w:val="ac"/>
        <w:autoSpaceDE w:val="0"/>
        <w:autoSpaceDN w:val="0"/>
        <w:adjustRightInd w:val="0"/>
        <w:spacing w:after="0" w:line="240" w:lineRule="auto"/>
        <w:ind w:left="0"/>
        <w:jc w:val="both"/>
        <w:outlineLvl w:val="1"/>
        <w:rPr>
          <w:rFonts w:ascii="Times New Roman" w:hAnsi="Times New Roman"/>
          <w:sz w:val="28"/>
          <w:szCs w:val="28"/>
        </w:rPr>
      </w:pPr>
      <w:bookmarkStart w:id="28" w:name="_Toc419293789"/>
      <w:bookmarkStart w:id="29" w:name="_Toc419729091"/>
      <w:bookmarkStart w:id="30" w:name="_Toc483906900"/>
      <w:r w:rsidRPr="00B34EF5">
        <w:rPr>
          <w:rFonts w:ascii="Times New Roman" w:hAnsi="Times New Roman"/>
          <w:sz w:val="28"/>
          <w:szCs w:val="28"/>
        </w:rPr>
        <w:t xml:space="preserve">Объем исполнения Программы </w:t>
      </w:r>
      <w:r w:rsidRPr="00B34EF5">
        <w:rPr>
          <w:rFonts w:ascii="Times New Roman" w:hAnsi="Times New Roman"/>
          <w:sz w:val="28"/>
          <w:szCs w:val="28"/>
          <w:lang w:eastAsia="ru-RU"/>
        </w:rPr>
        <w:t xml:space="preserve">составил </w:t>
      </w:r>
      <w:r w:rsidRPr="00B34EF5">
        <w:rPr>
          <w:rFonts w:ascii="Times New Roman" w:hAnsi="Times New Roman"/>
          <w:sz w:val="28"/>
          <w:szCs w:val="28"/>
        </w:rPr>
        <w:t>–</w:t>
      </w:r>
      <w:r>
        <w:rPr>
          <w:rFonts w:ascii="Times New Roman" w:hAnsi="Times New Roman"/>
          <w:sz w:val="28"/>
          <w:szCs w:val="28"/>
          <w:lang w:eastAsia="ru-RU"/>
        </w:rPr>
        <w:t xml:space="preserve"> 59 124 990,65</w:t>
      </w:r>
      <w:r w:rsidRPr="00B34EF5">
        <w:rPr>
          <w:rFonts w:ascii="Times New Roman" w:hAnsi="Times New Roman"/>
          <w:sz w:val="28"/>
          <w:szCs w:val="28"/>
        </w:rPr>
        <w:t xml:space="preserve"> руб</w:t>
      </w:r>
      <w:r>
        <w:rPr>
          <w:rFonts w:ascii="Times New Roman" w:hAnsi="Times New Roman"/>
          <w:sz w:val="28"/>
          <w:szCs w:val="28"/>
        </w:rPr>
        <w:t>.(99,96%),</w:t>
      </w:r>
      <w:bookmarkEnd w:id="28"/>
      <w:bookmarkEnd w:id="29"/>
      <w:bookmarkEnd w:id="30"/>
      <w:r>
        <w:rPr>
          <w:rFonts w:ascii="Times New Roman" w:hAnsi="Times New Roman"/>
          <w:sz w:val="28"/>
          <w:szCs w:val="28"/>
        </w:rPr>
        <w:t xml:space="preserve"> </w:t>
      </w:r>
    </w:p>
    <w:p w:rsidR="00B010BC" w:rsidRDefault="00B010BC" w:rsidP="00B010BC">
      <w:pPr>
        <w:pStyle w:val="ac"/>
        <w:autoSpaceDE w:val="0"/>
        <w:autoSpaceDN w:val="0"/>
        <w:adjustRightInd w:val="0"/>
        <w:spacing w:after="0" w:line="240" w:lineRule="auto"/>
        <w:ind w:left="0"/>
        <w:jc w:val="both"/>
        <w:outlineLvl w:val="1"/>
        <w:rPr>
          <w:rFonts w:ascii="Times New Roman" w:hAnsi="Times New Roman"/>
          <w:sz w:val="28"/>
          <w:szCs w:val="28"/>
        </w:rPr>
      </w:pPr>
      <w:bookmarkStart w:id="31" w:name="_Toc419293790"/>
      <w:bookmarkStart w:id="32" w:name="_Toc419729092"/>
      <w:bookmarkStart w:id="33" w:name="_Toc483906901"/>
      <w:r>
        <w:rPr>
          <w:rFonts w:ascii="Times New Roman" w:hAnsi="Times New Roman"/>
          <w:sz w:val="28"/>
          <w:szCs w:val="28"/>
        </w:rPr>
        <w:t>в том числе, за счет средств:</w:t>
      </w:r>
      <w:bookmarkEnd w:id="31"/>
      <w:bookmarkEnd w:id="32"/>
      <w:bookmarkEnd w:id="33"/>
    </w:p>
    <w:p w:rsidR="00B010BC" w:rsidRDefault="00B010BC" w:rsidP="00B010BC">
      <w:pPr>
        <w:pStyle w:val="a3"/>
        <w:jc w:val="both"/>
        <w:rPr>
          <w:sz w:val="28"/>
          <w:szCs w:val="28"/>
        </w:rPr>
      </w:pPr>
      <w:r>
        <w:rPr>
          <w:sz w:val="28"/>
          <w:szCs w:val="28"/>
        </w:rPr>
        <w:t>- местного бюджета – 56 796 538,35 руб.;</w:t>
      </w:r>
    </w:p>
    <w:p w:rsidR="00B010BC" w:rsidRPr="00B34EF5" w:rsidRDefault="00B010BC" w:rsidP="00B010BC">
      <w:pPr>
        <w:pStyle w:val="a3"/>
        <w:jc w:val="both"/>
        <w:rPr>
          <w:sz w:val="28"/>
          <w:szCs w:val="28"/>
        </w:rPr>
      </w:pPr>
      <w:r>
        <w:rPr>
          <w:sz w:val="28"/>
          <w:szCs w:val="28"/>
        </w:rPr>
        <w:t xml:space="preserve">- </w:t>
      </w:r>
      <w:r w:rsidRPr="00B34EF5">
        <w:rPr>
          <w:sz w:val="28"/>
          <w:szCs w:val="28"/>
        </w:rPr>
        <w:t xml:space="preserve">краевого бюджета – </w:t>
      </w:r>
      <w:r>
        <w:rPr>
          <w:sz w:val="28"/>
          <w:szCs w:val="28"/>
        </w:rPr>
        <w:t>2 290 892,30</w:t>
      </w:r>
      <w:r w:rsidRPr="00B34EF5">
        <w:rPr>
          <w:sz w:val="28"/>
          <w:szCs w:val="28"/>
        </w:rPr>
        <w:t xml:space="preserve"> руб.</w:t>
      </w:r>
      <w:r>
        <w:rPr>
          <w:sz w:val="28"/>
          <w:szCs w:val="28"/>
        </w:rPr>
        <w:t>;</w:t>
      </w:r>
    </w:p>
    <w:p w:rsidR="00B010BC" w:rsidRPr="00B34EF5" w:rsidRDefault="00B010BC" w:rsidP="00B010BC">
      <w:pPr>
        <w:pStyle w:val="a3"/>
        <w:jc w:val="both"/>
        <w:rPr>
          <w:sz w:val="28"/>
          <w:szCs w:val="28"/>
        </w:rPr>
      </w:pPr>
      <w:r>
        <w:rPr>
          <w:sz w:val="28"/>
          <w:szCs w:val="28"/>
        </w:rPr>
        <w:t>- федерального</w:t>
      </w:r>
      <w:r w:rsidRPr="00B34EF5">
        <w:rPr>
          <w:sz w:val="28"/>
          <w:szCs w:val="28"/>
        </w:rPr>
        <w:t xml:space="preserve"> бюджета – </w:t>
      </w:r>
      <w:r>
        <w:rPr>
          <w:sz w:val="28"/>
          <w:szCs w:val="28"/>
        </w:rPr>
        <w:t>37 560,00 руб.</w:t>
      </w:r>
    </w:p>
    <w:p w:rsidR="00B010BC" w:rsidRDefault="00B010BC" w:rsidP="00B010BC">
      <w:pPr>
        <w:pStyle w:val="ac"/>
        <w:autoSpaceDE w:val="0"/>
        <w:autoSpaceDN w:val="0"/>
        <w:adjustRightInd w:val="0"/>
        <w:spacing w:after="0" w:line="240" w:lineRule="auto"/>
        <w:ind w:left="0" w:firstLine="442"/>
        <w:jc w:val="both"/>
        <w:outlineLvl w:val="1"/>
        <w:rPr>
          <w:rFonts w:ascii="Times New Roman" w:hAnsi="Times New Roman"/>
          <w:sz w:val="28"/>
          <w:szCs w:val="28"/>
        </w:rPr>
      </w:pPr>
      <w:bookmarkStart w:id="34" w:name="_Toc419293791"/>
      <w:bookmarkStart w:id="35" w:name="_Toc419729093"/>
      <w:bookmarkStart w:id="36" w:name="_Toc483906902"/>
      <w:r w:rsidRPr="00B34EF5">
        <w:rPr>
          <w:rFonts w:ascii="Times New Roman" w:hAnsi="Times New Roman"/>
          <w:sz w:val="28"/>
          <w:szCs w:val="28"/>
        </w:rPr>
        <w:t>Объем неисполнения Программы составил –</w:t>
      </w:r>
      <w:r>
        <w:rPr>
          <w:rFonts w:ascii="Times New Roman" w:hAnsi="Times New Roman"/>
          <w:sz w:val="28"/>
          <w:szCs w:val="28"/>
        </w:rPr>
        <w:t xml:space="preserve"> 22 712,85</w:t>
      </w:r>
      <w:r w:rsidRPr="00B34EF5">
        <w:rPr>
          <w:rFonts w:ascii="Times New Roman" w:hAnsi="Times New Roman"/>
          <w:sz w:val="28"/>
          <w:szCs w:val="28"/>
        </w:rPr>
        <w:t xml:space="preserve"> руб.</w:t>
      </w:r>
      <w:r>
        <w:rPr>
          <w:rFonts w:ascii="Times New Roman" w:hAnsi="Times New Roman"/>
          <w:sz w:val="28"/>
          <w:szCs w:val="28"/>
        </w:rPr>
        <w:t xml:space="preserve"> (0,04</w:t>
      </w:r>
      <w:r w:rsidRPr="00B34EF5">
        <w:rPr>
          <w:rFonts w:ascii="Times New Roman" w:hAnsi="Times New Roman"/>
          <w:sz w:val="28"/>
          <w:szCs w:val="28"/>
        </w:rPr>
        <w:t>%</w:t>
      </w:r>
      <w:r>
        <w:rPr>
          <w:rFonts w:ascii="Times New Roman" w:hAnsi="Times New Roman"/>
          <w:sz w:val="28"/>
          <w:szCs w:val="28"/>
        </w:rPr>
        <w:t>)</w:t>
      </w:r>
      <w:r w:rsidRPr="00363F61">
        <w:rPr>
          <w:rFonts w:ascii="Times New Roman" w:hAnsi="Times New Roman"/>
          <w:sz w:val="28"/>
          <w:szCs w:val="28"/>
        </w:rPr>
        <w:t>.</w:t>
      </w:r>
      <w:bookmarkEnd w:id="34"/>
      <w:bookmarkEnd w:id="35"/>
      <w:bookmarkEnd w:id="36"/>
    </w:p>
    <w:p w:rsidR="00B010BC" w:rsidRDefault="00B010BC" w:rsidP="00B010BC">
      <w:pPr>
        <w:autoSpaceDE w:val="0"/>
        <w:autoSpaceDN w:val="0"/>
        <w:adjustRightInd w:val="0"/>
        <w:spacing w:after="0" w:line="240" w:lineRule="auto"/>
        <w:jc w:val="both"/>
        <w:outlineLvl w:val="1"/>
        <w:rPr>
          <w:b/>
          <w:sz w:val="28"/>
          <w:szCs w:val="28"/>
          <w:lang w:eastAsia="ru-RU"/>
        </w:rPr>
      </w:pPr>
    </w:p>
    <w:p w:rsidR="00B010BC" w:rsidRPr="0001283C" w:rsidRDefault="00B010BC" w:rsidP="00B010BC">
      <w:pPr>
        <w:autoSpaceDE w:val="0"/>
        <w:autoSpaceDN w:val="0"/>
        <w:adjustRightInd w:val="0"/>
        <w:spacing w:after="0" w:line="240" w:lineRule="auto"/>
        <w:jc w:val="both"/>
        <w:outlineLvl w:val="1"/>
        <w:rPr>
          <w:b/>
          <w:i/>
          <w:sz w:val="28"/>
          <w:szCs w:val="28"/>
          <w:lang w:eastAsia="ru-RU"/>
        </w:rPr>
      </w:pPr>
      <w:bookmarkStart w:id="37" w:name="_Toc419293792"/>
      <w:bookmarkStart w:id="38" w:name="_Toc419729094"/>
      <w:bookmarkStart w:id="39" w:name="_Toc483906903"/>
      <w:r w:rsidRPr="0001283C">
        <w:rPr>
          <w:b/>
          <w:i/>
          <w:sz w:val="28"/>
          <w:szCs w:val="28"/>
          <w:lang w:eastAsia="ru-RU"/>
        </w:rPr>
        <w:t>ОСНОВНЫЕ РЕЗУЛЬТАТЫ ВЫПОЛНЕНИЯ ПРОГРАММЫ</w:t>
      </w:r>
      <w:bookmarkEnd w:id="37"/>
      <w:bookmarkEnd w:id="38"/>
      <w:bookmarkEnd w:id="39"/>
    </w:p>
    <w:p w:rsidR="00B010BC" w:rsidRPr="00387F34" w:rsidRDefault="00B010BC" w:rsidP="00B010BC">
      <w:pPr>
        <w:pStyle w:val="a3"/>
        <w:jc w:val="both"/>
        <w:rPr>
          <w:b/>
          <w:sz w:val="28"/>
          <w:szCs w:val="28"/>
        </w:rPr>
      </w:pPr>
      <w:r w:rsidRPr="00AD098A">
        <w:rPr>
          <w:b/>
          <w:sz w:val="28"/>
          <w:szCs w:val="28"/>
          <w:u w:val="single"/>
        </w:rPr>
        <w:t>Подпрограмма 1</w:t>
      </w:r>
      <w:r w:rsidRPr="00D012F6">
        <w:rPr>
          <w:b/>
          <w:sz w:val="28"/>
          <w:szCs w:val="28"/>
          <w:u w:val="single"/>
        </w:rPr>
        <w:t>.</w:t>
      </w:r>
      <w:r>
        <w:rPr>
          <w:b/>
          <w:sz w:val="28"/>
          <w:szCs w:val="28"/>
        </w:rPr>
        <w:t xml:space="preserve"> </w:t>
      </w:r>
      <w:r w:rsidRPr="00387F34">
        <w:rPr>
          <w:b/>
          <w:sz w:val="28"/>
          <w:szCs w:val="28"/>
        </w:rPr>
        <w:t>Сохранение культурного наследия:</w:t>
      </w:r>
    </w:p>
    <w:p w:rsidR="00B010BC" w:rsidRPr="00387F34" w:rsidRDefault="00B010BC" w:rsidP="00B010BC">
      <w:pPr>
        <w:pStyle w:val="a3"/>
        <w:numPr>
          <w:ilvl w:val="0"/>
          <w:numId w:val="8"/>
        </w:numPr>
        <w:jc w:val="both"/>
        <w:rPr>
          <w:sz w:val="28"/>
          <w:szCs w:val="28"/>
        </w:rPr>
      </w:pPr>
      <w:r w:rsidRPr="00387F34">
        <w:rPr>
          <w:sz w:val="28"/>
          <w:szCs w:val="28"/>
        </w:rPr>
        <w:lastRenderedPageBreak/>
        <w:t xml:space="preserve">проведено 11  сменных выставок, в том числе </w:t>
      </w:r>
      <w:r w:rsidRPr="00141BE8">
        <w:rPr>
          <w:sz w:val="28"/>
          <w:szCs w:val="28"/>
        </w:rPr>
        <w:t>9 выставок создано на основе собственных фондовых коллекций, 2 – по матери</w:t>
      </w:r>
      <w:r w:rsidRPr="00387F34">
        <w:rPr>
          <w:sz w:val="28"/>
          <w:szCs w:val="28"/>
        </w:rPr>
        <w:t>алам других музеев</w:t>
      </w:r>
      <w:r w:rsidRPr="00387F34">
        <w:rPr>
          <w:rFonts w:eastAsia="Times New Roman"/>
          <w:sz w:val="28"/>
          <w:szCs w:val="28"/>
          <w:lang w:eastAsia="ru-RU"/>
        </w:rPr>
        <w:t>;</w:t>
      </w:r>
    </w:p>
    <w:p w:rsidR="00B010BC" w:rsidRPr="00387F34" w:rsidRDefault="00B010BC" w:rsidP="00B010BC">
      <w:pPr>
        <w:pStyle w:val="a3"/>
        <w:numPr>
          <w:ilvl w:val="0"/>
          <w:numId w:val="8"/>
        </w:numPr>
        <w:jc w:val="both"/>
        <w:rPr>
          <w:sz w:val="28"/>
          <w:szCs w:val="28"/>
        </w:rPr>
      </w:pPr>
      <w:r w:rsidRPr="00387F34">
        <w:rPr>
          <w:rFonts w:eastAsia="Times New Roman"/>
          <w:sz w:val="28"/>
          <w:szCs w:val="28"/>
          <w:lang w:eastAsia="ru-RU"/>
        </w:rPr>
        <w:t>музейный фонд пополнился в 2016 году на 204 экспоната. Сейчас в музейном фонде  насчитывает 5672 экспоната;</w:t>
      </w:r>
    </w:p>
    <w:p w:rsidR="00B010BC" w:rsidRPr="00387F34" w:rsidRDefault="00B010BC" w:rsidP="00B010BC">
      <w:pPr>
        <w:pStyle w:val="ac"/>
        <w:numPr>
          <w:ilvl w:val="0"/>
          <w:numId w:val="8"/>
        </w:numPr>
        <w:spacing w:line="100" w:lineRule="atLeast"/>
        <w:jc w:val="both"/>
        <w:rPr>
          <w:rFonts w:ascii="Times New Roman" w:eastAsia="Times New Roman" w:hAnsi="Times New Roman"/>
          <w:b/>
          <w:sz w:val="28"/>
          <w:szCs w:val="28"/>
        </w:rPr>
      </w:pPr>
      <w:r w:rsidRPr="00387F34">
        <w:rPr>
          <w:rFonts w:ascii="Times New Roman" w:hAnsi="Times New Roman"/>
          <w:sz w:val="28"/>
          <w:szCs w:val="28"/>
        </w:rPr>
        <w:t xml:space="preserve">проведен ремонт освещения с частичной заменой светильников (в количестве 40 штук) и покрашен потолок </w:t>
      </w:r>
      <w:r w:rsidRPr="00387F34">
        <w:rPr>
          <w:rFonts w:ascii="Times New Roman" w:eastAsia="Times New Roman" w:hAnsi="Times New Roman"/>
          <w:sz w:val="28"/>
          <w:szCs w:val="28"/>
        </w:rPr>
        <w:t>в библиотеке города;</w:t>
      </w:r>
    </w:p>
    <w:p w:rsidR="00B010BC" w:rsidRPr="00387F34" w:rsidRDefault="00B010BC" w:rsidP="00B010BC">
      <w:pPr>
        <w:pStyle w:val="ac"/>
        <w:numPr>
          <w:ilvl w:val="0"/>
          <w:numId w:val="8"/>
        </w:numPr>
        <w:spacing w:line="100" w:lineRule="atLeast"/>
        <w:jc w:val="both"/>
        <w:rPr>
          <w:rFonts w:ascii="Times New Roman" w:eastAsia="Times New Roman" w:hAnsi="Times New Roman"/>
          <w:b/>
          <w:sz w:val="28"/>
          <w:szCs w:val="28"/>
        </w:rPr>
      </w:pPr>
      <w:r w:rsidRPr="00387F34">
        <w:rPr>
          <w:rFonts w:ascii="Times New Roman" w:hAnsi="Times New Roman"/>
          <w:sz w:val="28"/>
          <w:szCs w:val="28"/>
        </w:rPr>
        <w:t>приобретено оборудование для библиотеки (</w:t>
      </w:r>
      <w:proofErr w:type="spellStart"/>
      <w:r w:rsidRPr="00387F34">
        <w:rPr>
          <w:rFonts w:ascii="Times New Roman" w:hAnsi="Times New Roman"/>
          <w:sz w:val="28"/>
          <w:szCs w:val="28"/>
        </w:rPr>
        <w:t>стелажи</w:t>
      </w:r>
      <w:proofErr w:type="spellEnd"/>
      <w:r w:rsidRPr="00387F34">
        <w:rPr>
          <w:rFonts w:ascii="Times New Roman" w:hAnsi="Times New Roman"/>
          <w:sz w:val="28"/>
          <w:szCs w:val="28"/>
        </w:rPr>
        <w:t xml:space="preserve">, библиотечная кафедра, компьютер в </w:t>
      </w:r>
      <w:proofErr w:type="spellStart"/>
      <w:r w:rsidRPr="00387F34">
        <w:rPr>
          <w:rFonts w:ascii="Times New Roman" w:hAnsi="Times New Roman"/>
          <w:sz w:val="28"/>
          <w:szCs w:val="28"/>
        </w:rPr>
        <w:t>комплектк</w:t>
      </w:r>
      <w:proofErr w:type="spellEnd"/>
      <w:r w:rsidRPr="00387F34">
        <w:rPr>
          <w:rFonts w:ascii="Times New Roman" w:hAnsi="Times New Roman"/>
          <w:sz w:val="28"/>
          <w:szCs w:val="28"/>
        </w:rPr>
        <w:t>);</w:t>
      </w:r>
    </w:p>
    <w:p w:rsidR="00B010BC" w:rsidRPr="0014329E" w:rsidRDefault="00B010BC" w:rsidP="00B010BC">
      <w:pPr>
        <w:pStyle w:val="ac"/>
        <w:numPr>
          <w:ilvl w:val="0"/>
          <w:numId w:val="8"/>
        </w:numPr>
        <w:spacing w:line="100" w:lineRule="atLeast"/>
        <w:jc w:val="both"/>
        <w:rPr>
          <w:rFonts w:ascii="Times New Roman" w:eastAsia="Times New Roman" w:hAnsi="Times New Roman"/>
          <w:b/>
          <w:color w:val="FF0000"/>
          <w:sz w:val="28"/>
          <w:szCs w:val="28"/>
        </w:rPr>
      </w:pPr>
      <w:r w:rsidRPr="00387F34">
        <w:rPr>
          <w:rFonts w:ascii="Times New Roman" w:hAnsi="Times New Roman"/>
          <w:sz w:val="28"/>
          <w:szCs w:val="28"/>
        </w:rPr>
        <w:t>приобретено 3015 экземпляров книг для одной библиотеки и двух филиалов, в том числе за счет местного бюджета 1 </w:t>
      </w:r>
      <w:r>
        <w:rPr>
          <w:rFonts w:ascii="Times New Roman" w:hAnsi="Times New Roman"/>
          <w:sz w:val="28"/>
          <w:szCs w:val="28"/>
        </w:rPr>
        <w:t>571</w:t>
      </w:r>
      <w:r w:rsidRPr="00387F34">
        <w:rPr>
          <w:rFonts w:ascii="Times New Roman" w:hAnsi="Times New Roman"/>
          <w:sz w:val="28"/>
          <w:szCs w:val="28"/>
        </w:rPr>
        <w:t xml:space="preserve"> экземпляра;</w:t>
      </w:r>
    </w:p>
    <w:p w:rsidR="00B010BC" w:rsidRPr="0014329E" w:rsidRDefault="00B010BC" w:rsidP="00B010BC">
      <w:pPr>
        <w:pStyle w:val="ac"/>
        <w:numPr>
          <w:ilvl w:val="0"/>
          <w:numId w:val="8"/>
        </w:numPr>
        <w:spacing w:line="100" w:lineRule="atLeast"/>
        <w:jc w:val="both"/>
        <w:rPr>
          <w:rFonts w:ascii="Times New Roman" w:eastAsia="Times New Roman" w:hAnsi="Times New Roman"/>
          <w:color w:val="FF0000"/>
          <w:sz w:val="28"/>
          <w:szCs w:val="28"/>
        </w:rPr>
      </w:pPr>
      <w:r w:rsidRPr="00EB2831">
        <w:rPr>
          <w:rFonts w:ascii="Times New Roman" w:hAnsi="Times New Roman"/>
          <w:sz w:val="28"/>
          <w:szCs w:val="28"/>
        </w:rPr>
        <w:t>реализован социокультурный проект «Земля моя Бородинская»</w:t>
      </w:r>
      <w:r w:rsidRPr="0014329E">
        <w:rPr>
          <w:rFonts w:ascii="Times New Roman" w:hAnsi="Times New Roman"/>
          <w:color w:val="FF0000"/>
          <w:sz w:val="28"/>
          <w:szCs w:val="28"/>
        </w:rPr>
        <w:t>;</w:t>
      </w:r>
      <w:r w:rsidRPr="0014329E">
        <w:rPr>
          <w:rFonts w:ascii="Times New Roman" w:hAnsi="Times New Roman"/>
          <w:bCs/>
          <w:color w:val="FF0000"/>
          <w:sz w:val="28"/>
          <w:szCs w:val="28"/>
        </w:rPr>
        <w:t xml:space="preserve">  </w:t>
      </w:r>
    </w:p>
    <w:p w:rsidR="00B010BC" w:rsidRPr="00141BE8" w:rsidRDefault="00B010BC" w:rsidP="00B010BC">
      <w:pPr>
        <w:pStyle w:val="ac"/>
        <w:numPr>
          <w:ilvl w:val="0"/>
          <w:numId w:val="8"/>
        </w:numPr>
        <w:spacing w:line="100" w:lineRule="atLeast"/>
        <w:jc w:val="both"/>
        <w:rPr>
          <w:rFonts w:ascii="Times New Roman" w:eastAsia="Times New Roman" w:hAnsi="Times New Roman"/>
          <w:b/>
          <w:sz w:val="28"/>
          <w:szCs w:val="28"/>
        </w:rPr>
      </w:pPr>
      <w:r w:rsidRPr="00EB2831">
        <w:rPr>
          <w:rFonts w:ascii="Times New Roman" w:hAnsi="Times New Roman"/>
          <w:sz w:val="28"/>
          <w:szCs w:val="28"/>
        </w:rPr>
        <w:t>реализован социокультурный проект «Ударный ротор комсомола (КАТЭК)»</w:t>
      </w:r>
      <w:r>
        <w:rPr>
          <w:rFonts w:ascii="Times New Roman" w:hAnsi="Times New Roman"/>
          <w:sz w:val="28"/>
          <w:szCs w:val="28"/>
        </w:rPr>
        <w:t>, в рамках которого создана интерактивная музейная экспозиция,</w:t>
      </w:r>
      <w:r w:rsidRPr="00141BE8">
        <w:rPr>
          <w:rFonts w:ascii="Times New Roman" w:eastAsiaTheme="minorHAnsi" w:hAnsi="Times New Roman"/>
          <w:sz w:val="28"/>
          <w:szCs w:val="28"/>
        </w:rPr>
        <w:t xml:space="preserve"> </w:t>
      </w:r>
      <w:r w:rsidRPr="00141BE8">
        <w:rPr>
          <w:rFonts w:ascii="Times New Roman" w:hAnsi="Times New Roman"/>
          <w:sz w:val="28"/>
          <w:szCs w:val="28"/>
        </w:rPr>
        <w:t>посвященной молодёжной стройке ХХ века – КАТЭК</w:t>
      </w:r>
      <w:r w:rsidRPr="00141BE8">
        <w:rPr>
          <w:rFonts w:ascii="Times New Roman" w:hAnsi="Times New Roman"/>
          <w:bCs/>
          <w:sz w:val="28"/>
          <w:szCs w:val="28"/>
        </w:rPr>
        <w:t>;</w:t>
      </w:r>
    </w:p>
    <w:p w:rsidR="00B010BC" w:rsidRPr="00141BE8" w:rsidRDefault="00B010BC" w:rsidP="00B010BC">
      <w:pPr>
        <w:pStyle w:val="ac"/>
        <w:numPr>
          <w:ilvl w:val="0"/>
          <w:numId w:val="8"/>
        </w:numPr>
        <w:spacing w:line="100" w:lineRule="atLeast"/>
        <w:jc w:val="both"/>
        <w:rPr>
          <w:rFonts w:ascii="Times New Roman" w:eastAsia="Times New Roman" w:hAnsi="Times New Roman"/>
          <w:b/>
          <w:sz w:val="28"/>
          <w:szCs w:val="28"/>
        </w:rPr>
      </w:pPr>
      <w:r w:rsidRPr="00141BE8">
        <w:rPr>
          <w:rFonts w:ascii="Times New Roman" w:eastAsia="Times New Roman" w:hAnsi="Times New Roman"/>
          <w:sz w:val="28"/>
          <w:szCs w:val="28"/>
        </w:rPr>
        <w:t>внесено 40 700 запись в электронный каталог</w:t>
      </w:r>
      <w:r w:rsidRPr="00141BE8">
        <w:rPr>
          <w:sz w:val="28"/>
          <w:szCs w:val="28"/>
        </w:rPr>
        <w:t>.</w:t>
      </w:r>
    </w:p>
    <w:p w:rsidR="00B010BC" w:rsidRPr="008B531A" w:rsidRDefault="00B010BC" w:rsidP="00B010BC">
      <w:pPr>
        <w:pStyle w:val="a3"/>
        <w:jc w:val="both"/>
        <w:rPr>
          <w:b/>
          <w:sz w:val="28"/>
          <w:szCs w:val="28"/>
        </w:rPr>
      </w:pPr>
      <w:r w:rsidRPr="008B531A">
        <w:rPr>
          <w:b/>
          <w:sz w:val="28"/>
          <w:szCs w:val="28"/>
          <w:u w:val="single"/>
        </w:rPr>
        <w:t>Подпрограмма 2.</w:t>
      </w:r>
      <w:r w:rsidRPr="008B531A">
        <w:rPr>
          <w:b/>
          <w:sz w:val="28"/>
          <w:szCs w:val="28"/>
        </w:rPr>
        <w:t xml:space="preserve"> Поддержка искусства и народного творчества: </w:t>
      </w:r>
    </w:p>
    <w:p w:rsidR="00B010BC" w:rsidRPr="008B531A" w:rsidRDefault="00B010BC" w:rsidP="00B010BC">
      <w:pPr>
        <w:pStyle w:val="a3"/>
        <w:numPr>
          <w:ilvl w:val="0"/>
          <w:numId w:val="8"/>
        </w:numPr>
        <w:jc w:val="both"/>
        <w:rPr>
          <w:sz w:val="28"/>
          <w:szCs w:val="28"/>
        </w:rPr>
      </w:pPr>
      <w:r w:rsidRPr="008B531A">
        <w:rPr>
          <w:sz w:val="28"/>
          <w:szCs w:val="28"/>
        </w:rPr>
        <w:t xml:space="preserve">организованы и проведены  Дворцом культуры 362 мероприятия в том числе: Рождество, празднование Масленицы; комплекс мероприятий посвященных Дню защитника Отечества, Международному  женскому Дню 8 Марта, Дню Победы, </w:t>
      </w:r>
      <w:r>
        <w:rPr>
          <w:sz w:val="28"/>
          <w:szCs w:val="28"/>
        </w:rPr>
        <w:t xml:space="preserve">Дню России, </w:t>
      </w:r>
      <w:r w:rsidRPr="008B531A">
        <w:rPr>
          <w:sz w:val="28"/>
          <w:szCs w:val="28"/>
        </w:rPr>
        <w:t>Дню памяти и скорби, Дню защиты детей, празднованию Дня города, профессиональным праздникам; новогодние мероприятия;</w:t>
      </w:r>
    </w:p>
    <w:p w:rsidR="00B010BC" w:rsidRDefault="00B010BC" w:rsidP="00B010BC">
      <w:pPr>
        <w:pStyle w:val="a3"/>
        <w:numPr>
          <w:ilvl w:val="0"/>
          <w:numId w:val="8"/>
        </w:numPr>
        <w:jc w:val="both"/>
        <w:rPr>
          <w:sz w:val="28"/>
          <w:szCs w:val="28"/>
        </w:rPr>
      </w:pPr>
      <w:proofErr w:type="gramStart"/>
      <w:r w:rsidRPr="00141BE8">
        <w:rPr>
          <w:rFonts w:eastAsia="Times New Roman"/>
          <w:sz w:val="28"/>
          <w:szCs w:val="28"/>
          <w:lang w:eastAsia="ru-RU"/>
        </w:rPr>
        <w:t xml:space="preserve">принято участие в: </w:t>
      </w:r>
      <w:r w:rsidRPr="00141BE8">
        <w:rPr>
          <w:rFonts w:eastAsia="Times New Roman"/>
          <w:bCs/>
          <w:sz w:val="28"/>
          <w:szCs w:val="28"/>
          <w:lang w:eastAsia="ru-RU"/>
        </w:rPr>
        <w:t xml:space="preserve">краевом  конкурсе  </w:t>
      </w:r>
      <w:r w:rsidRPr="00141BE8">
        <w:rPr>
          <w:rFonts w:eastAsia="Times New Roman"/>
          <w:sz w:val="28"/>
          <w:szCs w:val="28"/>
          <w:lang w:eastAsia="ru-RU"/>
        </w:rPr>
        <w:t xml:space="preserve">современного  хореографического искусства  </w:t>
      </w:r>
      <w:r w:rsidRPr="00141BE8">
        <w:rPr>
          <w:rFonts w:eastAsia="Times New Roman"/>
          <w:sz w:val="28"/>
          <w:szCs w:val="28"/>
          <w:lang w:val="en-US" w:eastAsia="ru-RU"/>
        </w:rPr>
        <w:t>DANCEART</w:t>
      </w:r>
      <w:r w:rsidRPr="00141BE8">
        <w:rPr>
          <w:rFonts w:eastAsia="Times New Roman"/>
          <w:sz w:val="28"/>
          <w:szCs w:val="28"/>
          <w:lang w:eastAsia="ru-RU"/>
        </w:rPr>
        <w:t>, конкурсе-фестивале в рамках Международного проекта "Сибирь зажигает звёзды", </w:t>
      </w:r>
      <w:r w:rsidRPr="00141BE8">
        <w:rPr>
          <w:rFonts w:eastAsia="Times New Roman"/>
          <w:sz w:val="28"/>
          <w:szCs w:val="28"/>
          <w:lang w:val="en-US" w:eastAsia="ru-RU"/>
        </w:rPr>
        <w:t>I</w:t>
      </w:r>
      <w:r w:rsidRPr="00141BE8">
        <w:rPr>
          <w:rFonts w:eastAsia="Times New Roman"/>
          <w:sz w:val="28"/>
          <w:szCs w:val="28"/>
          <w:lang w:eastAsia="ru-RU"/>
        </w:rPr>
        <w:t xml:space="preserve"> Межрайонном конкурсе спортивного бального танца "Хрустальный вальс", краевом смотр-конкурс исполнителей народной песни "Сибирская глубинка", </w:t>
      </w:r>
      <w:r w:rsidRPr="00141BE8">
        <w:rPr>
          <w:rFonts w:eastAsia="Times New Roman"/>
          <w:sz w:val="28"/>
          <w:szCs w:val="28"/>
          <w:lang w:val="en-US" w:eastAsia="ru-RU"/>
        </w:rPr>
        <w:t>VII</w:t>
      </w:r>
      <w:r w:rsidRPr="00141BE8">
        <w:rPr>
          <w:rFonts w:eastAsia="Times New Roman"/>
          <w:sz w:val="28"/>
          <w:szCs w:val="28"/>
          <w:lang w:eastAsia="ru-RU"/>
        </w:rPr>
        <w:t xml:space="preserve"> открытом региональном фестивале молодежных субкультур,  краевом конкурсе детских и молодежных фольклорных ансамблей «Из века в век», </w:t>
      </w:r>
      <w:r w:rsidRPr="00141BE8">
        <w:rPr>
          <w:rFonts w:eastAsia="Times New Roman"/>
          <w:sz w:val="28"/>
          <w:szCs w:val="28"/>
          <w:lang w:val="en-US" w:eastAsia="ru-RU"/>
        </w:rPr>
        <w:t>II</w:t>
      </w:r>
      <w:r w:rsidRPr="00141BE8">
        <w:rPr>
          <w:rFonts w:eastAsia="Times New Roman"/>
          <w:sz w:val="28"/>
          <w:szCs w:val="28"/>
          <w:lang w:eastAsia="ru-RU"/>
        </w:rPr>
        <w:t xml:space="preserve"> Зональном конкурсе-фестиваль фольклорного искусства «Древо жизни», областном фестиваль-конкурсе хореографического искусства</w:t>
      </w:r>
      <w:proofErr w:type="gramEnd"/>
      <w:r w:rsidRPr="00141BE8">
        <w:rPr>
          <w:rFonts w:eastAsia="Times New Roman"/>
          <w:sz w:val="28"/>
          <w:szCs w:val="28"/>
          <w:lang w:eastAsia="ru-RU"/>
        </w:rPr>
        <w:t xml:space="preserve"> «</w:t>
      </w:r>
      <w:proofErr w:type="gramStart"/>
      <w:r w:rsidRPr="00141BE8">
        <w:rPr>
          <w:rFonts w:eastAsia="Times New Roman"/>
          <w:sz w:val="28"/>
          <w:szCs w:val="28"/>
          <w:lang w:eastAsia="ru-RU"/>
        </w:rPr>
        <w:t xml:space="preserve">Байкальское кружево», межрайонном фестивале детской эстрадной песни "Серебряный дождь", XII открытом фестивале хоров ветеранов "Поющий май", конкурсе-фестивале в рамках </w:t>
      </w:r>
      <w:r w:rsidRPr="00681FD6">
        <w:rPr>
          <w:rFonts w:eastAsia="Times New Roman"/>
          <w:sz w:val="28"/>
          <w:szCs w:val="28"/>
          <w:lang w:eastAsia="ru-RU"/>
        </w:rPr>
        <w:t>Международного проекта "Сибирь зажигает звезды", турнире по спортивным бальным танцам «Весенний вернисаж 2016", XXIV Межрегиональном фестивале детского художественного творчества "У дивных гор", краевом фестивале духовой музыки "В городском саду играет духовой оркестр", VII Всероссийском конкурсе детских и юношеских цирковых коллективов "Страна</w:t>
      </w:r>
      <w:proofErr w:type="gramEnd"/>
      <w:r w:rsidRPr="00681FD6">
        <w:rPr>
          <w:rFonts w:eastAsia="Times New Roman"/>
          <w:sz w:val="28"/>
          <w:szCs w:val="28"/>
          <w:lang w:eastAsia="ru-RU"/>
        </w:rPr>
        <w:t xml:space="preserve"> </w:t>
      </w:r>
      <w:proofErr w:type="gramStart"/>
      <w:r w:rsidRPr="00681FD6">
        <w:rPr>
          <w:rFonts w:eastAsia="Times New Roman"/>
          <w:sz w:val="28"/>
          <w:szCs w:val="28"/>
          <w:lang w:eastAsia="ru-RU"/>
        </w:rPr>
        <w:t xml:space="preserve">чудес", региональном фестивале танца "Новый Век", VIII межрегиональном фестивале авторской песни памяти </w:t>
      </w:r>
      <w:proofErr w:type="spellStart"/>
      <w:r w:rsidRPr="00681FD6">
        <w:rPr>
          <w:rFonts w:eastAsia="Times New Roman"/>
          <w:sz w:val="28"/>
          <w:szCs w:val="28"/>
          <w:lang w:eastAsia="ru-RU"/>
        </w:rPr>
        <w:t>Н.Смольского</w:t>
      </w:r>
      <w:proofErr w:type="spellEnd"/>
      <w:r w:rsidRPr="00681FD6">
        <w:rPr>
          <w:rFonts w:eastAsia="Times New Roman"/>
          <w:sz w:val="28"/>
          <w:szCs w:val="28"/>
          <w:lang w:eastAsia="ru-RU"/>
        </w:rPr>
        <w:t xml:space="preserve"> «Спас на Томи», ежегодном фестивале «Земля Ангарская», районном творческом проекте «ART-квадрат», районном творческом  проекте «ART-квадрат», всероссийском фестивале патриотической песни «Моё Отечество-моя Россия!», межрегиональном фестивале конкурсе «Вертикаль-личность», межрегиональном фестивале конкурсе «Вертикаль-личность», открытом телевизионном международном конкурсе-фестиваль «Таланты России в Год российского кино»</w:t>
      </w:r>
      <w:r w:rsidRPr="00681FD6">
        <w:rPr>
          <w:sz w:val="28"/>
          <w:szCs w:val="28"/>
        </w:rPr>
        <w:t xml:space="preserve">; </w:t>
      </w:r>
      <w:proofErr w:type="gramEnd"/>
    </w:p>
    <w:p w:rsidR="00B010BC" w:rsidRPr="008B531A" w:rsidRDefault="00B010BC" w:rsidP="00B010BC">
      <w:pPr>
        <w:pStyle w:val="a3"/>
        <w:numPr>
          <w:ilvl w:val="0"/>
          <w:numId w:val="8"/>
        </w:numPr>
        <w:jc w:val="both"/>
        <w:rPr>
          <w:sz w:val="28"/>
          <w:szCs w:val="28"/>
        </w:rPr>
      </w:pPr>
      <w:r w:rsidRPr="008B531A">
        <w:rPr>
          <w:sz w:val="28"/>
          <w:szCs w:val="28"/>
        </w:rPr>
        <w:lastRenderedPageBreak/>
        <w:t>прошел фестиваль исторического моделирования культуры и быта «Бородинское поле – связь времен»</w:t>
      </w:r>
      <w:r w:rsidRPr="00681FD6">
        <w:rPr>
          <w:rFonts w:asciiTheme="minorHAnsi" w:hAnsiTheme="minorHAnsi" w:cstheme="minorBidi"/>
          <w:sz w:val="28"/>
          <w:szCs w:val="28"/>
        </w:rPr>
        <w:t xml:space="preserve"> </w:t>
      </w:r>
      <w:r w:rsidRPr="00681FD6">
        <w:rPr>
          <w:sz w:val="28"/>
          <w:szCs w:val="28"/>
        </w:rPr>
        <w:t>(период индустриализации)</w:t>
      </w:r>
      <w:r w:rsidRPr="008B531A">
        <w:rPr>
          <w:sz w:val="28"/>
          <w:szCs w:val="28"/>
        </w:rPr>
        <w:t>, который стал брендовым мероприятием территории и внесен в календарь культурных событий краевого уровня. Участниками фестиваля стали фольклорные коллективы Красноярского края, клубы исторического моделирования, театры мод, танцевальные ансамбли, мастера декоративно-прикладного творчества;</w:t>
      </w:r>
    </w:p>
    <w:p w:rsidR="00B010BC" w:rsidRPr="008B531A" w:rsidRDefault="00B010BC" w:rsidP="00B010BC">
      <w:pPr>
        <w:pStyle w:val="a3"/>
        <w:numPr>
          <w:ilvl w:val="0"/>
          <w:numId w:val="8"/>
        </w:numPr>
        <w:jc w:val="both"/>
        <w:rPr>
          <w:sz w:val="28"/>
          <w:szCs w:val="28"/>
        </w:rPr>
      </w:pPr>
      <w:r w:rsidRPr="008B531A">
        <w:rPr>
          <w:rFonts w:eastAsia="Times New Roman"/>
          <w:sz w:val="28"/>
          <w:szCs w:val="28"/>
          <w:lang w:eastAsia="ru-RU"/>
        </w:rPr>
        <w:t>проведена замена оконных блоков в кабинетах кружковой работы</w:t>
      </w:r>
      <w:proofErr w:type="gramStart"/>
      <w:r w:rsidRPr="008B531A">
        <w:rPr>
          <w:rFonts w:eastAsia="Times New Roman"/>
          <w:sz w:val="28"/>
          <w:szCs w:val="28"/>
          <w:lang w:eastAsia="ru-RU"/>
        </w:rPr>
        <w:t xml:space="preserve"> ,</w:t>
      </w:r>
      <w:proofErr w:type="gramEnd"/>
      <w:r w:rsidRPr="008B531A">
        <w:rPr>
          <w:rFonts w:eastAsia="Times New Roman"/>
          <w:sz w:val="28"/>
          <w:szCs w:val="28"/>
          <w:lang w:eastAsia="ru-RU"/>
        </w:rPr>
        <w:t xml:space="preserve"> швейной мастерской Дворца культуры;</w:t>
      </w:r>
    </w:p>
    <w:p w:rsidR="00B010BC" w:rsidRPr="008B531A" w:rsidRDefault="00B010BC" w:rsidP="00B010BC">
      <w:pPr>
        <w:pStyle w:val="a3"/>
        <w:numPr>
          <w:ilvl w:val="0"/>
          <w:numId w:val="8"/>
        </w:numPr>
        <w:jc w:val="both"/>
        <w:rPr>
          <w:sz w:val="28"/>
          <w:szCs w:val="28"/>
        </w:rPr>
      </w:pPr>
      <w:r w:rsidRPr="008B531A">
        <w:rPr>
          <w:rFonts w:eastAsiaTheme="minorHAnsi"/>
          <w:sz w:val="28"/>
          <w:szCs w:val="28"/>
        </w:rPr>
        <w:t>частично выполнены предписания прокуратуры по установке системы видеонаблюдения в помещениях Дворца культуры;</w:t>
      </w:r>
    </w:p>
    <w:p w:rsidR="00B010BC" w:rsidRPr="008B531A" w:rsidRDefault="00B010BC" w:rsidP="00B010BC">
      <w:pPr>
        <w:pStyle w:val="a3"/>
        <w:numPr>
          <w:ilvl w:val="0"/>
          <w:numId w:val="8"/>
        </w:numPr>
        <w:jc w:val="both"/>
        <w:rPr>
          <w:sz w:val="28"/>
          <w:szCs w:val="28"/>
        </w:rPr>
      </w:pPr>
      <w:r>
        <w:rPr>
          <w:rFonts w:eastAsiaTheme="minorHAnsi"/>
          <w:sz w:val="28"/>
          <w:szCs w:val="28"/>
        </w:rPr>
        <w:t>установлена вентиляционная система и кондиционер в киноаппаратной Дворца культуры;</w:t>
      </w:r>
    </w:p>
    <w:p w:rsidR="00B010BC" w:rsidRPr="008B531A" w:rsidRDefault="00B010BC" w:rsidP="00B010BC">
      <w:pPr>
        <w:pStyle w:val="a3"/>
        <w:numPr>
          <w:ilvl w:val="0"/>
          <w:numId w:val="8"/>
        </w:numPr>
        <w:jc w:val="both"/>
        <w:rPr>
          <w:sz w:val="28"/>
          <w:szCs w:val="28"/>
        </w:rPr>
      </w:pPr>
      <w:r>
        <w:rPr>
          <w:rFonts w:eastAsiaTheme="minorHAnsi"/>
          <w:sz w:val="28"/>
          <w:szCs w:val="28"/>
        </w:rPr>
        <w:t>открылся цифровой кинозал при поддержке министерства культуры Красноярского края;</w:t>
      </w:r>
    </w:p>
    <w:p w:rsidR="00B010BC" w:rsidRPr="00CB731B" w:rsidRDefault="00B010BC" w:rsidP="00B010BC">
      <w:pPr>
        <w:pStyle w:val="a3"/>
        <w:numPr>
          <w:ilvl w:val="0"/>
          <w:numId w:val="8"/>
        </w:numPr>
        <w:jc w:val="both"/>
        <w:rPr>
          <w:sz w:val="28"/>
          <w:szCs w:val="28"/>
        </w:rPr>
      </w:pPr>
      <w:r w:rsidRPr="00CB731B">
        <w:rPr>
          <w:rFonts w:eastAsia="Times New Roman"/>
          <w:sz w:val="28"/>
          <w:szCs w:val="28"/>
          <w:lang w:eastAsia="ru-RU"/>
        </w:rPr>
        <w:t>проведены в Доме ремесел (изостудия) работы по замене старого полового покрытия  (75 м</w:t>
      </w:r>
      <w:proofErr w:type="gramStart"/>
      <w:r w:rsidRPr="00CB731B">
        <w:rPr>
          <w:rFonts w:eastAsia="Times New Roman"/>
          <w:sz w:val="28"/>
          <w:szCs w:val="28"/>
          <w:lang w:eastAsia="ru-RU"/>
        </w:rPr>
        <w:t>2</w:t>
      </w:r>
      <w:proofErr w:type="gramEnd"/>
      <w:r w:rsidRPr="00CB731B">
        <w:rPr>
          <w:rFonts w:eastAsia="Times New Roman"/>
          <w:sz w:val="28"/>
          <w:szCs w:val="28"/>
          <w:lang w:eastAsia="ru-RU"/>
        </w:rPr>
        <w:t>)</w:t>
      </w:r>
      <w:r>
        <w:rPr>
          <w:rFonts w:eastAsia="Times New Roman"/>
          <w:sz w:val="28"/>
          <w:szCs w:val="28"/>
          <w:lang w:eastAsia="ru-RU"/>
        </w:rPr>
        <w:t>, заменены входные двери в здание</w:t>
      </w:r>
      <w:r w:rsidRPr="00CB731B">
        <w:rPr>
          <w:rFonts w:eastAsia="Times New Roman"/>
          <w:sz w:val="28"/>
          <w:szCs w:val="28"/>
          <w:lang w:eastAsia="ru-RU"/>
        </w:rPr>
        <w:t>;</w:t>
      </w:r>
    </w:p>
    <w:p w:rsidR="00B010BC" w:rsidRPr="00CB731B" w:rsidRDefault="00B010BC" w:rsidP="00B010BC">
      <w:pPr>
        <w:pStyle w:val="a3"/>
        <w:numPr>
          <w:ilvl w:val="0"/>
          <w:numId w:val="8"/>
        </w:numPr>
        <w:jc w:val="both"/>
        <w:rPr>
          <w:sz w:val="28"/>
          <w:szCs w:val="28"/>
        </w:rPr>
      </w:pPr>
      <w:r w:rsidRPr="0014329E">
        <w:rPr>
          <w:rFonts w:eastAsia="Times New Roman"/>
          <w:color w:val="FF0000"/>
          <w:sz w:val="28"/>
          <w:szCs w:val="28"/>
          <w:lang w:eastAsia="ru-RU"/>
        </w:rPr>
        <w:t xml:space="preserve"> </w:t>
      </w:r>
      <w:r w:rsidRPr="00CB731B">
        <w:rPr>
          <w:rFonts w:eastAsia="Times New Roman"/>
          <w:sz w:val="28"/>
          <w:szCs w:val="28"/>
          <w:lang w:eastAsia="ru-RU"/>
        </w:rPr>
        <w:t>приобрели в Дом ремесел мебель.</w:t>
      </w:r>
    </w:p>
    <w:p w:rsidR="00B010BC" w:rsidRPr="00CB731B" w:rsidRDefault="00B010BC" w:rsidP="00B010BC">
      <w:pPr>
        <w:pStyle w:val="a3"/>
        <w:jc w:val="both"/>
        <w:rPr>
          <w:b/>
          <w:sz w:val="28"/>
          <w:szCs w:val="28"/>
        </w:rPr>
      </w:pPr>
      <w:r w:rsidRPr="00CB731B">
        <w:rPr>
          <w:b/>
          <w:sz w:val="28"/>
          <w:szCs w:val="28"/>
          <w:u w:val="single"/>
        </w:rPr>
        <w:t>Подпрограмма 3.</w:t>
      </w:r>
      <w:r w:rsidRPr="00CB731B">
        <w:rPr>
          <w:b/>
          <w:sz w:val="28"/>
          <w:szCs w:val="28"/>
        </w:rPr>
        <w:t xml:space="preserve"> Обеспечение реализации муниципальной программы и прочие мероприятия:</w:t>
      </w:r>
    </w:p>
    <w:p w:rsidR="00B010BC" w:rsidRDefault="00B010BC" w:rsidP="00B010BC">
      <w:pPr>
        <w:pStyle w:val="a3"/>
        <w:numPr>
          <w:ilvl w:val="0"/>
          <w:numId w:val="8"/>
        </w:numPr>
        <w:jc w:val="both"/>
        <w:rPr>
          <w:color w:val="FF0000"/>
          <w:sz w:val="28"/>
          <w:szCs w:val="28"/>
        </w:rPr>
      </w:pPr>
      <w:r w:rsidRPr="00CB731B">
        <w:rPr>
          <w:sz w:val="28"/>
          <w:szCs w:val="28"/>
        </w:rPr>
        <w:t xml:space="preserve">29 учащихся ДШИ стали лауреатами и дипломантами </w:t>
      </w:r>
      <w:r>
        <w:rPr>
          <w:sz w:val="28"/>
          <w:szCs w:val="28"/>
        </w:rPr>
        <w:t>14 конкурсо</w:t>
      </w:r>
      <w:r w:rsidRPr="00681FD6">
        <w:rPr>
          <w:sz w:val="28"/>
          <w:szCs w:val="28"/>
        </w:rPr>
        <w:t>в;</w:t>
      </w:r>
    </w:p>
    <w:p w:rsidR="00B010BC" w:rsidRPr="00681FD6" w:rsidRDefault="00B010BC" w:rsidP="00B010BC">
      <w:pPr>
        <w:pStyle w:val="a3"/>
        <w:numPr>
          <w:ilvl w:val="0"/>
          <w:numId w:val="8"/>
        </w:numPr>
        <w:jc w:val="both"/>
        <w:rPr>
          <w:sz w:val="28"/>
          <w:szCs w:val="28"/>
        </w:rPr>
      </w:pPr>
      <w:r w:rsidRPr="00CB731B">
        <w:rPr>
          <w:sz w:val="28"/>
          <w:szCs w:val="28"/>
        </w:rPr>
        <w:t xml:space="preserve">приняли </w:t>
      </w:r>
      <w:r w:rsidRPr="00681FD6">
        <w:rPr>
          <w:sz w:val="28"/>
          <w:szCs w:val="28"/>
        </w:rPr>
        <w:t>участие преподаватели школы в 14 конкурсах различного уровня;</w:t>
      </w:r>
    </w:p>
    <w:p w:rsidR="00B010BC" w:rsidRPr="00681FD6" w:rsidRDefault="00B010BC" w:rsidP="00B010BC">
      <w:pPr>
        <w:pStyle w:val="a3"/>
        <w:numPr>
          <w:ilvl w:val="0"/>
          <w:numId w:val="8"/>
        </w:numPr>
        <w:jc w:val="both"/>
        <w:rPr>
          <w:sz w:val="28"/>
          <w:szCs w:val="28"/>
        </w:rPr>
      </w:pPr>
      <w:r w:rsidRPr="00681FD6">
        <w:rPr>
          <w:sz w:val="28"/>
          <w:szCs w:val="28"/>
        </w:rPr>
        <w:t xml:space="preserve">проведены мероприятия: «Огни </w:t>
      </w:r>
      <w:proofErr w:type="spellStart"/>
      <w:r w:rsidRPr="00681FD6">
        <w:rPr>
          <w:sz w:val="28"/>
          <w:szCs w:val="28"/>
        </w:rPr>
        <w:t>КАТЭКа</w:t>
      </w:r>
      <w:proofErr w:type="spellEnd"/>
      <w:r w:rsidRPr="00681FD6">
        <w:rPr>
          <w:sz w:val="28"/>
          <w:szCs w:val="28"/>
        </w:rPr>
        <w:t>», фестиваль – конкурс исполнительского мастерства преподавателей народного отделения ДШИ, музыкальные Рождественские чтения для детей-инвалидов и другие;</w:t>
      </w:r>
    </w:p>
    <w:p w:rsidR="00B010BC" w:rsidRPr="00CB731B" w:rsidRDefault="00B010BC" w:rsidP="00B010BC">
      <w:pPr>
        <w:pStyle w:val="a3"/>
        <w:numPr>
          <w:ilvl w:val="0"/>
          <w:numId w:val="8"/>
        </w:numPr>
        <w:jc w:val="both"/>
        <w:rPr>
          <w:sz w:val="28"/>
          <w:szCs w:val="28"/>
        </w:rPr>
      </w:pPr>
      <w:r w:rsidRPr="00CB731B">
        <w:rPr>
          <w:sz w:val="28"/>
          <w:szCs w:val="28"/>
        </w:rPr>
        <w:t>приобретены музыкальные инструменты для МБУДО «Детская школа искусств» (баян, балалайка, домра).</w:t>
      </w:r>
    </w:p>
    <w:p w:rsidR="00B010BC" w:rsidRDefault="00B010BC" w:rsidP="00B010BC">
      <w:pPr>
        <w:pStyle w:val="a3"/>
        <w:jc w:val="both"/>
        <w:rPr>
          <w:b/>
          <w:sz w:val="28"/>
          <w:szCs w:val="28"/>
        </w:rPr>
      </w:pPr>
    </w:p>
    <w:p w:rsidR="00B010BC" w:rsidRPr="00E728BA" w:rsidRDefault="00B010BC" w:rsidP="00B010BC">
      <w:pPr>
        <w:pStyle w:val="a3"/>
        <w:jc w:val="both"/>
        <w:rPr>
          <w:b/>
          <w:i/>
          <w:sz w:val="28"/>
          <w:szCs w:val="28"/>
        </w:rPr>
      </w:pPr>
      <w:r w:rsidRPr="00E728BA">
        <w:rPr>
          <w:b/>
          <w:i/>
          <w:sz w:val="28"/>
          <w:szCs w:val="28"/>
        </w:rPr>
        <w:t>ОЦЕНКА ЭФФЕКТИВНОСТИ РЕАЛИЗАЦИИ ПРОГРАММЫ</w:t>
      </w:r>
    </w:p>
    <w:p w:rsidR="00B010BC" w:rsidRPr="00FB0BC7" w:rsidRDefault="00B010BC" w:rsidP="00B010BC">
      <w:pPr>
        <w:pStyle w:val="a3"/>
        <w:jc w:val="both"/>
        <w:rPr>
          <w:sz w:val="28"/>
          <w:szCs w:val="28"/>
        </w:rPr>
      </w:pPr>
      <w:r w:rsidRPr="002B6BDC">
        <w:rPr>
          <w:sz w:val="28"/>
          <w:szCs w:val="28"/>
        </w:rPr>
        <w:t>На 201</w:t>
      </w:r>
      <w:r>
        <w:rPr>
          <w:sz w:val="28"/>
          <w:szCs w:val="28"/>
        </w:rPr>
        <w:t>6</w:t>
      </w:r>
      <w:r w:rsidRPr="002B6BDC">
        <w:rPr>
          <w:sz w:val="28"/>
          <w:szCs w:val="28"/>
        </w:rPr>
        <w:t xml:space="preserve"> год предусмотрено </w:t>
      </w:r>
      <w:r w:rsidRPr="00FB0BC7">
        <w:rPr>
          <w:sz w:val="28"/>
          <w:szCs w:val="28"/>
        </w:rPr>
        <w:t>2 целев</w:t>
      </w:r>
      <w:r>
        <w:rPr>
          <w:sz w:val="28"/>
          <w:szCs w:val="28"/>
        </w:rPr>
        <w:t>ых</w:t>
      </w:r>
      <w:r w:rsidRPr="00FB0BC7">
        <w:rPr>
          <w:sz w:val="28"/>
          <w:szCs w:val="28"/>
        </w:rPr>
        <w:t xml:space="preserve"> индикатор</w:t>
      </w:r>
      <w:r>
        <w:rPr>
          <w:sz w:val="28"/>
          <w:szCs w:val="28"/>
        </w:rPr>
        <w:t>а</w:t>
      </w:r>
      <w:r w:rsidRPr="00FB0BC7">
        <w:rPr>
          <w:sz w:val="28"/>
          <w:szCs w:val="28"/>
        </w:rPr>
        <w:t xml:space="preserve"> программы и 20 показател</w:t>
      </w:r>
      <w:r>
        <w:rPr>
          <w:sz w:val="28"/>
          <w:szCs w:val="28"/>
        </w:rPr>
        <w:t>ей</w:t>
      </w:r>
      <w:r w:rsidRPr="00FB0BC7">
        <w:rPr>
          <w:sz w:val="28"/>
          <w:szCs w:val="28"/>
        </w:rPr>
        <w:t xml:space="preserve"> результативности.</w:t>
      </w:r>
    </w:p>
    <w:p w:rsidR="00B010BC" w:rsidRDefault="00B010BC" w:rsidP="00B010BC">
      <w:pPr>
        <w:autoSpaceDE w:val="0"/>
        <w:autoSpaceDN w:val="0"/>
        <w:adjustRightInd w:val="0"/>
        <w:spacing w:after="0" w:line="240" w:lineRule="auto"/>
        <w:ind w:firstLine="708"/>
        <w:jc w:val="both"/>
        <w:outlineLvl w:val="1"/>
        <w:rPr>
          <w:sz w:val="28"/>
          <w:szCs w:val="28"/>
        </w:rPr>
      </w:pPr>
      <w:bookmarkStart w:id="40" w:name="_Toc419293793"/>
      <w:bookmarkStart w:id="41" w:name="_Toc419729095"/>
      <w:bookmarkStart w:id="42" w:name="_Toc483906904"/>
      <w:r w:rsidRPr="002B6BDC">
        <w:rPr>
          <w:sz w:val="28"/>
          <w:szCs w:val="28"/>
        </w:rPr>
        <w:t>В соответствии с методикой оценки эффективность реализаци</w:t>
      </w:r>
      <w:r>
        <w:rPr>
          <w:sz w:val="28"/>
          <w:szCs w:val="28"/>
        </w:rPr>
        <w:t>и</w:t>
      </w:r>
      <w:r w:rsidRPr="002B6BDC">
        <w:rPr>
          <w:sz w:val="28"/>
          <w:szCs w:val="28"/>
        </w:rPr>
        <w:t xml:space="preserve"> </w:t>
      </w:r>
      <w:r>
        <w:rPr>
          <w:sz w:val="28"/>
          <w:szCs w:val="28"/>
        </w:rPr>
        <w:t>п</w:t>
      </w:r>
      <w:r w:rsidRPr="002B6BDC">
        <w:rPr>
          <w:sz w:val="28"/>
          <w:szCs w:val="28"/>
        </w:rPr>
        <w:t>рограммы  оценена как</w:t>
      </w:r>
      <w:r w:rsidRPr="002B6BDC">
        <w:rPr>
          <w:b/>
          <w:sz w:val="28"/>
          <w:szCs w:val="28"/>
        </w:rPr>
        <w:t xml:space="preserve"> </w:t>
      </w:r>
      <w:r>
        <w:rPr>
          <w:sz w:val="28"/>
          <w:szCs w:val="28"/>
        </w:rPr>
        <w:t>эффективн</w:t>
      </w:r>
      <w:r w:rsidRPr="00D012F6">
        <w:rPr>
          <w:sz w:val="28"/>
          <w:szCs w:val="28"/>
        </w:rPr>
        <w:t>ая</w:t>
      </w:r>
      <w:r w:rsidRPr="002B6BDC">
        <w:rPr>
          <w:sz w:val="28"/>
          <w:szCs w:val="28"/>
        </w:rPr>
        <w:t>:</w:t>
      </w:r>
      <w:bookmarkEnd w:id="40"/>
      <w:bookmarkEnd w:id="41"/>
      <w:bookmarkEnd w:id="42"/>
    </w:p>
    <w:p w:rsidR="00B010BC" w:rsidRPr="002B6BDC" w:rsidRDefault="00B010BC" w:rsidP="00B010BC">
      <w:pPr>
        <w:autoSpaceDE w:val="0"/>
        <w:autoSpaceDN w:val="0"/>
        <w:adjustRightInd w:val="0"/>
        <w:spacing w:after="0" w:line="240" w:lineRule="auto"/>
        <w:ind w:firstLine="708"/>
        <w:jc w:val="both"/>
        <w:outlineLvl w:val="1"/>
        <w:rPr>
          <w:sz w:val="28"/>
          <w:szCs w:val="28"/>
        </w:rPr>
      </w:pPr>
    </w:p>
    <w:tbl>
      <w:tblPr>
        <w:tblW w:w="0" w:type="auto"/>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7"/>
        <w:gridCol w:w="1320"/>
        <w:gridCol w:w="2884"/>
      </w:tblGrid>
      <w:tr w:rsidR="00B010BC" w:rsidRPr="002B6BDC" w:rsidTr="009943F2">
        <w:trPr>
          <w:trHeight w:val="483"/>
          <w:tblHeader/>
          <w:jc w:val="center"/>
        </w:trPr>
        <w:tc>
          <w:tcPr>
            <w:tcW w:w="6137" w:type="dxa"/>
            <w:vAlign w:val="center"/>
          </w:tcPr>
          <w:p w:rsidR="00B010BC" w:rsidRPr="00D012F6" w:rsidRDefault="00B010BC" w:rsidP="006201AF">
            <w:pPr>
              <w:spacing w:after="0" w:line="240" w:lineRule="auto"/>
              <w:ind w:firstLine="851"/>
              <w:rPr>
                <w:rFonts w:eastAsia="Times New Roman"/>
                <w:sz w:val="28"/>
                <w:szCs w:val="28"/>
                <w:lang w:eastAsia="ru-RU"/>
              </w:rPr>
            </w:pPr>
            <w:r w:rsidRPr="00D012F6">
              <w:rPr>
                <w:rFonts w:eastAsia="Times New Roman"/>
                <w:sz w:val="28"/>
                <w:szCs w:val="28"/>
                <w:lang w:eastAsia="ru-RU"/>
              </w:rPr>
              <w:t>Критерий оценки</w:t>
            </w:r>
          </w:p>
        </w:tc>
        <w:tc>
          <w:tcPr>
            <w:tcW w:w="1320" w:type="dxa"/>
            <w:vAlign w:val="center"/>
          </w:tcPr>
          <w:p w:rsidR="00B010BC" w:rsidRPr="00D012F6" w:rsidRDefault="00B010BC" w:rsidP="006201AF">
            <w:pPr>
              <w:spacing w:after="0" w:line="240" w:lineRule="auto"/>
              <w:jc w:val="center"/>
              <w:rPr>
                <w:rFonts w:eastAsia="Times New Roman"/>
                <w:sz w:val="28"/>
                <w:szCs w:val="28"/>
                <w:lang w:eastAsia="ru-RU"/>
              </w:rPr>
            </w:pPr>
            <w:r w:rsidRPr="00D012F6">
              <w:rPr>
                <w:rFonts w:eastAsia="Times New Roman"/>
                <w:sz w:val="28"/>
                <w:szCs w:val="28"/>
                <w:lang w:eastAsia="ru-RU"/>
              </w:rPr>
              <w:t>Значение оценки</w:t>
            </w:r>
          </w:p>
        </w:tc>
        <w:tc>
          <w:tcPr>
            <w:tcW w:w="2884" w:type="dxa"/>
            <w:vAlign w:val="center"/>
          </w:tcPr>
          <w:p w:rsidR="00B010BC" w:rsidRPr="00D012F6" w:rsidRDefault="00B010BC" w:rsidP="006201AF">
            <w:pPr>
              <w:spacing w:after="0" w:line="240" w:lineRule="auto"/>
              <w:jc w:val="center"/>
              <w:rPr>
                <w:rFonts w:eastAsia="Times New Roman"/>
                <w:sz w:val="28"/>
                <w:szCs w:val="28"/>
                <w:lang w:eastAsia="ru-RU"/>
              </w:rPr>
            </w:pPr>
            <w:r w:rsidRPr="00D012F6">
              <w:rPr>
                <w:rFonts w:eastAsia="Times New Roman"/>
                <w:sz w:val="28"/>
                <w:szCs w:val="28"/>
                <w:lang w:eastAsia="ru-RU"/>
              </w:rPr>
              <w:t>Интерпретация оценки</w:t>
            </w:r>
          </w:p>
        </w:tc>
      </w:tr>
      <w:tr w:rsidR="009943F2" w:rsidRPr="002B6BDC" w:rsidTr="009943F2">
        <w:trPr>
          <w:jc w:val="center"/>
        </w:trPr>
        <w:tc>
          <w:tcPr>
            <w:tcW w:w="6137" w:type="dxa"/>
          </w:tcPr>
          <w:p w:rsidR="009943F2" w:rsidRPr="00C57CD3" w:rsidRDefault="009943F2" w:rsidP="006201AF">
            <w:pPr>
              <w:spacing w:after="0" w:line="240" w:lineRule="auto"/>
              <w:jc w:val="both"/>
              <w:rPr>
                <w:rFonts w:eastAsia="Times New Roman"/>
                <w:sz w:val="28"/>
                <w:szCs w:val="28"/>
                <w:lang w:eastAsia="ru-RU"/>
              </w:rPr>
            </w:pPr>
            <w:r>
              <w:rPr>
                <w:sz w:val="28"/>
                <w:szCs w:val="28"/>
                <w:lang w:eastAsia="ru-RU"/>
              </w:rPr>
              <w:t>Средний уровень достижения целевых показателей муниципальной программы</w:t>
            </w:r>
          </w:p>
        </w:tc>
        <w:tc>
          <w:tcPr>
            <w:tcW w:w="1320" w:type="dxa"/>
          </w:tcPr>
          <w:p w:rsidR="009943F2" w:rsidRPr="00B132F1" w:rsidRDefault="009943F2" w:rsidP="006201AF">
            <w:pPr>
              <w:spacing w:after="0" w:line="240" w:lineRule="auto"/>
              <w:jc w:val="center"/>
              <w:rPr>
                <w:rFonts w:eastAsia="Times New Roman"/>
                <w:sz w:val="28"/>
                <w:szCs w:val="28"/>
                <w:lang w:eastAsia="ru-RU"/>
              </w:rPr>
            </w:pPr>
            <w:r>
              <w:rPr>
                <w:rFonts w:eastAsia="Times New Roman"/>
                <w:sz w:val="28"/>
                <w:szCs w:val="28"/>
                <w:lang w:eastAsia="ru-RU"/>
              </w:rPr>
              <w:t>9</w:t>
            </w:r>
          </w:p>
        </w:tc>
        <w:tc>
          <w:tcPr>
            <w:tcW w:w="2884" w:type="dxa"/>
            <w:vMerge w:val="restart"/>
          </w:tcPr>
          <w:p w:rsidR="009943F2" w:rsidRPr="0014329E" w:rsidRDefault="009943F2" w:rsidP="006201AF">
            <w:pPr>
              <w:spacing w:after="0" w:line="240" w:lineRule="auto"/>
              <w:jc w:val="center"/>
              <w:rPr>
                <w:color w:val="FF0000"/>
                <w:sz w:val="28"/>
                <w:szCs w:val="28"/>
              </w:rPr>
            </w:pPr>
          </w:p>
        </w:tc>
      </w:tr>
      <w:tr w:rsidR="009943F2" w:rsidRPr="002B6BDC" w:rsidTr="009943F2">
        <w:trPr>
          <w:trHeight w:val="653"/>
          <w:jc w:val="center"/>
        </w:trPr>
        <w:tc>
          <w:tcPr>
            <w:tcW w:w="6137" w:type="dxa"/>
          </w:tcPr>
          <w:p w:rsidR="009943F2" w:rsidRPr="0037181B" w:rsidRDefault="009943F2" w:rsidP="006201AF">
            <w:pPr>
              <w:spacing w:after="0" w:line="240" w:lineRule="auto"/>
              <w:jc w:val="both"/>
              <w:rPr>
                <w:rFonts w:eastAsia="Times New Roman"/>
                <w:sz w:val="28"/>
                <w:szCs w:val="28"/>
                <w:lang w:eastAsia="ru-RU"/>
              </w:rPr>
            </w:pPr>
            <w:r>
              <w:rPr>
                <w:sz w:val="28"/>
                <w:szCs w:val="28"/>
              </w:rPr>
              <w:t>Достижение показателей результативности муниципальной программы (с учетом весовых критериев)</w:t>
            </w:r>
          </w:p>
        </w:tc>
        <w:tc>
          <w:tcPr>
            <w:tcW w:w="1320" w:type="dxa"/>
          </w:tcPr>
          <w:p w:rsidR="009943F2" w:rsidRPr="00B132F1" w:rsidRDefault="009943F2" w:rsidP="006201AF">
            <w:pPr>
              <w:spacing w:after="0" w:line="240" w:lineRule="auto"/>
              <w:jc w:val="center"/>
              <w:rPr>
                <w:rFonts w:eastAsia="Times New Roman"/>
                <w:sz w:val="28"/>
                <w:szCs w:val="28"/>
                <w:lang w:eastAsia="ru-RU"/>
              </w:rPr>
            </w:pPr>
            <w:r>
              <w:rPr>
                <w:rFonts w:eastAsia="Times New Roman"/>
                <w:sz w:val="28"/>
                <w:szCs w:val="28"/>
                <w:lang w:eastAsia="ru-RU"/>
              </w:rPr>
              <w:t>10</w:t>
            </w:r>
          </w:p>
        </w:tc>
        <w:tc>
          <w:tcPr>
            <w:tcW w:w="2884" w:type="dxa"/>
            <w:vMerge/>
          </w:tcPr>
          <w:p w:rsidR="009943F2" w:rsidRPr="0014329E" w:rsidRDefault="009943F2" w:rsidP="006201AF">
            <w:pPr>
              <w:spacing w:after="0" w:line="240" w:lineRule="auto"/>
              <w:jc w:val="center"/>
              <w:rPr>
                <w:color w:val="FF0000"/>
                <w:sz w:val="28"/>
                <w:szCs w:val="28"/>
              </w:rPr>
            </w:pPr>
          </w:p>
        </w:tc>
      </w:tr>
      <w:tr w:rsidR="009943F2" w:rsidRPr="002B6BDC" w:rsidTr="009943F2">
        <w:trPr>
          <w:trHeight w:val="653"/>
          <w:jc w:val="center"/>
        </w:trPr>
        <w:tc>
          <w:tcPr>
            <w:tcW w:w="6137" w:type="dxa"/>
          </w:tcPr>
          <w:p w:rsidR="009943F2" w:rsidRDefault="009943F2" w:rsidP="006201AF">
            <w:pPr>
              <w:spacing w:after="0" w:line="240" w:lineRule="auto"/>
              <w:jc w:val="both"/>
              <w:rPr>
                <w:sz w:val="28"/>
                <w:szCs w:val="28"/>
              </w:rPr>
            </w:pPr>
            <w:r>
              <w:rPr>
                <w:sz w:val="28"/>
                <w:szCs w:val="28"/>
              </w:rPr>
              <w:t>Достижение показателей результативности по подпрограммам муниципальной программы и (или) отдельным мероприятиям муниципальной программы (с учетом финансирования)</w:t>
            </w:r>
          </w:p>
        </w:tc>
        <w:tc>
          <w:tcPr>
            <w:tcW w:w="1320" w:type="dxa"/>
          </w:tcPr>
          <w:p w:rsidR="009943F2" w:rsidRPr="00B132F1" w:rsidRDefault="009943F2" w:rsidP="006201AF">
            <w:pPr>
              <w:spacing w:after="0" w:line="240" w:lineRule="auto"/>
              <w:jc w:val="center"/>
              <w:rPr>
                <w:rFonts w:eastAsia="Times New Roman"/>
                <w:sz w:val="28"/>
                <w:szCs w:val="28"/>
                <w:lang w:eastAsia="ru-RU"/>
              </w:rPr>
            </w:pPr>
            <w:r>
              <w:rPr>
                <w:rFonts w:eastAsia="Times New Roman"/>
                <w:sz w:val="28"/>
                <w:szCs w:val="28"/>
                <w:lang w:eastAsia="ru-RU"/>
              </w:rPr>
              <w:t>9</w:t>
            </w:r>
          </w:p>
        </w:tc>
        <w:tc>
          <w:tcPr>
            <w:tcW w:w="2884" w:type="dxa"/>
            <w:vMerge/>
          </w:tcPr>
          <w:p w:rsidR="009943F2" w:rsidRPr="0014329E" w:rsidRDefault="009943F2" w:rsidP="006201AF">
            <w:pPr>
              <w:spacing w:after="0" w:line="240" w:lineRule="auto"/>
              <w:jc w:val="center"/>
              <w:rPr>
                <w:color w:val="FF0000"/>
                <w:sz w:val="28"/>
                <w:szCs w:val="28"/>
              </w:rPr>
            </w:pPr>
          </w:p>
        </w:tc>
      </w:tr>
      <w:tr w:rsidR="00B010BC" w:rsidRPr="002B6BDC" w:rsidTr="009943F2">
        <w:trPr>
          <w:trHeight w:val="549"/>
          <w:jc w:val="center"/>
        </w:trPr>
        <w:tc>
          <w:tcPr>
            <w:tcW w:w="6137" w:type="dxa"/>
          </w:tcPr>
          <w:p w:rsidR="00B010BC" w:rsidRPr="00471525" w:rsidRDefault="00B010BC" w:rsidP="006201AF">
            <w:pPr>
              <w:spacing w:after="0" w:line="240" w:lineRule="auto"/>
              <w:jc w:val="both"/>
              <w:rPr>
                <w:rFonts w:eastAsia="Times New Roman"/>
                <w:b/>
                <w:sz w:val="28"/>
                <w:szCs w:val="28"/>
                <w:lang w:eastAsia="ru-RU"/>
              </w:rPr>
            </w:pPr>
            <w:r w:rsidRPr="00471525">
              <w:rPr>
                <w:rFonts w:eastAsia="Times New Roman"/>
                <w:b/>
                <w:sz w:val="28"/>
                <w:szCs w:val="28"/>
                <w:lang w:eastAsia="ru-RU"/>
              </w:rPr>
              <w:t>Итоговая оценка эффективности реализации муниципальной программы</w:t>
            </w:r>
          </w:p>
        </w:tc>
        <w:tc>
          <w:tcPr>
            <w:tcW w:w="1320" w:type="dxa"/>
          </w:tcPr>
          <w:p w:rsidR="00B010BC" w:rsidRPr="00471525" w:rsidRDefault="00B010BC" w:rsidP="006201AF">
            <w:pPr>
              <w:spacing w:after="0" w:line="240" w:lineRule="auto"/>
              <w:jc w:val="center"/>
              <w:rPr>
                <w:rFonts w:eastAsia="Times New Roman"/>
                <w:b/>
                <w:sz w:val="28"/>
                <w:szCs w:val="28"/>
                <w:lang w:eastAsia="ru-RU"/>
              </w:rPr>
            </w:pPr>
            <w:r w:rsidRPr="00471525">
              <w:rPr>
                <w:rFonts w:eastAsia="Times New Roman"/>
                <w:b/>
                <w:sz w:val="28"/>
                <w:szCs w:val="28"/>
                <w:lang w:eastAsia="ru-RU"/>
              </w:rPr>
              <w:t>28</w:t>
            </w:r>
          </w:p>
        </w:tc>
        <w:tc>
          <w:tcPr>
            <w:tcW w:w="2884" w:type="dxa"/>
          </w:tcPr>
          <w:p w:rsidR="00B010BC" w:rsidRPr="00471525" w:rsidRDefault="00B010BC" w:rsidP="006201AF">
            <w:pPr>
              <w:spacing w:after="0" w:line="240" w:lineRule="auto"/>
              <w:jc w:val="center"/>
              <w:rPr>
                <w:b/>
                <w:sz w:val="28"/>
                <w:szCs w:val="28"/>
              </w:rPr>
            </w:pPr>
            <w:r w:rsidRPr="00471525">
              <w:rPr>
                <w:b/>
                <w:sz w:val="28"/>
                <w:szCs w:val="28"/>
              </w:rPr>
              <w:t xml:space="preserve">Высокоэффективная </w:t>
            </w:r>
          </w:p>
        </w:tc>
      </w:tr>
    </w:tbl>
    <w:p w:rsidR="00B010BC" w:rsidRDefault="00B010BC" w:rsidP="00B010BC">
      <w:pPr>
        <w:pStyle w:val="af9"/>
        <w:ind w:firstLine="708"/>
        <w:jc w:val="both"/>
        <w:rPr>
          <w:b w:val="0"/>
        </w:rPr>
      </w:pPr>
    </w:p>
    <w:p w:rsidR="00B010BC" w:rsidRDefault="00B010BC" w:rsidP="00B010BC">
      <w:pPr>
        <w:pStyle w:val="af9"/>
        <w:ind w:firstLine="708"/>
        <w:jc w:val="both"/>
        <w:rPr>
          <w:b w:val="0"/>
        </w:rPr>
      </w:pPr>
      <w:r w:rsidRPr="002B6BDC">
        <w:rPr>
          <w:b w:val="0"/>
        </w:rPr>
        <w:t>Оценка деятельности ответственных исполнителей в части, касающейся реализации муниципальных программ признана удовлетворительной.</w:t>
      </w:r>
    </w:p>
    <w:p w:rsidR="00DB3BBD" w:rsidRDefault="00DB3BBD" w:rsidP="0087635E">
      <w:pPr>
        <w:pStyle w:val="af9"/>
        <w:ind w:firstLine="708"/>
        <w:jc w:val="both"/>
        <w:rPr>
          <w:b w:val="0"/>
        </w:rPr>
      </w:pPr>
      <w:bookmarkStart w:id="43" w:name="_Toc416704546"/>
      <w:bookmarkStart w:id="44" w:name="_Toc416704712"/>
      <w:bookmarkEnd w:id="9"/>
      <w:bookmarkEnd w:id="10"/>
    </w:p>
    <w:p w:rsidR="00F17460" w:rsidRDefault="00F17460" w:rsidP="00F17460">
      <w:pPr>
        <w:pStyle w:val="afb"/>
        <w:ind w:firstLine="708"/>
        <w:jc w:val="both"/>
        <w:rPr>
          <w:b/>
          <w:i w:val="0"/>
        </w:rPr>
      </w:pPr>
      <w:bookmarkStart w:id="45" w:name="_Toc483906905"/>
      <w:r>
        <w:rPr>
          <w:b/>
          <w:i w:val="0"/>
        </w:rPr>
        <w:t xml:space="preserve">2. </w:t>
      </w:r>
      <w:r w:rsidRPr="00443F30">
        <w:rPr>
          <w:b/>
          <w:i w:val="0"/>
        </w:rPr>
        <w:t xml:space="preserve">Муниципальная программа </w:t>
      </w:r>
      <w:r>
        <w:rPr>
          <w:b/>
          <w:i w:val="0"/>
        </w:rPr>
        <w:t>«</w:t>
      </w:r>
      <w:r w:rsidR="001434BE" w:rsidRPr="001434BE">
        <w:rPr>
          <w:b/>
          <w:i w:val="0"/>
        </w:rPr>
        <w:t>Реформирование и модернизация жилищно-коммунального хозяйства и повышение энергетической эффективности</w:t>
      </w:r>
      <w:r>
        <w:rPr>
          <w:b/>
          <w:i w:val="0"/>
        </w:rPr>
        <w:t>».</w:t>
      </w:r>
      <w:bookmarkEnd w:id="43"/>
      <w:bookmarkEnd w:id="44"/>
      <w:bookmarkEnd w:id="45"/>
    </w:p>
    <w:p w:rsidR="00077FDB" w:rsidRPr="0037181B" w:rsidRDefault="00077FDB" w:rsidP="00F17460">
      <w:pPr>
        <w:pStyle w:val="afb"/>
        <w:ind w:firstLine="708"/>
        <w:jc w:val="both"/>
        <w:rPr>
          <w:b/>
          <w:i w:val="0"/>
        </w:rPr>
      </w:pPr>
    </w:p>
    <w:p w:rsidR="001434BE" w:rsidRPr="001C7895" w:rsidRDefault="00C96AA1" w:rsidP="001434BE">
      <w:pPr>
        <w:autoSpaceDE w:val="0"/>
        <w:autoSpaceDN w:val="0"/>
        <w:adjustRightInd w:val="0"/>
        <w:spacing w:after="0" w:line="240" w:lineRule="auto"/>
        <w:jc w:val="both"/>
        <w:rPr>
          <w:sz w:val="28"/>
          <w:szCs w:val="28"/>
          <w:lang w:eastAsia="ru-RU"/>
        </w:rPr>
      </w:pPr>
      <w:r>
        <w:rPr>
          <w:b/>
          <w:sz w:val="28"/>
          <w:szCs w:val="28"/>
        </w:rPr>
        <w:t>Отделы</w:t>
      </w:r>
      <w:r w:rsidR="001434BE" w:rsidRPr="001C7895">
        <w:rPr>
          <w:b/>
          <w:sz w:val="28"/>
          <w:szCs w:val="28"/>
        </w:rPr>
        <w:t xml:space="preserve"> администрации города, ответственные за реализацию </w:t>
      </w:r>
      <w:r w:rsidR="001434BE">
        <w:rPr>
          <w:b/>
          <w:sz w:val="28"/>
          <w:szCs w:val="28"/>
        </w:rPr>
        <w:t>п</w:t>
      </w:r>
      <w:r w:rsidR="001434BE" w:rsidRPr="001C7895">
        <w:rPr>
          <w:b/>
          <w:sz w:val="28"/>
          <w:szCs w:val="28"/>
        </w:rPr>
        <w:t>рограммы:</w:t>
      </w:r>
      <w:r w:rsidR="001434BE" w:rsidRPr="001C7895">
        <w:rPr>
          <w:sz w:val="28"/>
          <w:szCs w:val="28"/>
        </w:rPr>
        <w:t xml:space="preserve"> исполнитель - </w:t>
      </w:r>
      <w:r w:rsidR="00D628B1">
        <w:rPr>
          <w:sz w:val="28"/>
          <w:szCs w:val="28"/>
        </w:rPr>
        <w:t>А</w:t>
      </w:r>
      <w:r w:rsidR="001434BE" w:rsidRPr="001C7895">
        <w:rPr>
          <w:sz w:val="28"/>
          <w:szCs w:val="28"/>
        </w:rPr>
        <w:t>дминистрации города</w:t>
      </w:r>
      <w:r>
        <w:rPr>
          <w:sz w:val="28"/>
          <w:szCs w:val="28"/>
        </w:rPr>
        <w:t xml:space="preserve"> Бородино</w:t>
      </w:r>
      <w:r w:rsidR="001434BE" w:rsidRPr="001C7895">
        <w:rPr>
          <w:sz w:val="28"/>
          <w:szCs w:val="28"/>
        </w:rPr>
        <w:t xml:space="preserve">, соисполнители </w:t>
      </w:r>
      <w:r w:rsidR="00D628B1">
        <w:rPr>
          <w:sz w:val="28"/>
          <w:szCs w:val="28"/>
        </w:rPr>
        <w:t>–</w:t>
      </w:r>
      <w:r w:rsidR="001434BE" w:rsidRPr="001C7895">
        <w:rPr>
          <w:sz w:val="28"/>
          <w:szCs w:val="28"/>
        </w:rPr>
        <w:t xml:space="preserve"> </w:t>
      </w:r>
      <w:r w:rsidR="00D628B1">
        <w:rPr>
          <w:sz w:val="28"/>
          <w:szCs w:val="28"/>
          <w:lang w:eastAsia="ru-RU"/>
        </w:rPr>
        <w:t>Администрация города Бородино, Отдел по управлению муниципальным имуществом</w:t>
      </w:r>
      <w:r w:rsidR="001434BE" w:rsidRPr="001C7895">
        <w:rPr>
          <w:sz w:val="28"/>
          <w:szCs w:val="28"/>
        </w:rPr>
        <w:t>.</w:t>
      </w:r>
    </w:p>
    <w:p w:rsidR="001434BE" w:rsidRPr="007E6A96" w:rsidRDefault="001434BE" w:rsidP="001434BE">
      <w:pPr>
        <w:autoSpaceDE w:val="0"/>
        <w:autoSpaceDN w:val="0"/>
        <w:adjustRightInd w:val="0"/>
        <w:spacing w:after="0" w:line="240" w:lineRule="auto"/>
        <w:jc w:val="both"/>
        <w:rPr>
          <w:sz w:val="28"/>
          <w:szCs w:val="28"/>
          <w:highlight w:val="yellow"/>
          <w:lang w:eastAsia="ru-RU"/>
        </w:rPr>
      </w:pPr>
      <w:r w:rsidRPr="001C7895">
        <w:rPr>
          <w:b/>
          <w:sz w:val="28"/>
          <w:szCs w:val="28"/>
          <w:lang w:eastAsia="ru-RU"/>
        </w:rPr>
        <w:t xml:space="preserve">Цель </w:t>
      </w:r>
      <w:r>
        <w:rPr>
          <w:b/>
          <w:sz w:val="28"/>
          <w:szCs w:val="28"/>
          <w:lang w:eastAsia="ru-RU"/>
        </w:rPr>
        <w:t>п</w:t>
      </w:r>
      <w:r w:rsidRPr="001C7895">
        <w:rPr>
          <w:b/>
          <w:sz w:val="28"/>
          <w:szCs w:val="28"/>
          <w:lang w:eastAsia="ru-RU"/>
        </w:rPr>
        <w:t>рограммы:</w:t>
      </w:r>
      <w:r w:rsidRPr="001C7895">
        <w:rPr>
          <w:sz w:val="28"/>
          <w:szCs w:val="28"/>
          <w:lang w:eastAsia="ru-RU"/>
        </w:rPr>
        <w:t xml:space="preserve"> </w:t>
      </w:r>
      <w:r w:rsidR="00D628B1">
        <w:rPr>
          <w:sz w:val="28"/>
          <w:szCs w:val="28"/>
          <w:lang w:eastAsia="ru-RU"/>
        </w:rPr>
        <w:t>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формирование целостности и эффективной системы управления энергосбережением и повышением энергетической эффективности</w:t>
      </w:r>
      <w:r>
        <w:rPr>
          <w:sz w:val="28"/>
          <w:szCs w:val="28"/>
          <w:lang w:eastAsia="ru-RU"/>
        </w:rPr>
        <w:t>.</w:t>
      </w:r>
    </w:p>
    <w:p w:rsidR="001434BE" w:rsidRPr="00384C79" w:rsidRDefault="001434BE" w:rsidP="001434BE">
      <w:pPr>
        <w:autoSpaceDE w:val="0"/>
        <w:autoSpaceDN w:val="0"/>
        <w:adjustRightInd w:val="0"/>
        <w:spacing w:after="0" w:line="240" w:lineRule="auto"/>
        <w:jc w:val="both"/>
        <w:outlineLvl w:val="2"/>
        <w:rPr>
          <w:b/>
          <w:sz w:val="28"/>
          <w:szCs w:val="28"/>
          <w:lang w:eastAsia="ru-RU"/>
        </w:rPr>
      </w:pPr>
      <w:bookmarkStart w:id="46" w:name="_Toc419293754"/>
      <w:bookmarkStart w:id="47" w:name="_Toc419729056"/>
      <w:bookmarkStart w:id="48" w:name="_Toc483906906"/>
      <w:r w:rsidRPr="001C7895">
        <w:rPr>
          <w:b/>
          <w:sz w:val="28"/>
          <w:szCs w:val="28"/>
          <w:lang w:eastAsia="ru-RU"/>
        </w:rPr>
        <w:t xml:space="preserve">Задачи </w:t>
      </w:r>
      <w:r>
        <w:rPr>
          <w:b/>
          <w:sz w:val="28"/>
          <w:szCs w:val="28"/>
          <w:lang w:eastAsia="ru-RU"/>
        </w:rPr>
        <w:t>п</w:t>
      </w:r>
      <w:r w:rsidRPr="001C7895">
        <w:rPr>
          <w:b/>
          <w:sz w:val="28"/>
          <w:szCs w:val="28"/>
          <w:lang w:eastAsia="ru-RU"/>
        </w:rPr>
        <w:t>рограммы:</w:t>
      </w:r>
      <w:bookmarkEnd w:id="46"/>
      <w:bookmarkEnd w:id="47"/>
      <w:bookmarkEnd w:id="48"/>
    </w:p>
    <w:p w:rsidR="001434BE" w:rsidRPr="009D6CD7" w:rsidRDefault="00D628B1" w:rsidP="001434BE">
      <w:pPr>
        <w:pStyle w:val="ac"/>
        <w:numPr>
          <w:ilvl w:val="0"/>
          <w:numId w:val="15"/>
        </w:numPr>
        <w:autoSpaceDE w:val="0"/>
        <w:autoSpaceDN w:val="0"/>
        <w:adjustRightInd w:val="0"/>
        <w:spacing w:after="0" w:line="240" w:lineRule="auto"/>
        <w:jc w:val="both"/>
        <w:outlineLvl w:val="1"/>
        <w:rPr>
          <w:rFonts w:ascii="Times New Roman" w:hAnsi="Times New Roman"/>
          <w:sz w:val="28"/>
          <w:szCs w:val="28"/>
          <w:lang w:eastAsia="ru-RU"/>
        </w:rPr>
      </w:pPr>
      <w:bookmarkStart w:id="49" w:name="_Toc419293755"/>
      <w:bookmarkStart w:id="50" w:name="_Toc419729057"/>
      <w:bookmarkStart w:id="51" w:name="_Toc483906907"/>
      <w:r>
        <w:rPr>
          <w:rFonts w:ascii="Times New Roman" w:hAnsi="Times New Roman"/>
          <w:sz w:val="28"/>
          <w:szCs w:val="28"/>
          <w:lang w:eastAsia="ru-RU"/>
        </w:rPr>
        <w:t>развитие, модернизация, капитальный и текущий ремонт объектов коммунальной инфраструктуры и жилищного фонда города Бородино</w:t>
      </w:r>
      <w:r w:rsidR="001434BE" w:rsidRPr="009D6CD7">
        <w:rPr>
          <w:rFonts w:ascii="Times New Roman" w:hAnsi="Times New Roman"/>
          <w:sz w:val="28"/>
          <w:szCs w:val="28"/>
          <w:lang w:eastAsia="ru-RU"/>
        </w:rPr>
        <w:t>;</w:t>
      </w:r>
      <w:bookmarkEnd w:id="49"/>
      <w:bookmarkEnd w:id="50"/>
      <w:bookmarkEnd w:id="51"/>
    </w:p>
    <w:p w:rsidR="001434BE" w:rsidRPr="00F33C74" w:rsidRDefault="00D628B1" w:rsidP="001434BE">
      <w:pPr>
        <w:pStyle w:val="ac"/>
        <w:numPr>
          <w:ilvl w:val="0"/>
          <w:numId w:val="15"/>
        </w:numPr>
        <w:autoSpaceDE w:val="0"/>
        <w:autoSpaceDN w:val="0"/>
        <w:adjustRightInd w:val="0"/>
        <w:spacing w:after="0" w:line="240" w:lineRule="auto"/>
        <w:jc w:val="both"/>
        <w:outlineLvl w:val="1"/>
        <w:rPr>
          <w:rFonts w:ascii="Times New Roman" w:hAnsi="Times New Roman"/>
          <w:sz w:val="28"/>
          <w:szCs w:val="28"/>
          <w:lang w:eastAsia="ru-RU"/>
        </w:rPr>
      </w:pPr>
      <w:bookmarkStart w:id="52" w:name="_Toc419293756"/>
      <w:bookmarkStart w:id="53" w:name="_Toc419729058"/>
      <w:bookmarkStart w:id="54" w:name="_Toc483906908"/>
      <w:r>
        <w:rPr>
          <w:rFonts w:ascii="Times New Roman" w:hAnsi="Times New Roman"/>
          <w:sz w:val="28"/>
          <w:szCs w:val="28"/>
          <w:lang w:eastAsia="ru-RU"/>
        </w:rPr>
        <w:t xml:space="preserve">повышение энергосбережения и </w:t>
      </w:r>
      <w:proofErr w:type="spellStart"/>
      <w:r>
        <w:rPr>
          <w:rFonts w:ascii="Times New Roman" w:hAnsi="Times New Roman"/>
          <w:sz w:val="28"/>
          <w:szCs w:val="28"/>
          <w:lang w:eastAsia="ru-RU"/>
        </w:rPr>
        <w:t>энергоэффективности</w:t>
      </w:r>
      <w:proofErr w:type="spellEnd"/>
      <w:r>
        <w:rPr>
          <w:rFonts w:ascii="Times New Roman" w:hAnsi="Times New Roman"/>
          <w:sz w:val="28"/>
          <w:szCs w:val="28"/>
          <w:lang w:eastAsia="ru-RU"/>
        </w:rPr>
        <w:t xml:space="preserve"> на территории города Бородино</w:t>
      </w:r>
      <w:r w:rsidR="001434BE" w:rsidRPr="00F33C74">
        <w:rPr>
          <w:rFonts w:ascii="Times New Roman" w:hAnsi="Times New Roman"/>
          <w:sz w:val="28"/>
          <w:szCs w:val="28"/>
          <w:lang w:eastAsia="ru-RU"/>
        </w:rPr>
        <w:t>;</w:t>
      </w:r>
      <w:bookmarkEnd w:id="52"/>
      <w:bookmarkEnd w:id="53"/>
      <w:bookmarkEnd w:id="54"/>
    </w:p>
    <w:p w:rsidR="001434BE" w:rsidRPr="00F33C74" w:rsidRDefault="00D628B1" w:rsidP="001434BE">
      <w:pPr>
        <w:pStyle w:val="ac"/>
        <w:numPr>
          <w:ilvl w:val="0"/>
          <w:numId w:val="15"/>
        </w:numPr>
        <w:autoSpaceDE w:val="0"/>
        <w:autoSpaceDN w:val="0"/>
        <w:adjustRightInd w:val="0"/>
        <w:spacing w:after="0" w:line="240" w:lineRule="auto"/>
        <w:jc w:val="both"/>
        <w:outlineLvl w:val="1"/>
        <w:rPr>
          <w:rFonts w:ascii="Times New Roman" w:hAnsi="Times New Roman"/>
          <w:sz w:val="28"/>
          <w:szCs w:val="28"/>
          <w:lang w:eastAsia="ru-RU"/>
        </w:rPr>
      </w:pPr>
      <w:bookmarkStart w:id="55" w:name="_Toc419293757"/>
      <w:bookmarkStart w:id="56" w:name="_Toc419729059"/>
      <w:bookmarkStart w:id="57" w:name="_Toc483906909"/>
      <w:r>
        <w:rPr>
          <w:rFonts w:ascii="Times New Roman" w:hAnsi="Times New Roman"/>
          <w:sz w:val="28"/>
          <w:szCs w:val="28"/>
          <w:lang w:eastAsia="ru-RU"/>
        </w:rPr>
        <w:t>обеспечение реализации муниципальных программ.</w:t>
      </w:r>
      <w:bookmarkEnd w:id="55"/>
      <w:bookmarkEnd w:id="56"/>
      <w:bookmarkEnd w:id="57"/>
    </w:p>
    <w:p w:rsidR="001434BE" w:rsidRPr="0093616D" w:rsidRDefault="001434BE" w:rsidP="001434BE">
      <w:pPr>
        <w:autoSpaceDE w:val="0"/>
        <w:autoSpaceDN w:val="0"/>
        <w:adjustRightInd w:val="0"/>
        <w:spacing w:after="0" w:line="240" w:lineRule="auto"/>
        <w:jc w:val="both"/>
        <w:outlineLvl w:val="1"/>
        <w:rPr>
          <w:b/>
          <w:sz w:val="28"/>
          <w:szCs w:val="28"/>
          <w:lang w:eastAsia="ru-RU"/>
        </w:rPr>
      </w:pPr>
      <w:bookmarkStart w:id="58" w:name="_Toc419293758"/>
      <w:bookmarkStart w:id="59" w:name="_Toc419729060"/>
      <w:bookmarkStart w:id="60" w:name="_Toc483906910"/>
      <w:r w:rsidRPr="0093616D">
        <w:rPr>
          <w:b/>
          <w:sz w:val="28"/>
          <w:szCs w:val="28"/>
          <w:lang w:eastAsia="ru-RU"/>
        </w:rPr>
        <w:t>Финансирование программы</w:t>
      </w:r>
      <w:bookmarkEnd w:id="58"/>
      <w:bookmarkEnd w:id="59"/>
      <w:bookmarkEnd w:id="60"/>
      <w:r w:rsidRPr="0093616D">
        <w:rPr>
          <w:b/>
          <w:sz w:val="28"/>
          <w:szCs w:val="28"/>
          <w:lang w:eastAsia="ru-RU"/>
        </w:rPr>
        <w:t xml:space="preserve"> </w:t>
      </w:r>
    </w:p>
    <w:p w:rsidR="001434BE" w:rsidRPr="0093616D" w:rsidRDefault="001434BE" w:rsidP="001434BE">
      <w:pPr>
        <w:pStyle w:val="a3"/>
        <w:jc w:val="both"/>
        <w:rPr>
          <w:sz w:val="28"/>
          <w:szCs w:val="28"/>
        </w:rPr>
      </w:pPr>
      <w:r w:rsidRPr="0093616D">
        <w:rPr>
          <w:sz w:val="28"/>
          <w:szCs w:val="28"/>
          <w:lang w:eastAsia="ru-RU"/>
        </w:rPr>
        <w:t xml:space="preserve">Объем </w:t>
      </w:r>
      <w:r w:rsidR="00D628B1" w:rsidRPr="0093616D">
        <w:rPr>
          <w:sz w:val="28"/>
          <w:szCs w:val="28"/>
          <w:lang w:eastAsia="ru-RU"/>
        </w:rPr>
        <w:t>плановых ассигнований</w:t>
      </w:r>
      <w:r w:rsidRPr="0093616D">
        <w:rPr>
          <w:sz w:val="28"/>
          <w:szCs w:val="28"/>
          <w:lang w:eastAsia="ru-RU"/>
        </w:rPr>
        <w:t xml:space="preserve"> программы </w:t>
      </w:r>
      <w:r w:rsidRPr="0093616D">
        <w:rPr>
          <w:sz w:val="28"/>
          <w:szCs w:val="28"/>
        </w:rPr>
        <w:t xml:space="preserve">– </w:t>
      </w:r>
      <w:r w:rsidR="0031239D">
        <w:rPr>
          <w:sz w:val="28"/>
          <w:szCs w:val="28"/>
        </w:rPr>
        <w:t>29 868 993,87</w:t>
      </w:r>
      <w:r w:rsidRPr="0093616D">
        <w:rPr>
          <w:sz w:val="28"/>
          <w:szCs w:val="28"/>
        </w:rPr>
        <w:t xml:space="preserve"> руб.,</w:t>
      </w:r>
    </w:p>
    <w:p w:rsidR="008A4CCC" w:rsidRPr="0093616D" w:rsidRDefault="008A4CCC" w:rsidP="008A4CCC">
      <w:pPr>
        <w:pStyle w:val="a3"/>
        <w:jc w:val="both"/>
        <w:rPr>
          <w:sz w:val="28"/>
          <w:szCs w:val="28"/>
        </w:rPr>
      </w:pPr>
      <w:r w:rsidRPr="0093616D">
        <w:rPr>
          <w:sz w:val="28"/>
          <w:szCs w:val="28"/>
        </w:rPr>
        <w:t>в том числе, за счет средств:</w:t>
      </w:r>
    </w:p>
    <w:p w:rsidR="008A4CCC" w:rsidRPr="0093616D" w:rsidRDefault="008A4CCC" w:rsidP="008A4CCC">
      <w:pPr>
        <w:pStyle w:val="a3"/>
        <w:jc w:val="both"/>
        <w:rPr>
          <w:sz w:val="28"/>
          <w:szCs w:val="28"/>
        </w:rPr>
      </w:pPr>
      <w:r w:rsidRPr="0093616D">
        <w:rPr>
          <w:sz w:val="28"/>
          <w:szCs w:val="28"/>
        </w:rPr>
        <w:t xml:space="preserve">- местного бюджета – </w:t>
      </w:r>
      <w:r w:rsidR="0031239D">
        <w:rPr>
          <w:sz w:val="28"/>
          <w:szCs w:val="28"/>
        </w:rPr>
        <w:t xml:space="preserve">9 886 181,15 </w:t>
      </w:r>
      <w:r w:rsidRPr="0093616D">
        <w:rPr>
          <w:sz w:val="28"/>
          <w:szCs w:val="28"/>
        </w:rPr>
        <w:t>руб.;</w:t>
      </w:r>
    </w:p>
    <w:p w:rsidR="008A4CCC" w:rsidRPr="0093616D" w:rsidRDefault="008A4CCC" w:rsidP="008A4CCC">
      <w:pPr>
        <w:pStyle w:val="a3"/>
        <w:jc w:val="both"/>
        <w:rPr>
          <w:sz w:val="28"/>
          <w:szCs w:val="28"/>
        </w:rPr>
      </w:pPr>
      <w:r w:rsidRPr="0093616D">
        <w:rPr>
          <w:sz w:val="28"/>
          <w:szCs w:val="28"/>
        </w:rPr>
        <w:t xml:space="preserve">- краевого бюджета – </w:t>
      </w:r>
      <w:r w:rsidR="0031239D">
        <w:rPr>
          <w:sz w:val="28"/>
          <w:szCs w:val="28"/>
        </w:rPr>
        <w:t>14 222 812,72</w:t>
      </w:r>
      <w:r w:rsidRPr="0093616D">
        <w:rPr>
          <w:sz w:val="28"/>
          <w:szCs w:val="28"/>
        </w:rPr>
        <w:t xml:space="preserve"> руб.;</w:t>
      </w:r>
    </w:p>
    <w:p w:rsidR="008A4CCC" w:rsidRPr="0093616D" w:rsidRDefault="008A4CCC" w:rsidP="008A4CCC">
      <w:pPr>
        <w:pStyle w:val="a3"/>
        <w:jc w:val="both"/>
        <w:rPr>
          <w:sz w:val="28"/>
          <w:szCs w:val="28"/>
        </w:rPr>
      </w:pPr>
      <w:r w:rsidRPr="00863ECC">
        <w:rPr>
          <w:color w:val="FF0000"/>
          <w:sz w:val="28"/>
          <w:szCs w:val="28"/>
        </w:rPr>
        <w:t xml:space="preserve">- </w:t>
      </w:r>
      <w:r w:rsidRPr="0093616D">
        <w:rPr>
          <w:sz w:val="28"/>
          <w:szCs w:val="28"/>
        </w:rPr>
        <w:t xml:space="preserve">внебюджетные источники – </w:t>
      </w:r>
      <w:r w:rsidR="0093616D" w:rsidRPr="0093616D">
        <w:rPr>
          <w:sz w:val="28"/>
          <w:szCs w:val="28"/>
        </w:rPr>
        <w:t>5</w:t>
      </w:r>
      <w:r w:rsidR="00A2621C" w:rsidRPr="0093616D">
        <w:rPr>
          <w:sz w:val="28"/>
          <w:szCs w:val="28"/>
        </w:rPr>
        <w:t> </w:t>
      </w:r>
      <w:r w:rsidRPr="0093616D">
        <w:rPr>
          <w:sz w:val="28"/>
          <w:szCs w:val="28"/>
        </w:rPr>
        <w:t>760</w:t>
      </w:r>
      <w:r w:rsidR="00A2621C" w:rsidRPr="0093616D">
        <w:rPr>
          <w:sz w:val="28"/>
          <w:szCs w:val="28"/>
        </w:rPr>
        <w:t> 000,00</w:t>
      </w:r>
      <w:r w:rsidRPr="0093616D">
        <w:rPr>
          <w:sz w:val="28"/>
          <w:szCs w:val="28"/>
        </w:rPr>
        <w:t xml:space="preserve"> руб.;</w:t>
      </w:r>
    </w:p>
    <w:p w:rsidR="008A4CCC" w:rsidRPr="0093616D" w:rsidRDefault="008A4CCC" w:rsidP="008A4CCC">
      <w:pPr>
        <w:pStyle w:val="a3"/>
        <w:jc w:val="both"/>
        <w:rPr>
          <w:sz w:val="28"/>
          <w:szCs w:val="28"/>
        </w:rPr>
      </w:pPr>
      <w:r w:rsidRPr="0093616D">
        <w:rPr>
          <w:sz w:val="28"/>
          <w:szCs w:val="28"/>
        </w:rPr>
        <w:t xml:space="preserve">- юридические лица – </w:t>
      </w:r>
      <w:r w:rsidR="0031239D">
        <w:rPr>
          <w:sz w:val="28"/>
          <w:szCs w:val="28"/>
        </w:rPr>
        <w:t>0,00</w:t>
      </w:r>
      <w:r w:rsidRPr="0093616D">
        <w:rPr>
          <w:sz w:val="28"/>
          <w:szCs w:val="28"/>
        </w:rPr>
        <w:t xml:space="preserve"> руб.</w:t>
      </w:r>
    </w:p>
    <w:p w:rsidR="008A4CCC" w:rsidRPr="0093616D" w:rsidRDefault="008A4CCC" w:rsidP="008A4CCC">
      <w:pPr>
        <w:pStyle w:val="ac"/>
        <w:autoSpaceDE w:val="0"/>
        <w:autoSpaceDN w:val="0"/>
        <w:adjustRightInd w:val="0"/>
        <w:spacing w:after="0" w:line="240" w:lineRule="auto"/>
        <w:ind w:left="0"/>
        <w:jc w:val="both"/>
        <w:outlineLvl w:val="1"/>
        <w:rPr>
          <w:rFonts w:ascii="Times New Roman" w:hAnsi="Times New Roman"/>
          <w:sz w:val="28"/>
          <w:szCs w:val="28"/>
        </w:rPr>
      </w:pPr>
      <w:bookmarkStart w:id="61" w:name="_Toc419293759"/>
      <w:bookmarkStart w:id="62" w:name="_Toc419729061"/>
      <w:bookmarkStart w:id="63" w:name="_Toc483906911"/>
      <w:r w:rsidRPr="0093616D">
        <w:rPr>
          <w:rFonts w:ascii="Times New Roman" w:hAnsi="Times New Roman"/>
          <w:sz w:val="28"/>
          <w:szCs w:val="28"/>
        </w:rPr>
        <w:t xml:space="preserve">Объем исполнения Программы </w:t>
      </w:r>
      <w:r w:rsidRPr="0093616D">
        <w:rPr>
          <w:rFonts w:ascii="Times New Roman" w:hAnsi="Times New Roman"/>
          <w:sz w:val="28"/>
          <w:szCs w:val="28"/>
          <w:lang w:eastAsia="ru-RU"/>
        </w:rPr>
        <w:t xml:space="preserve">составил </w:t>
      </w:r>
      <w:r w:rsidRPr="0093616D">
        <w:rPr>
          <w:rFonts w:ascii="Times New Roman" w:hAnsi="Times New Roman"/>
          <w:sz w:val="28"/>
          <w:szCs w:val="28"/>
        </w:rPr>
        <w:t>–</w:t>
      </w:r>
      <w:r w:rsidRPr="0093616D">
        <w:rPr>
          <w:rFonts w:ascii="Times New Roman" w:hAnsi="Times New Roman"/>
          <w:sz w:val="28"/>
          <w:szCs w:val="28"/>
          <w:lang w:eastAsia="ru-RU"/>
        </w:rPr>
        <w:t xml:space="preserve"> </w:t>
      </w:r>
      <w:r w:rsidR="0031239D">
        <w:rPr>
          <w:rFonts w:ascii="Times New Roman" w:hAnsi="Times New Roman"/>
          <w:sz w:val="28"/>
          <w:szCs w:val="28"/>
          <w:lang w:eastAsia="ru-RU"/>
        </w:rPr>
        <w:t>26 935 617,16</w:t>
      </w:r>
      <w:r w:rsidRPr="0093616D">
        <w:rPr>
          <w:rFonts w:ascii="Times New Roman" w:hAnsi="Times New Roman"/>
          <w:sz w:val="28"/>
          <w:szCs w:val="28"/>
        </w:rPr>
        <w:t xml:space="preserve"> руб.(</w:t>
      </w:r>
      <w:r w:rsidR="0031239D">
        <w:rPr>
          <w:rFonts w:ascii="Times New Roman" w:hAnsi="Times New Roman"/>
          <w:sz w:val="28"/>
          <w:szCs w:val="28"/>
        </w:rPr>
        <w:t>90,18</w:t>
      </w:r>
      <w:r w:rsidRPr="0093616D">
        <w:rPr>
          <w:rFonts w:ascii="Times New Roman" w:hAnsi="Times New Roman"/>
          <w:sz w:val="28"/>
          <w:szCs w:val="28"/>
        </w:rPr>
        <w:t>%),</w:t>
      </w:r>
      <w:bookmarkEnd w:id="61"/>
      <w:bookmarkEnd w:id="62"/>
      <w:bookmarkEnd w:id="63"/>
      <w:r w:rsidRPr="0093616D">
        <w:rPr>
          <w:rFonts w:ascii="Times New Roman" w:hAnsi="Times New Roman"/>
          <w:sz w:val="28"/>
          <w:szCs w:val="28"/>
        </w:rPr>
        <w:t xml:space="preserve"> </w:t>
      </w:r>
    </w:p>
    <w:p w:rsidR="008A4CCC" w:rsidRPr="0093616D" w:rsidRDefault="008A4CCC" w:rsidP="008A4CCC">
      <w:pPr>
        <w:pStyle w:val="ac"/>
        <w:autoSpaceDE w:val="0"/>
        <w:autoSpaceDN w:val="0"/>
        <w:adjustRightInd w:val="0"/>
        <w:spacing w:after="0" w:line="240" w:lineRule="auto"/>
        <w:ind w:left="0"/>
        <w:jc w:val="both"/>
        <w:outlineLvl w:val="1"/>
        <w:rPr>
          <w:rFonts w:ascii="Times New Roman" w:hAnsi="Times New Roman"/>
          <w:sz w:val="28"/>
          <w:szCs w:val="28"/>
        </w:rPr>
      </w:pPr>
      <w:bookmarkStart w:id="64" w:name="_Toc419293760"/>
      <w:bookmarkStart w:id="65" w:name="_Toc419729062"/>
      <w:bookmarkStart w:id="66" w:name="_Toc483906912"/>
      <w:r w:rsidRPr="0093616D">
        <w:rPr>
          <w:rFonts w:ascii="Times New Roman" w:hAnsi="Times New Roman"/>
          <w:sz w:val="28"/>
          <w:szCs w:val="28"/>
        </w:rPr>
        <w:t>в том числе, за счет средств:</w:t>
      </w:r>
      <w:bookmarkEnd w:id="64"/>
      <w:bookmarkEnd w:id="65"/>
      <w:bookmarkEnd w:id="66"/>
    </w:p>
    <w:p w:rsidR="008A4CCC" w:rsidRPr="0093616D" w:rsidRDefault="008A4CCC" w:rsidP="008A4CCC">
      <w:pPr>
        <w:pStyle w:val="a3"/>
        <w:jc w:val="both"/>
        <w:rPr>
          <w:sz w:val="28"/>
          <w:szCs w:val="28"/>
        </w:rPr>
      </w:pPr>
      <w:r w:rsidRPr="0093616D">
        <w:rPr>
          <w:sz w:val="28"/>
          <w:szCs w:val="28"/>
        </w:rPr>
        <w:t xml:space="preserve">- местного бюджета – </w:t>
      </w:r>
      <w:r w:rsidR="0031239D">
        <w:rPr>
          <w:sz w:val="28"/>
          <w:szCs w:val="28"/>
        </w:rPr>
        <w:t>9 279 324,44</w:t>
      </w:r>
      <w:r w:rsidRPr="0093616D">
        <w:rPr>
          <w:sz w:val="28"/>
          <w:szCs w:val="28"/>
        </w:rPr>
        <w:t xml:space="preserve"> руб.;</w:t>
      </w:r>
    </w:p>
    <w:p w:rsidR="008A4CCC" w:rsidRPr="0093616D" w:rsidRDefault="008A4CCC" w:rsidP="008A4CCC">
      <w:pPr>
        <w:pStyle w:val="a3"/>
        <w:jc w:val="both"/>
        <w:rPr>
          <w:sz w:val="28"/>
          <w:szCs w:val="28"/>
        </w:rPr>
      </w:pPr>
      <w:r w:rsidRPr="0093616D">
        <w:rPr>
          <w:sz w:val="28"/>
          <w:szCs w:val="28"/>
        </w:rPr>
        <w:t xml:space="preserve">- краевого бюджета – </w:t>
      </w:r>
      <w:r w:rsidR="0031239D">
        <w:rPr>
          <w:sz w:val="28"/>
          <w:szCs w:val="28"/>
        </w:rPr>
        <w:t>11 896 292,72</w:t>
      </w:r>
      <w:r w:rsidRPr="0093616D">
        <w:rPr>
          <w:sz w:val="28"/>
          <w:szCs w:val="28"/>
        </w:rPr>
        <w:t xml:space="preserve"> руб.;</w:t>
      </w:r>
    </w:p>
    <w:p w:rsidR="008A4CCC" w:rsidRPr="00F370E7" w:rsidRDefault="008A4CCC" w:rsidP="008A4CCC">
      <w:pPr>
        <w:pStyle w:val="a3"/>
        <w:jc w:val="both"/>
        <w:rPr>
          <w:sz w:val="28"/>
          <w:szCs w:val="28"/>
        </w:rPr>
      </w:pPr>
      <w:r w:rsidRPr="0093616D">
        <w:rPr>
          <w:sz w:val="28"/>
          <w:szCs w:val="28"/>
        </w:rPr>
        <w:t xml:space="preserve">- внебюджетные источники – </w:t>
      </w:r>
      <w:r w:rsidR="0093616D" w:rsidRPr="00F370E7">
        <w:rPr>
          <w:sz w:val="28"/>
          <w:szCs w:val="28"/>
        </w:rPr>
        <w:t>5 760 000</w:t>
      </w:r>
      <w:r w:rsidRPr="00F370E7">
        <w:rPr>
          <w:sz w:val="28"/>
          <w:szCs w:val="28"/>
        </w:rPr>
        <w:t xml:space="preserve"> руб.;</w:t>
      </w:r>
    </w:p>
    <w:p w:rsidR="008A4CCC" w:rsidRPr="00F370E7" w:rsidRDefault="008A4CCC" w:rsidP="008A4CCC">
      <w:pPr>
        <w:pStyle w:val="a3"/>
        <w:jc w:val="both"/>
        <w:rPr>
          <w:sz w:val="28"/>
          <w:szCs w:val="28"/>
        </w:rPr>
      </w:pPr>
      <w:r w:rsidRPr="00F370E7">
        <w:rPr>
          <w:sz w:val="28"/>
          <w:szCs w:val="28"/>
        </w:rPr>
        <w:t xml:space="preserve">- юридические лица – </w:t>
      </w:r>
      <w:r w:rsidR="0031239D">
        <w:rPr>
          <w:sz w:val="28"/>
          <w:szCs w:val="28"/>
        </w:rPr>
        <w:t>0,00</w:t>
      </w:r>
      <w:r w:rsidRPr="00F370E7">
        <w:rPr>
          <w:sz w:val="28"/>
          <w:szCs w:val="28"/>
        </w:rPr>
        <w:t xml:space="preserve"> руб.</w:t>
      </w:r>
    </w:p>
    <w:p w:rsidR="008A4CCC" w:rsidRDefault="008A4CCC" w:rsidP="0085297C">
      <w:pPr>
        <w:pStyle w:val="ac"/>
        <w:autoSpaceDE w:val="0"/>
        <w:autoSpaceDN w:val="0"/>
        <w:adjustRightInd w:val="0"/>
        <w:spacing w:after="0" w:line="240" w:lineRule="auto"/>
        <w:ind w:left="0" w:firstLine="442"/>
        <w:jc w:val="both"/>
        <w:outlineLvl w:val="1"/>
        <w:rPr>
          <w:rFonts w:ascii="Times New Roman" w:hAnsi="Times New Roman"/>
          <w:sz w:val="28"/>
          <w:szCs w:val="28"/>
        </w:rPr>
      </w:pPr>
      <w:bookmarkStart w:id="67" w:name="_Toc419293761"/>
      <w:bookmarkStart w:id="68" w:name="_Toc419729063"/>
      <w:bookmarkStart w:id="69" w:name="_Toc483906913"/>
      <w:r w:rsidRPr="00F370E7">
        <w:rPr>
          <w:rFonts w:ascii="Times New Roman" w:hAnsi="Times New Roman"/>
          <w:sz w:val="28"/>
          <w:szCs w:val="28"/>
        </w:rPr>
        <w:t xml:space="preserve">Объем неисполнения Программы составил – </w:t>
      </w:r>
      <w:r w:rsidR="0031239D">
        <w:rPr>
          <w:rFonts w:ascii="Times New Roman" w:hAnsi="Times New Roman"/>
          <w:sz w:val="28"/>
          <w:szCs w:val="28"/>
        </w:rPr>
        <w:t>2 933 376,71</w:t>
      </w:r>
      <w:r w:rsidR="0085297C" w:rsidRPr="00F370E7">
        <w:rPr>
          <w:rFonts w:ascii="Times New Roman" w:hAnsi="Times New Roman"/>
          <w:sz w:val="28"/>
          <w:szCs w:val="28"/>
        </w:rPr>
        <w:t xml:space="preserve"> </w:t>
      </w:r>
      <w:r w:rsidRPr="00F370E7">
        <w:rPr>
          <w:rFonts w:ascii="Times New Roman" w:hAnsi="Times New Roman"/>
          <w:sz w:val="28"/>
          <w:szCs w:val="28"/>
        </w:rPr>
        <w:t>руб. (</w:t>
      </w:r>
      <w:r w:rsidR="0031239D">
        <w:rPr>
          <w:rFonts w:ascii="Times New Roman" w:hAnsi="Times New Roman"/>
          <w:sz w:val="28"/>
          <w:szCs w:val="28"/>
        </w:rPr>
        <w:t>9,82</w:t>
      </w:r>
      <w:r w:rsidRPr="00F370E7">
        <w:rPr>
          <w:rFonts w:ascii="Times New Roman" w:hAnsi="Times New Roman"/>
          <w:sz w:val="28"/>
          <w:szCs w:val="28"/>
        </w:rPr>
        <w:t>%)</w:t>
      </w:r>
      <w:bookmarkEnd w:id="67"/>
      <w:bookmarkEnd w:id="68"/>
      <w:r w:rsidR="002717A6" w:rsidRPr="00F370E7">
        <w:rPr>
          <w:rFonts w:ascii="Times New Roman" w:hAnsi="Times New Roman"/>
          <w:sz w:val="28"/>
          <w:szCs w:val="28"/>
        </w:rPr>
        <w:t>.</w:t>
      </w:r>
      <w:bookmarkEnd w:id="69"/>
    </w:p>
    <w:p w:rsidR="00D96462" w:rsidRPr="007F477E" w:rsidRDefault="00F370E7" w:rsidP="0085297C">
      <w:pPr>
        <w:pStyle w:val="ac"/>
        <w:autoSpaceDE w:val="0"/>
        <w:autoSpaceDN w:val="0"/>
        <w:adjustRightInd w:val="0"/>
        <w:spacing w:after="0" w:line="240" w:lineRule="auto"/>
        <w:ind w:left="0" w:firstLine="442"/>
        <w:jc w:val="both"/>
        <w:outlineLvl w:val="1"/>
        <w:rPr>
          <w:rFonts w:ascii="Times New Roman" w:hAnsi="Times New Roman"/>
          <w:sz w:val="28"/>
          <w:szCs w:val="28"/>
        </w:rPr>
      </w:pPr>
      <w:bookmarkStart w:id="70" w:name="_Toc483906914"/>
      <w:r w:rsidRPr="007F477E">
        <w:rPr>
          <w:rFonts w:ascii="Times New Roman" w:hAnsi="Times New Roman"/>
          <w:sz w:val="28"/>
          <w:szCs w:val="28"/>
        </w:rPr>
        <w:t>Неисполнение программы связано</w:t>
      </w:r>
      <w:r w:rsidR="00D96462" w:rsidRPr="007F477E">
        <w:rPr>
          <w:rFonts w:ascii="Times New Roman" w:hAnsi="Times New Roman"/>
          <w:sz w:val="28"/>
          <w:szCs w:val="28"/>
        </w:rPr>
        <w:t>:</w:t>
      </w:r>
      <w:bookmarkEnd w:id="70"/>
    </w:p>
    <w:p w:rsidR="00F370E7" w:rsidRPr="007F477E" w:rsidRDefault="00D96462" w:rsidP="0085297C">
      <w:pPr>
        <w:pStyle w:val="ac"/>
        <w:autoSpaceDE w:val="0"/>
        <w:autoSpaceDN w:val="0"/>
        <w:adjustRightInd w:val="0"/>
        <w:spacing w:after="0" w:line="240" w:lineRule="auto"/>
        <w:ind w:left="0" w:firstLine="442"/>
        <w:jc w:val="both"/>
        <w:outlineLvl w:val="1"/>
        <w:rPr>
          <w:rFonts w:ascii="Times New Roman" w:hAnsi="Times New Roman"/>
          <w:sz w:val="28"/>
          <w:szCs w:val="28"/>
        </w:rPr>
      </w:pPr>
      <w:bookmarkStart w:id="71" w:name="_Toc483906915"/>
      <w:r w:rsidRPr="007F477E">
        <w:rPr>
          <w:rFonts w:ascii="Times New Roman" w:hAnsi="Times New Roman"/>
          <w:sz w:val="28"/>
          <w:szCs w:val="28"/>
        </w:rPr>
        <w:t>-</w:t>
      </w:r>
      <w:r w:rsidR="00F370E7" w:rsidRPr="007F477E">
        <w:rPr>
          <w:rFonts w:ascii="Times New Roman" w:hAnsi="Times New Roman"/>
          <w:sz w:val="28"/>
          <w:szCs w:val="28"/>
        </w:rPr>
        <w:t xml:space="preserve"> с уточнением расчетов по  возмещению исполнителям коммунальных услуг расходов, возникающим в связи с </w:t>
      </w:r>
      <w:proofErr w:type="spellStart"/>
      <w:r w:rsidR="00F370E7" w:rsidRPr="007F477E">
        <w:rPr>
          <w:rFonts w:ascii="Times New Roman" w:hAnsi="Times New Roman"/>
          <w:sz w:val="28"/>
          <w:szCs w:val="28"/>
        </w:rPr>
        <w:t>возмищением</w:t>
      </w:r>
      <w:proofErr w:type="spellEnd"/>
      <w:r w:rsidR="00F370E7" w:rsidRPr="007F477E">
        <w:rPr>
          <w:rFonts w:ascii="Times New Roman" w:hAnsi="Times New Roman"/>
          <w:sz w:val="28"/>
          <w:szCs w:val="28"/>
        </w:rPr>
        <w:t xml:space="preserve">  части платы граждан за коммунальные услуги с вязи в введением предельного индекса роста размера платы за коммунальные услуги, </w:t>
      </w:r>
      <w:proofErr w:type="gramStart"/>
      <w:r w:rsidR="00F370E7" w:rsidRPr="007F477E">
        <w:rPr>
          <w:rFonts w:ascii="Times New Roman" w:hAnsi="Times New Roman"/>
          <w:sz w:val="28"/>
          <w:szCs w:val="28"/>
        </w:rPr>
        <w:t>в следствии</w:t>
      </w:r>
      <w:proofErr w:type="gramEnd"/>
      <w:r w:rsidR="00F370E7" w:rsidRPr="007F477E">
        <w:rPr>
          <w:rFonts w:ascii="Times New Roman" w:hAnsi="Times New Roman"/>
          <w:sz w:val="28"/>
          <w:szCs w:val="28"/>
        </w:rPr>
        <w:t xml:space="preserve"> чего не</w:t>
      </w:r>
      <w:r w:rsidRPr="007F477E">
        <w:rPr>
          <w:rFonts w:ascii="Times New Roman" w:hAnsi="Times New Roman"/>
          <w:sz w:val="28"/>
          <w:szCs w:val="28"/>
        </w:rPr>
        <w:t xml:space="preserve"> были востребованы средства краевого бюджета в сумме </w:t>
      </w:r>
      <w:r w:rsidR="007F477E" w:rsidRPr="007F477E">
        <w:rPr>
          <w:rFonts w:ascii="Times New Roman" w:hAnsi="Times New Roman"/>
          <w:sz w:val="28"/>
          <w:szCs w:val="28"/>
        </w:rPr>
        <w:t>1 544 071</w:t>
      </w:r>
      <w:r w:rsidRPr="007F477E">
        <w:rPr>
          <w:rFonts w:ascii="Times New Roman" w:hAnsi="Times New Roman"/>
          <w:sz w:val="28"/>
          <w:szCs w:val="28"/>
        </w:rPr>
        <w:t xml:space="preserve"> рублей;</w:t>
      </w:r>
      <w:bookmarkEnd w:id="71"/>
    </w:p>
    <w:p w:rsidR="00D96462" w:rsidRPr="007E080E" w:rsidRDefault="00D96462" w:rsidP="0085297C">
      <w:pPr>
        <w:pStyle w:val="ac"/>
        <w:autoSpaceDE w:val="0"/>
        <w:autoSpaceDN w:val="0"/>
        <w:adjustRightInd w:val="0"/>
        <w:spacing w:after="0" w:line="240" w:lineRule="auto"/>
        <w:ind w:left="0" w:firstLine="442"/>
        <w:jc w:val="both"/>
        <w:outlineLvl w:val="1"/>
        <w:rPr>
          <w:rFonts w:ascii="Times New Roman" w:hAnsi="Times New Roman"/>
          <w:sz w:val="28"/>
          <w:szCs w:val="28"/>
        </w:rPr>
      </w:pPr>
      <w:bookmarkStart w:id="72" w:name="_Toc483906916"/>
      <w:r w:rsidRPr="007E080E">
        <w:rPr>
          <w:rFonts w:ascii="Times New Roman" w:hAnsi="Times New Roman"/>
          <w:color w:val="FF0000"/>
          <w:sz w:val="28"/>
          <w:szCs w:val="28"/>
        </w:rPr>
        <w:t xml:space="preserve">- </w:t>
      </w:r>
      <w:proofErr w:type="gramStart"/>
      <w:r w:rsidRPr="007E080E">
        <w:rPr>
          <w:rFonts w:ascii="Times New Roman" w:hAnsi="Times New Roman"/>
          <w:sz w:val="28"/>
          <w:szCs w:val="28"/>
        </w:rPr>
        <w:t xml:space="preserve">с </w:t>
      </w:r>
      <w:r w:rsidR="004D16B0" w:rsidRPr="007E080E">
        <w:rPr>
          <w:rFonts w:ascii="Times New Roman" w:hAnsi="Times New Roman"/>
          <w:sz w:val="28"/>
          <w:szCs w:val="28"/>
        </w:rPr>
        <w:t>несостоявшимся аукционом</w:t>
      </w:r>
      <w:r w:rsidR="006D3C40" w:rsidRPr="007E080E">
        <w:rPr>
          <w:rFonts w:ascii="Times New Roman" w:hAnsi="Times New Roman"/>
          <w:sz w:val="28"/>
          <w:szCs w:val="28"/>
        </w:rPr>
        <w:t xml:space="preserve"> по капитальному ремонту участка водопровода по улице Ленина до начала отопительного сезона</w:t>
      </w:r>
      <w:r w:rsidRPr="007E080E">
        <w:rPr>
          <w:rFonts w:ascii="Times New Roman" w:hAnsi="Times New Roman"/>
          <w:sz w:val="28"/>
          <w:szCs w:val="28"/>
        </w:rPr>
        <w:t xml:space="preserve"> в сумме</w:t>
      </w:r>
      <w:proofErr w:type="gramEnd"/>
      <w:r w:rsidRPr="007E080E">
        <w:rPr>
          <w:rFonts w:ascii="Times New Roman" w:hAnsi="Times New Roman"/>
          <w:sz w:val="28"/>
          <w:szCs w:val="28"/>
        </w:rPr>
        <w:t xml:space="preserve"> </w:t>
      </w:r>
      <w:r w:rsidR="006D3C40" w:rsidRPr="007E080E">
        <w:rPr>
          <w:rFonts w:ascii="Times New Roman" w:hAnsi="Times New Roman"/>
          <w:sz w:val="28"/>
          <w:szCs w:val="28"/>
        </w:rPr>
        <w:t>782 449</w:t>
      </w:r>
      <w:r w:rsidRPr="007E080E">
        <w:rPr>
          <w:rFonts w:ascii="Times New Roman" w:hAnsi="Times New Roman"/>
          <w:sz w:val="28"/>
          <w:szCs w:val="28"/>
        </w:rPr>
        <w:t xml:space="preserve"> рубл</w:t>
      </w:r>
      <w:r w:rsidR="006D3C40" w:rsidRPr="007E080E">
        <w:rPr>
          <w:rFonts w:ascii="Times New Roman" w:hAnsi="Times New Roman"/>
          <w:sz w:val="28"/>
          <w:szCs w:val="28"/>
        </w:rPr>
        <w:t>ей</w:t>
      </w:r>
      <w:r w:rsidRPr="007E080E">
        <w:rPr>
          <w:rFonts w:ascii="Times New Roman" w:hAnsi="Times New Roman"/>
          <w:sz w:val="28"/>
          <w:szCs w:val="28"/>
        </w:rPr>
        <w:t>;</w:t>
      </w:r>
      <w:bookmarkEnd w:id="72"/>
    </w:p>
    <w:p w:rsidR="00D96462" w:rsidRPr="007E080E" w:rsidRDefault="007A5C3F" w:rsidP="0085297C">
      <w:pPr>
        <w:pStyle w:val="ac"/>
        <w:autoSpaceDE w:val="0"/>
        <w:autoSpaceDN w:val="0"/>
        <w:adjustRightInd w:val="0"/>
        <w:spacing w:after="0" w:line="240" w:lineRule="auto"/>
        <w:ind w:left="0" w:firstLine="442"/>
        <w:jc w:val="both"/>
        <w:outlineLvl w:val="1"/>
        <w:rPr>
          <w:rFonts w:ascii="Times New Roman" w:hAnsi="Times New Roman"/>
          <w:sz w:val="28"/>
          <w:szCs w:val="28"/>
        </w:rPr>
      </w:pPr>
      <w:bookmarkStart w:id="73" w:name="_Toc483906917"/>
      <w:r>
        <w:rPr>
          <w:rFonts w:ascii="Times New Roman" w:hAnsi="Times New Roman"/>
          <w:sz w:val="28"/>
          <w:szCs w:val="28"/>
        </w:rPr>
        <w:t>-</w:t>
      </w:r>
      <w:r w:rsidR="00D96462" w:rsidRPr="007E080E">
        <w:rPr>
          <w:rFonts w:ascii="Times New Roman" w:hAnsi="Times New Roman"/>
          <w:sz w:val="28"/>
          <w:szCs w:val="28"/>
        </w:rPr>
        <w:t xml:space="preserve">с </w:t>
      </w:r>
      <w:r w:rsidRPr="007E080E">
        <w:rPr>
          <w:rFonts w:ascii="Times New Roman" w:hAnsi="Times New Roman"/>
          <w:sz w:val="28"/>
          <w:szCs w:val="28"/>
        </w:rPr>
        <w:t>исключением из реестра муниципальной собственности приватизированных квартир</w:t>
      </w:r>
      <w:r>
        <w:rPr>
          <w:rFonts w:ascii="Times New Roman" w:hAnsi="Times New Roman"/>
          <w:sz w:val="28"/>
          <w:szCs w:val="28"/>
        </w:rPr>
        <w:t>, что привело к</w:t>
      </w:r>
      <w:r w:rsidRPr="007E080E">
        <w:rPr>
          <w:rFonts w:ascii="Times New Roman" w:hAnsi="Times New Roman"/>
          <w:sz w:val="28"/>
          <w:szCs w:val="28"/>
        </w:rPr>
        <w:t xml:space="preserve"> </w:t>
      </w:r>
      <w:r>
        <w:rPr>
          <w:rFonts w:ascii="Times New Roman" w:hAnsi="Times New Roman"/>
          <w:sz w:val="28"/>
          <w:szCs w:val="28"/>
        </w:rPr>
        <w:t>экономии</w:t>
      </w:r>
      <w:r w:rsidR="00D96462" w:rsidRPr="007E080E">
        <w:rPr>
          <w:rFonts w:ascii="Times New Roman" w:hAnsi="Times New Roman"/>
          <w:sz w:val="28"/>
          <w:szCs w:val="28"/>
        </w:rPr>
        <w:t xml:space="preserve"> бюджетных средств</w:t>
      </w:r>
      <w:r w:rsidR="00A32BBD" w:rsidRPr="007E080E">
        <w:rPr>
          <w:rFonts w:ascii="Times New Roman" w:hAnsi="Times New Roman"/>
          <w:sz w:val="28"/>
          <w:szCs w:val="28"/>
        </w:rPr>
        <w:t xml:space="preserve"> </w:t>
      </w:r>
      <w:r w:rsidR="007E080E" w:rsidRPr="007E080E">
        <w:rPr>
          <w:rFonts w:ascii="Times New Roman" w:hAnsi="Times New Roman"/>
          <w:sz w:val="28"/>
          <w:szCs w:val="28"/>
        </w:rPr>
        <w:t xml:space="preserve">по </w:t>
      </w:r>
      <w:r w:rsidR="007E080E" w:rsidRPr="007E080E">
        <w:rPr>
          <w:rFonts w:ascii="Times New Roman" w:hAnsi="Times New Roman"/>
          <w:sz w:val="28"/>
          <w:szCs w:val="28"/>
        </w:rPr>
        <w:t>капитально</w:t>
      </w:r>
      <w:r w:rsidR="007E080E" w:rsidRPr="007E080E">
        <w:rPr>
          <w:rFonts w:ascii="Times New Roman" w:hAnsi="Times New Roman"/>
          <w:sz w:val="28"/>
          <w:szCs w:val="28"/>
        </w:rPr>
        <w:t>му</w:t>
      </w:r>
      <w:r w:rsidR="007E080E" w:rsidRPr="007E080E">
        <w:rPr>
          <w:rFonts w:ascii="Times New Roman" w:hAnsi="Times New Roman"/>
          <w:sz w:val="28"/>
          <w:szCs w:val="28"/>
        </w:rPr>
        <w:t xml:space="preserve"> ремонт</w:t>
      </w:r>
      <w:r w:rsidR="007E080E" w:rsidRPr="007E080E">
        <w:rPr>
          <w:rFonts w:ascii="Times New Roman" w:hAnsi="Times New Roman"/>
          <w:sz w:val="28"/>
          <w:szCs w:val="28"/>
        </w:rPr>
        <w:t>у</w:t>
      </w:r>
      <w:r w:rsidR="007E080E" w:rsidRPr="007E080E">
        <w:rPr>
          <w:rFonts w:ascii="Times New Roman" w:hAnsi="Times New Roman"/>
          <w:sz w:val="28"/>
          <w:szCs w:val="28"/>
        </w:rPr>
        <w:t xml:space="preserve"> </w:t>
      </w:r>
      <w:r w:rsidR="007E080E" w:rsidRPr="007E080E">
        <w:rPr>
          <w:rFonts w:ascii="Times New Roman" w:hAnsi="Times New Roman"/>
          <w:sz w:val="28"/>
          <w:szCs w:val="28"/>
        </w:rPr>
        <w:lastRenderedPageBreak/>
        <w:t>общего имущества в многоквартирных домах расположенных на территории города Бородино</w:t>
      </w:r>
      <w:r w:rsidR="007E080E" w:rsidRPr="007E080E">
        <w:rPr>
          <w:rFonts w:ascii="Times New Roman" w:hAnsi="Times New Roman"/>
          <w:sz w:val="28"/>
          <w:szCs w:val="28"/>
        </w:rPr>
        <w:t xml:space="preserve"> </w:t>
      </w:r>
      <w:r w:rsidR="00D96462" w:rsidRPr="007E080E">
        <w:rPr>
          <w:rFonts w:ascii="Times New Roman" w:hAnsi="Times New Roman"/>
          <w:sz w:val="28"/>
          <w:szCs w:val="28"/>
        </w:rPr>
        <w:t xml:space="preserve">в размере </w:t>
      </w:r>
      <w:r w:rsidR="006D3C40" w:rsidRPr="007E080E">
        <w:rPr>
          <w:rFonts w:ascii="Times New Roman" w:hAnsi="Times New Roman"/>
          <w:sz w:val="28"/>
          <w:szCs w:val="28"/>
        </w:rPr>
        <w:t>563 635,71.</w:t>
      </w:r>
      <w:bookmarkEnd w:id="73"/>
    </w:p>
    <w:p w:rsidR="001434BE" w:rsidRPr="00F370E7" w:rsidRDefault="001434BE" w:rsidP="001434BE">
      <w:pPr>
        <w:autoSpaceDE w:val="0"/>
        <w:autoSpaceDN w:val="0"/>
        <w:adjustRightInd w:val="0"/>
        <w:spacing w:after="0" w:line="240" w:lineRule="auto"/>
        <w:jc w:val="both"/>
        <w:outlineLvl w:val="1"/>
        <w:rPr>
          <w:b/>
          <w:i/>
          <w:sz w:val="28"/>
          <w:szCs w:val="28"/>
          <w:lang w:eastAsia="ru-RU"/>
        </w:rPr>
      </w:pPr>
    </w:p>
    <w:p w:rsidR="001434BE" w:rsidRPr="00C77088" w:rsidRDefault="001434BE" w:rsidP="001434BE">
      <w:pPr>
        <w:autoSpaceDE w:val="0"/>
        <w:autoSpaceDN w:val="0"/>
        <w:adjustRightInd w:val="0"/>
        <w:spacing w:after="0" w:line="240" w:lineRule="auto"/>
        <w:jc w:val="both"/>
        <w:outlineLvl w:val="1"/>
        <w:rPr>
          <w:b/>
          <w:i/>
          <w:sz w:val="28"/>
          <w:szCs w:val="28"/>
          <w:lang w:eastAsia="ru-RU"/>
        </w:rPr>
      </w:pPr>
      <w:bookmarkStart w:id="74" w:name="_Toc419293762"/>
      <w:bookmarkStart w:id="75" w:name="_Toc419729064"/>
      <w:bookmarkStart w:id="76" w:name="_Toc483906918"/>
      <w:r w:rsidRPr="00C77088">
        <w:rPr>
          <w:b/>
          <w:i/>
          <w:sz w:val="28"/>
          <w:szCs w:val="28"/>
          <w:lang w:eastAsia="ru-RU"/>
        </w:rPr>
        <w:t>ОСНОВНЫЕ РЕЗУЛЬТАТЫ ВЫПОЛНЕНИЯ ПРОГРАММЫ</w:t>
      </w:r>
      <w:bookmarkEnd w:id="74"/>
      <w:bookmarkEnd w:id="75"/>
      <w:bookmarkEnd w:id="76"/>
    </w:p>
    <w:p w:rsidR="001434BE" w:rsidRPr="000C533F" w:rsidRDefault="001434BE" w:rsidP="001434BE">
      <w:pPr>
        <w:pStyle w:val="a3"/>
        <w:jc w:val="both"/>
        <w:rPr>
          <w:b/>
          <w:sz w:val="28"/>
          <w:szCs w:val="28"/>
        </w:rPr>
      </w:pPr>
      <w:r w:rsidRPr="00C77088">
        <w:rPr>
          <w:b/>
          <w:sz w:val="28"/>
          <w:szCs w:val="28"/>
          <w:u w:val="single"/>
        </w:rPr>
        <w:t>Подпрограмма 1.</w:t>
      </w:r>
      <w:r w:rsidRPr="00C77088">
        <w:rPr>
          <w:b/>
          <w:sz w:val="28"/>
          <w:szCs w:val="28"/>
        </w:rPr>
        <w:t xml:space="preserve"> </w:t>
      </w:r>
      <w:r w:rsidR="001355B3" w:rsidRPr="00914460">
        <w:rPr>
          <w:b/>
          <w:sz w:val="28"/>
          <w:szCs w:val="28"/>
        </w:rPr>
        <w:t xml:space="preserve">Реконструкция, модернизация (включая приобретение соответствующего оборудования) и ремонты объектов коммунальной </w:t>
      </w:r>
      <w:r w:rsidR="001355B3" w:rsidRPr="000C533F">
        <w:rPr>
          <w:b/>
          <w:sz w:val="28"/>
          <w:szCs w:val="28"/>
        </w:rPr>
        <w:t>инфраструктуры муниципального образования города Бородино</w:t>
      </w:r>
      <w:r w:rsidRPr="000C533F">
        <w:rPr>
          <w:b/>
          <w:sz w:val="28"/>
          <w:szCs w:val="28"/>
        </w:rPr>
        <w:t>:</w:t>
      </w:r>
    </w:p>
    <w:p w:rsidR="005D7122" w:rsidRPr="000C533F" w:rsidRDefault="005D7122" w:rsidP="005D7122">
      <w:pPr>
        <w:pStyle w:val="a3"/>
        <w:numPr>
          <w:ilvl w:val="0"/>
          <w:numId w:val="8"/>
        </w:numPr>
        <w:jc w:val="both"/>
        <w:rPr>
          <w:sz w:val="28"/>
          <w:szCs w:val="28"/>
        </w:rPr>
      </w:pPr>
      <w:r w:rsidRPr="000C533F">
        <w:rPr>
          <w:sz w:val="28"/>
          <w:szCs w:val="28"/>
        </w:rPr>
        <w:t>предотвращение критического уровня износа объектов коммунальной инфраструктуры;</w:t>
      </w:r>
    </w:p>
    <w:p w:rsidR="005D7122" w:rsidRPr="000C533F" w:rsidRDefault="005D7122" w:rsidP="005D7122">
      <w:pPr>
        <w:pStyle w:val="a3"/>
        <w:numPr>
          <w:ilvl w:val="0"/>
          <w:numId w:val="8"/>
        </w:numPr>
        <w:jc w:val="both"/>
        <w:rPr>
          <w:sz w:val="28"/>
          <w:szCs w:val="28"/>
        </w:rPr>
      </w:pPr>
      <w:r w:rsidRPr="000C533F">
        <w:rPr>
          <w:sz w:val="28"/>
          <w:szCs w:val="28"/>
        </w:rPr>
        <w:t>повышение надежности функционирования объектов инженерной инфраструктуры и качества предоставляемых жилищно-коммунальных услуг;</w:t>
      </w:r>
    </w:p>
    <w:p w:rsidR="006C6340" w:rsidRPr="000C533F" w:rsidRDefault="000C533F" w:rsidP="001434BE">
      <w:pPr>
        <w:pStyle w:val="a3"/>
        <w:numPr>
          <w:ilvl w:val="0"/>
          <w:numId w:val="8"/>
        </w:numPr>
        <w:jc w:val="both"/>
        <w:rPr>
          <w:sz w:val="28"/>
          <w:szCs w:val="28"/>
        </w:rPr>
      </w:pPr>
      <w:r w:rsidRPr="00686669">
        <w:rPr>
          <w:sz w:val="28"/>
          <w:szCs w:val="28"/>
        </w:rPr>
        <w:t xml:space="preserve">капитальный ремонт (замена) трех теплообменников в здании </w:t>
      </w:r>
      <w:r w:rsidRPr="000C533F">
        <w:rPr>
          <w:sz w:val="28"/>
          <w:szCs w:val="28"/>
        </w:rPr>
        <w:t>ЦТП 5</w:t>
      </w:r>
      <w:r w:rsidR="00A9355F" w:rsidRPr="000C533F">
        <w:rPr>
          <w:sz w:val="28"/>
          <w:szCs w:val="28"/>
        </w:rPr>
        <w:t>;</w:t>
      </w:r>
    </w:p>
    <w:p w:rsidR="001434BE" w:rsidRPr="000C533F" w:rsidRDefault="000C533F" w:rsidP="000C533F">
      <w:pPr>
        <w:pStyle w:val="a3"/>
        <w:numPr>
          <w:ilvl w:val="0"/>
          <w:numId w:val="8"/>
        </w:numPr>
        <w:jc w:val="both"/>
        <w:rPr>
          <w:sz w:val="28"/>
          <w:szCs w:val="28"/>
        </w:rPr>
      </w:pPr>
      <w:r w:rsidRPr="000C533F">
        <w:rPr>
          <w:sz w:val="28"/>
          <w:szCs w:val="28"/>
        </w:rPr>
        <w:t>капитальный ремонт теплосети и водопровода по ул. Гоголя</w:t>
      </w:r>
      <w:r w:rsidR="00C77088" w:rsidRPr="000C533F">
        <w:rPr>
          <w:sz w:val="28"/>
          <w:szCs w:val="28"/>
        </w:rPr>
        <w:t>.</w:t>
      </w:r>
    </w:p>
    <w:p w:rsidR="001434BE" w:rsidRPr="000C533F" w:rsidRDefault="001434BE" w:rsidP="001434BE">
      <w:pPr>
        <w:pStyle w:val="a3"/>
        <w:jc w:val="both"/>
        <w:rPr>
          <w:b/>
          <w:sz w:val="28"/>
          <w:szCs w:val="28"/>
        </w:rPr>
      </w:pPr>
      <w:r w:rsidRPr="000C533F">
        <w:rPr>
          <w:b/>
          <w:sz w:val="28"/>
          <w:szCs w:val="28"/>
          <w:u w:val="single"/>
        </w:rPr>
        <w:t>Подпрограмма 2</w:t>
      </w:r>
      <w:r w:rsidRPr="000C533F">
        <w:rPr>
          <w:b/>
          <w:sz w:val="28"/>
          <w:szCs w:val="28"/>
        </w:rPr>
        <w:t xml:space="preserve">. </w:t>
      </w:r>
      <w:r w:rsidR="001355B3" w:rsidRPr="000C533F">
        <w:rPr>
          <w:b/>
          <w:sz w:val="28"/>
          <w:szCs w:val="28"/>
        </w:rPr>
        <w:t>Энергосбережение и повышение энергетической эффективности в городе Бородино</w:t>
      </w:r>
      <w:r w:rsidRPr="000C533F">
        <w:rPr>
          <w:b/>
          <w:sz w:val="28"/>
          <w:szCs w:val="28"/>
        </w:rPr>
        <w:t>:</w:t>
      </w:r>
    </w:p>
    <w:p w:rsidR="00617A5A" w:rsidRPr="00BD6784" w:rsidRDefault="00617A5A" w:rsidP="001434BE">
      <w:pPr>
        <w:pStyle w:val="a3"/>
        <w:numPr>
          <w:ilvl w:val="0"/>
          <w:numId w:val="8"/>
        </w:numPr>
        <w:jc w:val="both"/>
        <w:rPr>
          <w:sz w:val="28"/>
          <w:szCs w:val="28"/>
        </w:rPr>
      </w:pPr>
      <w:r w:rsidRPr="00BD6784">
        <w:rPr>
          <w:sz w:val="28"/>
          <w:szCs w:val="28"/>
        </w:rPr>
        <w:t>Установка металлических входных дверей в подъезды МКД.</w:t>
      </w:r>
    </w:p>
    <w:p w:rsidR="006C6340" w:rsidRPr="00BD6784" w:rsidRDefault="006C6340" w:rsidP="001434BE">
      <w:pPr>
        <w:pStyle w:val="a3"/>
        <w:numPr>
          <w:ilvl w:val="0"/>
          <w:numId w:val="8"/>
        </w:numPr>
        <w:jc w:val="both"/>
        <w:rPr>
          <w:sz w:val="28"/>
          <w:szCs w:val="28"/>
        </w:rPr>
      </w:pPr>
      <w:r w:rsidRPr="00BD6784">
        <w:rPr>
          <w:sz w:val="28"/>
          <w:szCs w:val="28"/>
        </w:rPr>
        <w:t>Установка окон ПВХ в подъездах МКД (средства собственников)</w:t>
      </w:r>
      <w:r w:rsidR="00617A5A" w:rsidRPr="00BD6784">
        <w:rPr>
          <w:sz w:val="28"/>
          <w:szCs w:val="28"/>
        </w:rPr>
        <w:t>.</w:t>
      </w:r>
    </w:p>
    <w:p w:rsidR="006C6340" w:rsidRPr="00BD6784" w:rsidRDefault="006C6340" w:rsidP="001434BE">
      <w:pPr>
        <w:pStyle w:val="a3"/>
        <w:numPr>
          <w:ilvl w:val="0"/>
          <w:numId w:val="8"/>
        </w:numPr>
        <w:jc w:val="both"/>
        <w:rPr>
          <w:sz w:val="28"/>
          <w:szCs w:val="28"/>
        </w:rPr>
      </w:pPr>
      <w:r w:rsidRPr="00BD6784">
        <w:rPr>
          <w:sz w:val="28"/>
          <w:szCs w:val="28"/>
        </w:rPr>
        <w:t>Утепление трубопроводов отопления в подвальных помещениях МКД (средства собственников)</w:t>
      </w:r>
      <w:r w:rsidR="00617A5A" w:rsidRPr="00BD6784">
        <w:rPr>
          <w:sz w:val="28"/>
          <w:szCs w:val="28"/>
        </w:rPr>
        <w:t>.</w:t>
      </w:r>
    </w:p>
    <w:p w:rsidR="006C6340" w:rsidRPr="00BD6784" w:rsidRDefault="006C6340" w:rsidP="001434BE">
      <w:pPr>
        <w:pStyle w:val="a3"/>
        <w:numPr>
          <w:ilvl w:val="0"/>
          <w:numId w:val="8"/>
        </w:numPr>
        <w:jc w:val="both"/>
        <w:rPr>
          <w:sz w:val="28"/>
          <w:szCs w:val="28"/>
        </w:rPr>
      </w:pPr>
      <w:r w:rsidRPr="00BD6784">
        <w:rPr>
          <w:sz w:val="28"/>
          <w:szCs w:val="28"/>
        </w:rPr>
        <w:t>Установка коллективных (общедомовых) и индивидуальных  приборов учета потребления ресурсов (средства собственников)</w:t>
      </w:r>
      <w:r w:rsidR="00617A5A" w:rsidRPr="00BD6784">
        <w:rPr>
          <w:sz w:val="28"/>
          <w:szCs w:val="28"/>
        </w:rPr>
        <w:t>.</w:t>
      </w:r>
    </w:p>
    <w:p w:rsidR="00617A5A" w:rsidRPr="00BD6784" w:rsidRDefault="00617A5A" w:rsidP="001434BE">
      <w:pPr>
        <w:pStyle w:val="a3"/>
        <w:numPr>
          <w:ilvl w:val="0"/>
          <w:numId w:val="8"/>
        </w:numPr>
        <w:jc w:val="both"/>
        <w:rPr>
          <w:sz w:val="28"/>
          <w:szCs w:val="28"/>
        </w:rPr>
      </w:pPr>
      <w:r w:rsidRPr="00BD6784">
        <w:rPr>
          <w:sz w:val="28"/>
          <w:szCs w:val="28"/>
        </w:rPr>
        <w:t>Установка фотоэлементов в подъездах  многоквартирных домов и на наружном освещении.</w:t>
      </w:r>
    </w:p>
    <w:p w:rsidR="001434BE" w:rsidRPr="000C533F" w:rsidRDefault="001434BE" w:rsidP="001434BE">
      <w:pPr>
        <w:pStyle w:val="a3"/>
        <w:jc w:val="both"/>
        <w:rPr>
          <w:b/>
          <w:sz w:val="28"/>
          <w:szCs w:val="28"/>
        </w:rPr>
      </w:pPr>
      <w:r w:rsidRPr="000C533F">
        <w:rPr>
          <w:b/>
          <w:sz w:val="28"/>
          <w:szCs w:val="28"/>
          <w:u w:val="single"/>
        </w:rPr>
        <w:t>Подпрограмма 3.</w:t>
      </w:r>
      <w:r w:rsidRPr="000C533F">
        <w:rPr>
          <w:b/>
          <w:sz w:val="28"/>
          <w:szCs w:val="28"/>
        </w:rPr>
        <w:t xml:space="preserve"> </w:t>
      </w:r>
      <w:r w:rsidR="001355B3" w:rsidRPr="000C533F">
        <w:rPr>
          <w:b/>
          <w:sz w:val="28"/>
          <w:szCs w:val="28"/>
        </w:rPr>
        <w:t>Обеспечение реализации муниципальных программ и прочие мероприятия</w:t>
      </w:r>
      <w:r w:rsidRPr="000C533F">
        <w:rPr>
          <w:b/>
          <w:sz w:val="28"/>
          <w:szCs w:val="28"/>
        </w:rPr>
        <w:t>:</w:t>
      </w:r>
    </w:p>
    <w:p w:rsidR="001434BE" w:rsidRPr="000C533F" w:rsidRDefault="00846057" w:rsidP="001434BE">
      <w:pPr>
        <w:pStyle w:val="a3"/>
        <w:numPr>
          <w:ilvl w:val="0"/>
          <w:numId w:val="8"/>
        </w:numPr>
        <w:jc w:val="both"/>
        <w:rPr>
          <w:sz w:val="28"/>
          <w:szCs w:val="28"/>
        </w:rPr>
      </w:pPr>
      <w:r w:rsidRPr="000C533F">
        <w:rPr>
          <w:sz w:val="28"/>
          <w:szCs w:val="28"/>
        </w:rPr>
        <w:t>обеспечена деятельность МКУ «Служба единого заказчика»</w:t>
      </w:r>
      <w:r w:rsidR="001434BE" w:rsidRPr="000C533F">
        <w:rPr>
          <w:sz w:val="28"/>
          <w:szCs w:val="28"/>
        </w:rPr>
        <w:t>.</w:t>
      </w:r>
    </w:p>
    <w:p w:rsidR="001355B3" w:rsidRPr="000C533F" w:rsidRDefault="000C533F" w:rsidP="001355B3">
      <w:pPr>
        <w:pStyle w:val="a3"/>
        <w:jc w:val="both"/>
        <w:rPr>
          <w:b/>
          <w:sz w:val="28"/>
          <w:szCs w:val="28"/>
        </w:rPr>
      </w:pPr>
      <w:r>
        <w:rPr>
          <w:b/>
          <w:sz w:val="28"/>
          <w:szCs w:val="28"/>
          <w:u w:val="single"/>
        </w:rPr>
        <w:t xml:space="preserve">Отдельное мероприятие. </w:t>
      </w:r>
      <w:r w:rsidR="001355B3" w:rsidRPr="000C533F">
        <w:rPr>
          <w:b/>
          <w:sz w:val="28"/>
          <w:szCs w:val="28"/>
        </w:rPr>
        <w:t xml:space="preserve"> Предоставление субсидий на содержание городской бани:</w:t>
      </w:r>
    </w:p>
    <w:p w:rsidR="001355B3" w:rsidRPr="000C533F" w:rsidRDefault="001C7F0F" w:rsidP="001355B3">
      <w:pPr>
        <w:pStyle w:val="a3"/>
        <w:numPr>
          <w:ilvl w:val="0"/>
          <w:numId w:val="8"/>
        </w:numPr>
        <w:jc w:val="both"/>
        <w:rPr>
          <w:sz w:val="28"/>
          <w:szCs w:val="28"/>
        </w:rPr>
      </w:pPr>
      <w:r w:rsidRPr="000C533F">
        <w:rPr>
          <w:sz w:val="28"/>
          <w:szCs w:val="28"/>
        </w:rPr>
        <w:t>оказаны</w:t>
      </w:r>
      <w:r w:rsidR="00432026" w:rsidRPr="000C533F">
        <w:rPr>
          <w:sz w:val="28"/>
          <w:szCs w:val="28"/>
        </w:rPr>
        <w:t>,</w:t>
      </w:r>
      <w:r w:rsidRPr="000C533F">
        <w:rPr>
          <w:sz w:val="28"/>
          <w:szCs w:val="28"/>
        </w:rPr>
        <w:t xml:space="preserve"> </w:t>
      </w:r>
      <w:r w:rsidR="00D2714C" w:rsidRPr="000C533F">
        <w:rPr>
          <w:sz w:val="28"/>
          <w:szCs w:val="28"/>
        </w:rPr>
        <w:t>гигиенических услуг</w:t>
      </w:r>
      <w:r w:rsidRPr="000C533F">
        <w:rPr>
          <w:sz w:val="28"/>
          <w:szCs w:val="28"/>
        </w:rPr>
        <w:t xml:space="preserve"> граждан</w:t>
      </w:r>
      <w:r w:rsidR="00D2714C" w:rsidRPr="000C533F">
        <w:rPr>
          <w:sz w:val="28"/>
          <w:szCs w:val="28"/>
        </w:rPr>
        <w:t>ам</w:t>
      </w:r>
      <w:r w:rsidRPr="000C533F">
        <w:rPr>
          <w:sz w:val="28"/>
          <w:szCs w:val="28"/>
        </w:rPr>
        <w:t xml:space="preserve"> посетивших городскую баню</w:t>
      </w:r>
      <w:r w:rsidR="00384618" w:rsidRPr="000C533F">
        <w:rPr>
          <w:sz w:val="28"/>
          <w:szCs w:val="28"/>
        </w:rPr>
        <w:t>, разница в тарифах возмещена организации содержащей ее</w:t>
      </w:r>
      <w:r w:rsidR="008D09E5" w:rsidRPr="000C533F">
        <w:rPr>
          <w:sz w:val="28"/>
          <w:szCs w:val="28"/>
        </w:rPr>
        <w:t>.</w:t>
      </w:r>
    </w:p>
    <w:p w:rsidR="001355B3" w:rsidRPr="005B0334" w:rsidRDefault="001355B3" w:rsidP="001355B3">
      <w:pPr>
        <w:pStyle w:val="a3"/>
        <w:jc w:val="both"/>
        <w:rPr>
          <w:b/>
          <w:sz w:val="28"/>
          <w:szCs w:val="28"/>
        </w:rPr>
      </w:pPr>
      <w:r w:rsidRPr="005B0334">
        <w:rPr>
          <w:b/>
          <w:sz w:val="28"/>
          <w:szCs w:val="28"/>
          <w:u w:val="single"/>
        </w:rPr>
        <w:t>Отдельное мероприятие.</w:t>
      </w:r>
      <w:r w:rsidRPr="005B0334">
        <w:rPr>
          <w:b/>
          <w:sz w:val="28"/>
          <w:szCs w:val="28"/>
        </w:rPr>
        <w:t xml:space="preserve"> Капитальный ремонт общего имущества в многоквартирных домах, расположенных на территории города Бородино:</w:t>
      </w:r>
    </w:p>
    <w:p w:rsidR="001355B3" w:rsidRPr="005B0334" w:rsidRDefault="008D09E5" w:rsidP="00432026">
      <w:pPr>
        <w:pStyle w:val="a3"/>
        <w:numPr>
          <w:ilvl w:val="0"/>
          <w:numId w:val="8"/>
        </w:numPr>
        <w:ind w:left="0" w:firstLine="0"/>
        <w:jc w:val="both"/>
        <w:rPr>
          <w:sz w:val="28"/>
          <w:szCs w:val="28"/>
        </w:rPr>
      </w:pPr>
      <w:r w:rsidRPr="005B0334">
        <w:rPr>
          <w:sz w:val="28"/>
          <w:szCs w:val="28"/>
        </w:rPr>
        <w:t xml:space="preserve">произведен ремонт </w:t>
      </w:r>
      <w:r w:rsidR="005B0334" w:rsidRPr="005B0334">
        <w:rPr>
          <w:sz w:val="28"/>
          <w:szCs w:val="28"/>
        </w:rPr>
        <w:t>общего муниципального имущества за счет средств местного бюджета</w:t>
      </w:r>
      <w:r w:rsidRPr="005B0334">
        <w:rPr>
          <w:sz w:val="28"/>
          <w:szCs w:val="28"/>
        </w:rPr>
        <w:t>.</w:t>
      </w:r>
    </w:p>
    <w:p w:rsidR="007C57CD" w:rsidRPr="000C533F" w:rsidRDefault="007C57CD" w:rsidP="007C57CD">
      <w:pPr>
        <w:pStyle w:val="a3"/>
        <w:jc w:val="both"/>
        <w:rPr>
          <w:b/>
          <w:sz w:val="28"/>
          <w:szCs w:val="28"/>
        </w:rPr>
      </w:pPr>
      <w:r w:rsidRPr="000C533F">
        <w:rPr>
          <w:b/>
          <w:sz w:val="28"/>
          <w:szCs w:val="28"/>
          <w:u w:val="single"/>
        </w:rPr>
        <w:t>Отдельное мероприятие.</w:t>
      </w:r>
      <w:r w:rsidRPr="000C533F">
        <w:rPr>
          <w:b/>
          <w:sz w:val="28"/>
          <w:szCs w:val="28"/>
        </w:rPr>
        <w:t xml:space="preserve">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p>
    <w:p w:rsidR="007C57CD" w:rsidRPr="000C533F" w:rsidRDefault="007C57CD" w:rsidP="0064336D">
      <w:pPr>
        <w:pStyle w:val="a3"/>
        <w:numPr>
          <w:ilvl w:val="0"/>
          <w:numId w:val="38"/>
        </w:numPr>
        <w:ind w:left="0" w:firstLine="142"/>
        <w:jc w:val="both"/>
        <w:rPr>
          <w:sz w:val="28"/>
          <w:szCs w:val="28"/>
        </w:rPr>
      </w:pPr>
      <w:r w:rsidRPr="000C533F">
        <w:rPr>
          <w:sz w:val="28"/>
          <w:szCs w:val="28"/>
        </w:rPr>
        <w:t>освоены денежные средства по расходам</w:t>
      </w:r>
      <w:r w:rsidR="003A7B1F" w:rsidRPr="000C533F">
        <w:rPr>
          <w:sz w:val="28"/>
          <w:szCs w:val="28"/>
        </w:rPr>
        <w:t xml:space="preserve"> исполнителям коммунальных услуг</w:t>
      </w:r>
      <w:r w:rsidRPr="000C533F">
        <w:rPr>
          <w:sz w:val="28"/>
          <w:szCs w:val="28"/>
        </w:rPr>
        <w:t xml:space="preserve">, возникающим в связи с </w:t>
      </w:r>
      <w:proofErr w:type="spellStart"/>
      <w:r w:rsidR="003A7B1F" w:rsidRPr="000C533F">
        <w:rPr>
          <w:sz w:val="28"/>
          <w:szCs w:val="28"/>
        </w:rPr>
        <w:t>возмищением</w:t>
      </w:r>
      <w:proofErr w:type="spellEnd"/>
      <w:r w:rsidR="003A7B1F" w:rsidRPr="000C533F">
        <w:rPr>
          <w:sz w:val="28"/>
          <w:szCs w:val="28"/>
        </w:rPr>
        <w:t xml:space="preserve">  части платы граждан за коммунальные услуги с вязи </w:t>
      </w:r>
      <w:proofErr w:type="gramStart"/>
      <w:r w:rsidR="003A7B1F" w:rsidRPr="000C533F">
        <w:rPr>
          <w:sz w:val="28"/>
          <w:szCs w:val="28"/>
        </w:rPr>
        <w:t>в</w:t>
      </w:r>
      <w:proofErr w:type="gramEnd"/>
      <w:r w:rsidR="003A7B1F" w:rsidRPr="000C533F">
        <w:rPr>
          <w:sz w:val="28"/>
          <w:szCs w:val="28"/>
        </w:rPr>
        <w:t xml:space="preserve"> введением предельного индекса роста размера платы за коммунальные услуги. </w:t>
      </w:r>
    </w:p>
    <w:p w:rsidR="000C533F" w:rsidRPr="000C533F" w:rsidRDefault="007C57CD" w:rsidP="000C533F">
      <w:pPr>
        <w:pStyle w:val="a3"/>
        <w:jc w:val="both"/>
        <w:rPr>
          <w:b/>
          <w:sz w:val="28"/>
          <w:szCs w:val="28"/>
        </w:rPr>
      </w:pPr>
      <w:r>
        <w:rPr>
          <w:sz w:val="28"/>
          <w:szCs w:val="28"/>
        </w:rPr>
        <w:t xml:space="preserve"> </w:t>
      </w:r>
      <w:r w:rsidR="000C533F">
        <w:rPr>
          <w:b/>
          <w:sz w:val="28"/>
          <w:szCs w:val="28"/>
          <w:u w:val="single"/>
        </w:rPr>
        <w:t xml:space="preserve">Отдельное мероприятие. </w:t>
      </w:r>
      <w:r w:rsidR="000C533F" w:rsidRPr="000C533F">
        <w:rPr>
          <w:b/>
          <w:sz w:val="28"/>
          <w:szCs w:val="28"/>
        </w:rPr>
        <w:t xml:space="preserve"> </w:t>
      </w:r>
      <w:r w:rsidR="000C533F">
        <w:rPr>
          <w:b/>
          <w:sz w:val="28"/>
          <w:szCs w:val="28"/>
        </w:rPr>
        <w:t xml:space="preserve">Проведение технической инвентаризации, паспортизации и государственной регистрации прав на объекты </w:t>
      </w:r>
      <w:r w:rsidR="000C533F">
        <w:rPr>
          <w:b/>
          <w:sz w:val="28"/>
          <w:szCs w:val="28"/>
        </w:rPr>
        <w:lastRenderedPageBreak/>
        <w:t>коммунальной инфраструктуры</w:t>
      </w:r>
      <w:r w:rsidR="0064336D">
        <w:rPr>
          <w:b/>
          <w:sz w:val="28"/>
          <w:szCs w:val="28"/>
        </w:rPr>
        <w:t>, находящейся в муниципальной собственности»</w:t>
      </w:r>
      <w:r w:rsidR="000C533F" w:rsidRPr="000C533F">
        <w:rPr>
          <w:b/>
          <w:sz w:val="28"/>
          <w:szCs w:val="28"/>
        </w:rPr>
        <w:t>:</w:t>
      </w:r>
    </w:p>
    <w:p w:rsidR="00EA78B8" w:rsidRDefault="0064336D" w:rsidP="000C533F">
      <w:pPr>
        <w:pStyle w:val="a3"/>
        <w:jc w:val="both"/>
        <w:rPr>
          <w:sz w:val="28"/>
          <w:szCs w:val="28"/>
        </w:rPr>
      </w:pPr>
      <w:r>
        <w:rPr>
          <w:sz w:val="28"/>
          <w:szCs w:val="28"/>
        </w:rPr>
        <w:t xml:space="preserve">- </w:t>
      </w:r>
      <w:r w:rsidR="00EA78B8">
        <w:rPr>
          <w:sz w:val="28"/>
          <w:szCs w:val="28"/>
        </w:rPr>
        <w:t xml:space="preserve">выполнены работы: по технической инвентаризации объектов недвижимости по проведению координирования поворотных углов объектов недвижимости, по изготовлению технических планов объектов недвижимости: </w:t>
      </w:r>
    </w:p>
    <w:p w:rsidR="00EA78B8" w:rsidRPr="00EA78B8" w:rsidRDefault="00EA78B8" w:rsidP="00EA78B8">
      <w:pPr>
        <w:pStyle w:val="a3"/>
        <w:ind w:firstLine="426"/>
        <w:jc w:val="both"/>
        <w:rPr>
          <w:sz w:val="28"/>
          <w:szCs w:val="28"/>
        </w:rPr>
      </w:pPr>
      <w:r>
        <w:rPr>
          <w:sz w:val="28"/>
          <w:szCs w:val="28"/>
        </w:rPr>
        <w:t xml:space="preserve">- </w:t>
      </w:r>
      <w:r w:rsidRPr="00EA78B8">
        <w:rPr>
          <w:sz w:val="28"/>
          <w:szCs w:val="28"/>
        </w:rPr>
        <w:t xml:space="preserve">«Электрическая сеть», г. Бородино АТП 7-20-10 до нежилого здания №6 по </w:t>
      </w:r>
      <w:proofErr w:type="spellStart"/>
      <w:proofErr w:type="gramStart"/>
      <w:r w:rsidRPr="00EA78B8">
        <w:rPr>
          <w:sz w:val="28"/>
          <w:szCs w:val="28"/>
        </w:rPr>
        <w:t>ул</w:t>
      </w:r>
      <w:proofErr w:type="spellEnd"/>
      <w:proofErr w:type="gramEnd"/>
      <w:r w:rsidRPr="00EA78B8">
        <w:rPr>
          <w:sz w:val="28"/>
          <w:szCs w:val="28"/>
        </w:rPr>
        <w:t xml:space="preserve"> Ленина – 149м</w:t>
      </w:r>
      <w:r>
        <w:rPr>
          <w:sz w:val="28"/>
          <w:szCs w:val="28"/>
        </w:rPr>
        <w:t>;</w:t>
      </w:r>
    </w:p>
    <w:p w:rsidR="00EA78B8" w:rsidRPr="00EA78B8" w:rsidRDefault="00EA78B8" w:rsidP="00EA78B8">
      <w:pPr>
        <w:pStyle w:val="a3"/>
        <w:ind w:firstLine="426"/>
        <w:jc w:val="both"/>
        <w:rPr>
          <w:sz w:val="28"/>
          <w:szCs w:val="28"/>
        </w:rPr>
      </w:pPr>
      <w:r>
        <w:rPr>
          <w:sz w:val="28"/>
          <w:szCs w:val="28"/>
        </w:rPr>
        <w:t>-</w:t>
      </w:r>
      <w:r w:rsidRPr="00EA78B8">
        <w:rPr>
          <w:sz w:val="28"/>
          <w:szCs w:val="28"/>
        </w:rPr>
        <w:t xml:space="preserve"> «Электрическая сеть», г. Бородино АТП 7-20-11 до нежилого здания №6 по </w:t>
      </w:r>
      <w:proofErr w:type="spellStart"/>
      <w:proofErr w:type="gramStart"/>
      <w:r w:rsidRPr="00EA78B8">
        <w:rPr>
          <w:sz w:val="28"/>
          <w:szCs w:val="28"/>
        </w:rPr>
        <w:t>ул</w:t>
      </w:r>
      <w:proofErr w:type="spellEnd"/>
      <w:proofErr w:type="gramEnd"/>
      <w:r w:rsidRPr="00EA78B8">
        <w:rPr>
          <w:sz w:val="28"/>
          <w:szCs w:val="28"/>
        </w:rPr>
        <w:t xml:space="preserve"> Ленина – 151м</w:t>
      </w:r>
      <w:r>
        <w:rPr>
          <w:sz w:val="28"/>
          <w:szCs w:val="28"/>
        </w:rPr>
        <w:t>;</w:t>
      </w:r>
    </w:p>
    <w:p w:rsidR="00EA78B8" w:rsidRPr="00EA78B8" w:rsidRDefault="00EA78B8" w:rsidP="00EA78B8">
      <w:pPr>
        <w:pStyle w:val="a3"/>
        <w:ind w:firstLine="426"/>
        <w:jc w:val="both"/>
        <w:rPr>
          <w:sz w:val="28"/>
          <w:szCs w:val="28"/>
        </w:rPr>
      </w:pPr>
      <w:r>
        <w:rPr>
          <w:sz w:val="28"/>
          <w:szCs w:val="28"/>
        </w:rPr>
        <w:t>- н</w:t>
      </w:r>
      <w:r w:rsidRPr="00EA78B8">
        <w:rPr>
          <w:sz w:val="28"/>
          <w:szCs w:val="28"/>
        </w:rPr>
        <w:t xml:space="preserve">ежилое здание «Гараж мастерская», г. Бородино, </w:t>
      </w:r>
      <w:proofErr w:type="spellStart"/>
      <w:r w:rsidRPr="00EA78B8">
        <w:rPr>
          <w:sz w:val="28"/>
          <w:szCs w:val="28"/>
        </w:rPr>
        <w:t>Промплощадка</w:t>
      </w:r>
      <w:proofErr w:type="spellEnd"/>
      <w:r w:rsidRPr="00EA78B8">
        <w:rPr>
          <w:sz w:val="28"/>
          <w:szCs w:val="28"/>
        </w:rPr>
        <w:t xml:space="preserve"> – 754,7 м</w:t>
      </w:r>
      <w:proofErr w:type="gramStart"/>
      <w:r w:rsidRPr="00EA78B8">
        <w:rPr>
          <w:sz w:val="28"/>
          <w:szCs w:val="28"/>
          <w:vertAlign w:val="superscript"/>
        </w:rPr>
        <w:t>2</w:t>
      </w:r>
      <w:proofErr w:type="gramEnd"/>
      <w:r>
        <w:rPr>
          <w:sz w:val="28"/>
          <w:szCs w:val="28"/>
        </w:rPr>
        <w:t>;</w:t>
      </w:r>
    </w:p>
    <w:p w:rsidR="00EA78B8" w:rsidRPr="00EA78B8" w:rsidRDefault="00EA78B8" w:rsidP="00EA78B8">
      <w:pPr>
        <w:pStyle w:val="a3"/>
        <w:ind w:firstLine="426"/>
        <w:jc w:val="both"/>
        <w:rPr>
          <w:sz w:val="28"/>
          <w:szCs w:val="28"/>
        </w:rPr>
      </w:pPr>
      <w:r>
        <w:rPr>
          <w:sz w:val="28"/>
          <w:szCs w:val="28"/>
        </w:rPr>
        <w:t>- н</w:t>
      </w:r>
      <w:r w:rsidRPr="00EA78B8">
        <w:rPr>
          <w:sz w:val="28"/>
          <w:szCs w:val="28"/>
        </w:rPr>
        <w:t xml:space="preserve">ежилое здание «Гараж», г. Бородино, </w:t>
      </w:r>
      <w:proofErr w:type="spellStart"/>
      <w:proofErr w:type="gramStart"/>
      <w:r w:rsidRPr="00EA78B8">
        <w:rPr>
          <w:sz w:val="28"/>
          <w:szCs w:val="28"/>
        </w:rPr>
        <w:t>ул</w:t>
      </w:r>
      <w:proofErr w:type="spellEnd"/>
      <w:proofErr w:type="gramEnd"/>
      <w:r w:rsidRPr="00EA78B8">
        <w:rPr>
          <w:sz w:val="28"/>
          <w:szCs w:val="28"/>
        </w:rPr>
        <w:t xml:space="preserve"> Гоголя, здание 15 - 376,7 м</w:t>
      </w:r>
      <w:r w:rsidRPr="00EA78B8">
        <w:rPr>
          <w:sz w:val="28"/>
          <w:szCs w:val="28"/>
          <w:vertAlign w:val="superscript"/>
        </w:rPr>
        <w:t>2</w:t>
      </w:r>
      <w:r>
        <w:rPr>
          <w:sz w:val="28"/>
          <w:szCs w:val="28"/>
        </w:rPr>
        <w:t>;</w:t>
      </w:r>
    </w:p>
    <w:p w:rsidR="00EA78B8" w:rsidRPr="00EA78B8" w:rsidRDefault="00EA78B8" w:rsidP="00EA78B8">
      <w:pPr>
        <w:pStyle w:val="a3"/>
        <w:ind w:firstLine="426"/>
        <w:jc w:val="both"/>
        <w:rPr>
          <w:sz w:val="28"/>
          <w:szCs w:val="28"/>
        </w:rPr>
      </w:pPr>
      <w:r>
        <w:rPr>
          <w:sz w:val="28"/>
          <w:szCs w:val="28"/>
        </w:rPr>
        <w:t>- ж</w:t>
      </w:r>
      <w:r w:rsidRPr="00EA78B8">
        <w:rPr>
          <w:sz w:val="28"/>
          <w:szCs w:val="28"/>
        </w:rPr>
        <w:t>илое здание, г. Бородино, ул. Ленина д.23 – 557,3 м</w:t>
      </w:r>
      <w:proofErr w:type="gramStart"/>
      <w:r w:rsidRPr="00EA78B8">
        <w:rPr>
          <w:sz w:val="28"/>
          <w:szCs w:val="28"/>
          <w:vertAlign w:val="superscript"/>
        </w:rPr>
        <w:t>2</w:t>
      </w:r>
      <w:proofErr w:type="gramEnd"/>
      <w:r>
        <w:rPr>
          <w:sz w:val="28"/>
          <w:szCs w:val="28"/>
        </w:rPr>
        <w:t>;</w:t>
      </w:r>
    </w:p>
    <w:p w:rsidR="00EA78B8" w:rsidRPr="00EA78B8" w:rsidRDefault="00EA78B8" w:rsidP="00EA78B8">
      <w:pPr>
        <w:pStyle w:val="a3"/>
        <w:ind w:firstLine="426"/>
        <w:jc w:val="both"/>
        <w:rPr>
          <w:sz w:val="28"/>
          <w:szCs w:val="28"/>
        </w:rPr>
      </w:pPr>
      <w:r>
        <w:rPr>
          <w:sz w:val="28"/>
          <w:szCs w:val="28"/>
        </w:rPr>
        <w:t>-</w:t>
      </w:r>
      <w:r w:rsidRPr="00EA78B8">
        <w:rPr>
          <w:sz w:val="28"/>
          <w:szCs w:val="28"/>
        </w:rPr>
        <w:t xml:space="preserve"> «Теплосеть», Бородино, Советская 49 – 4 м</w:t>
      </w:r>
      <w:r>
        <w:rPr>
          <w:sz w:val="28"/>
          <w:szCs w:val="28"/>
        </w:rPr>
        <w:t>;</w:t>
      </w:r>
    </w:p>
    <w:p w:rsidR="00EA78B8" w:rsidRPr="00EA78B8" w:rsidRDefault="00EA78B8" w:rsidP="00EA78B8">
      <w:pPr>
        <w:pStyle w:val="a3"/>
        <w:ind w:firstLine="426"/>
        <w:jc w:val="both"/>
        <w:rPr>
          <w:sz w:val="28"/>
          <w:szCs w:val="28"/>
        </w:rPr>
      </w:pPr>
      <w:r>
        <w:rPr>
          <w:sz w:val="28"/>
          <w:szCs w:val="28"/>
        </w:rPr>
        <w:t>-</w:t>
      </w:r>
      <w:r w:rsidRPr="00EA78B8">
        <w:rPr>
          <w:sz w:val="28"/>
          <w:szCs w:val="28"/>
        </w:rPr>
        <w:t xml:space="preserve"> «Водопроводная сеть», Бородино, Советская 49 – 54 м</w:t>
      </w:r>
      <w:r>
        <w:rPr>
          <w:sz w:val="28"/>
          <w:szCs w:val="28"/>
        </w:rPr>
        <w:t>;</w:t>
      </w:r>
    </w:p>
    <w:p w:rsidR="00EA78B8" w:rsidRPr="00EA78B8" w:rsidRDefault="00EA78B8" w:rsidP="00EA78B8">
      <w:pPr>
        <w:pStyle w:val="a3"/>
        <w:ind w:firstLine="426"/>
        <w:jc w:val="both"/>
        <w:rPr>
          <w:sz w:val="28"/>
          <w:szCs w:val="28"/>
        </w:rPr>
      </w:pPr>
      <w:r>
        <w:rPr>
          <w:sz w:val="28"/>
          <w:szCs w:val="28"/>
        </w:rPr>
        <w:t>-</w:t>
      </w:r>
      <w:r w:rsidRPr="00EA78B8">
        <w:rPr>
          <w:sz w:val="28"/>
          <w:szCs w:val="28"/>
        </w:rPr>
        <w:t xml:space="preserve"> «Канализационная сеть», Бородино, Советская 49 – 15 м</w:t>
      </w:r>
      <w:r>
        <w:rPr>
          <w:sz w:val="28"/>
          <w:szCs w:val="28"/>
        </w:rPr>
        <w:t>;</w:t>
      </w:r>
    </w:p>
    <w:p w:rsidR="00EA78B8" w:rsidRPr="00EA78B8" w:rsidRDefault="00EA78B8" w:rsidP="00EA78B8">
      <w:pPr>
        <w:pStyle w:val="a3"/>
        <w:ind w:firstLine="426"/>
        <w:jc w:val="both"/>
        <w:rPr>
          <w:sz w:val="28"/>
          <w:szCs w:val="28"/>
        </w:rPr>
      </w:pPr>
      <w:r>
        <w:rPr>
          <w:sz w:val="28"/>
          <w:szCs w:val="28"/>
        </w:rPr>
        <w:t>-</w:t>
      </w:r>
      <w:r w:rsidRPr="00EA78B8">
        <w:rPr>
          <w:sz w:val="28"/>
          <w:szCs w:val="28"/>
        </w:rPr>
        <w:t xml:space="preserve"> «Электрическая сеть», Бородино, Советская 49 – 72 м</w:t>
      </w:r>
      <w:r>
        <w:rPr>
          <w:sz w:val="28"/>
          <w:szCs w:val="28"/>
        </w:rPr>
        <w:t>;</w:t>
      </w:r>
    </w:p>
    <w:p w:rsidR="00EA78B8" w:rsidRPr="00EA78B8" w:rsidRDefault="00EA78B8" w:rsidP="00EA78B8">
      <w:pPr>
        <w:pStyle w:val="a3"/>
        <w:ind w:firstLine="426"/>
        <w:jc w:val="both"/>
        <w:rPr>
          <w:sz w:val="28"/>
          <w:szCs w:val="28"/>
        </w:rPr>
      </w:pPr>
      <w:r>
        <w:rPr>
          <w:sz w:val="28"/>
          <w:szCs w:val="28"/>
        </w:rPr>
        <w:t xml:space="preserve">- </w:t>
      </w:r>
      <w:r w:rsidRPr="00EA78B8">
        <w:rPr>
          <w:sz w:val="28"/>
          <w:szCs w:val="28"/>
        </w:rPr>
        <w:t>«Теплосеть», Бородино, Советская 47 – 34 м</w:t>
      </w:r>
      <w:r>
        <w:rPr>
          <w:sz w:val="28"/>
          <w:szCs w:val="28"/>
        </w:rPr>
        <w:t>;</w:t>
      </w:r>
    </w:p>
    <w:p w:rsidR="00EA78B8" w:rsidRPr="00EA78B8" w:rsidRDefault="00EA78B8" w:rsidP="00EA78B8">
      <w:pPr>
        <w:pStyle w:val="a3"/>
        <w:ind w:firstLine="426"/>
        <w:jc w:val="both"/>
        <w:rPr>
          <w:sz w:val="28"/>
          <w:szCs w:val="28"/>
        </w:rPr>
      </w:pPr>
      <w:r>
        <w:rPr>
          <w:sz w:val="28"/>
          <w:szCs w:val="28"/>
        </w:rPr>
        <w:t>-</w:t>
      </w:r>
      <w:r w:rsidRPr="00EA78B8">
        <w:rPr>
          <w:sz w:val="28"/>
          <w:szCs w:val="28"/>
        </w:rPr>
        <w:t xml:space="preserve"> «Водопроводная сеть», Бородино, Советская 47 – 41 м</w:t>
      </w:r>
      <w:r>
        <w:rPr>
          <w:sz w:val="28"/>
          <w:szCs w:val="28"/>
        </w:rPr>
        <w:t>;</w:t>
      </w:r>
    </w:p>
    <w:p w:rsidR="00EA78B8" w:rsidRPr="00EA78B8" w:rsidRDefault="00EA78B8" w:rsidP="00EA78B8">
      <w:pPr>
        <w:pStyle w:val="a3"/>
        <w:ind w:firstLine="426"/>
        <w:jc w:val="both"/>
        <w:rPr>
          <w:sz w:val="28"/>
          <w:szCs w:val="28"/>
        </w:rPr>
      </w:pPr>
      <w:r>
        <w:rPr>
          <w:sz w:val="28"/>
          <w:szCs w:val="28"/>
        </w:rPr>
        <w:t>-</w:t>
      </w:r>
      <w:r w:rsidRPr="00EA78B8">
        <w:rPr>
          <w:sz w:val="28"/>
          <w:szCs w:val="28"/>
        </w:rPr>
        <w:t xml:space="preserve"> «Канализационная сеть», Бородино, Советская 47 – 38 м</w:t>
      </w:r>
      <w:r>
        <w:rPr>
          <w:sz w:val="28"/>
          <w:szCs w:val="28"/>
        </w:rPr>
        <w:t>;</w:t>
      </w:r>
    </w:p>
    <w:p w:rsidR="00EA78B8" w:rsidRPr="00EA78B8" w:rsidRDefault="00EA78B8" w:rsidP="00EA78B8">
      <w:pPr>
        <w:pStyle w:val="a3"/>
        <w:ind w:firstLine="426"/>
        <w:jc w:val="both"/>
        <w:rPr>
          <w:sz w:val="28"/>
          <w:szCs w:val="28"/>
        </w:rPr>
      </w:pPr>
      <w:r>
        <w:rPr>
          <w:sz w:val="28"/>
          <w:szCs w:val="28"/>
        </w:rPr>
        <w:t>-</w:t>
      </w:r>
      <w:r w:rsidRPr="00EA78B8">
        <w:rPr>
          <w:sz w:val="28"/>
          <w:szCs w:val="28"/>
        </w:rPr>
        <w:t xml:space="preserve"> «Электрическая сеть», Бородино, Советская 47 – 35 м</w:t>
      </w:r>
      <w:r>
        <w:rPr>
          <w:sz w:val="28"/>
          <w:szCs w:val="28"/>
        </w:rPr>
        <w:t>;</w:t>
      </w:r>
    </w:p>
    <w:p w:rsidR="00EA78B8" w:rsidRPr="00EA78B8" w:rsidRDefault="00EA78B8" w:rsidP="00EA78B8">
      <w:pPr>
        <w:pStyle w:val="a3"/>
        <w:ind w:firstLine="426"/>
        <w:jc w:val="both"/>
        <w:rPr>
          <w:sz w:val="28"/>
          <w:szCs w:val="28"/>
        </w:rPr>
      </w:pPr>
      <w:r>
        <w:rPr>
          <w:sz w:val="28"/>
          <w:szCs w:val="28"/>
        </w:rPr>
        <w:t>-</w:t>
      </w:r>
      <w:r w:rsidRPr="00EA78B8">
        <w:rPr>
          <w:sz w:val="28"/>
          <w:szCs w:val="28"/>
        </w:rPr>
        <w:t xml:space="preserve"> «Теплосеть», Бородино, Советская 45 – 17 м</w:t>
      </w:r>
      <w:r>
        <w:rPr>
          <w:sz w:val="28"/>
          <w:szCs w:val="28"/>
        </w:rPr>
        <w:t>;</w:t>
      </w:r>
    </w:p>
    <w:p w:rsidR="00EA78B8" w:rsidRPr="00EA78B8" w:rsidRDefault="00EA78B8" w:rsidP="00EA78B8">
      <w:pPr>
        <w:pStyle w:val="a3"/>
        <w:ind w:firstLine="426"/>
        <w:jc w:val="both"/>
        <w:rPr>
          <w:sz w:val="28"/>
          <w:szCs w:val="28"/>
        </w:rPr>
      </w:pPr>
      <w:r>
        <w:rPr>
          <w:sz w:val="28"/>
          <w:szCs w:val="28"/>
        </w:rPr>
        <w:t>-</w:t>
      </w:r>
      <w:r w:rsidRPr="00EA78B8">
        <w:rPr>
          <w:sz w:val="28"/>
          <w:szCs w:val="28"/>
        </w:rPr>
        <w:t xml:space="preserve"> «Водопроводная сеть», Бородино, Советская 45 – 194 м</w:t>
      </w:r>
      <w:r>
        <w:rPr>
          <w:sz w:val="28"/>
          <w:szCs w:val="28"/>
        </w:rPr>
        <w:t>;</w:t>
      </w:r>
    </w:p>
    <w:p w:rsidR="00EA78B8" w:rsidRPr="00EA78B8" w:rsidRDefault="00EA78B8" w:rsidP="00EA78B8">
      <w:pPr>
        <w:pStyle w:val="a3"/>
        <w:ind w:firstLine="426"/>
        <w:jc w:val="both"/>
        <w:rPr>
          <w:sz w:val="28"/>
          <w:szCs w:val="28"/>
        </w:rPr>
      </w:pPr>
      <w:r>
        <w:rPr>
          <w:sz w:val="28"/>
          <w:szCs w:val="28"/>
        </w:rPr>
        <w:t>-</w:t>
      </w:r>
      <w:r w:rsidRPr="00EA78B8">
        <w:rPr>
          <w:sz w:val="28"/>
          <w:szCs w:val="28"/>
        </w:rPr>
        <w:t xml:space="preserve"> «Канализационная сеть», Бородино, Советская 45 – 37 м</w:t>
      </w:r>
      <w:r>
        <w:rPr>
          <w:sz w:val="28"/>
          <w:szCs w:val="28"/>
        </w:rPr>
        <w:t>;</w:t>
      </w:r>
    </w:p>
    <w:p w:rsidR="00EA78B8" w:rsidRPr="00EA78B8" w:rsidRDefault="00EA78B8" w:rsidP="00EA78B8">
      <w:pPr>
        <w:pStyle w:val="a3"/>
        <w:ind w:firstLine="426"/>
        <w:jc w:val="both"/>
        <w:rPr>
          <w:sz w:val="28"/>
          <w:szCs w:val="28"/>
        </w:rPr>
      </w:pPr>
      <w:r>
        <w:rPr>
          <w:sz w:val="28"/>
          <w:szCs w:val="28"/>
        </w:rPr>
        <w:t xml:space="preserve">- </w:t>
      </w:r>
      <w:r w:rsidRPr="00EA78B8">
        <w:rPr>
          <w:sz w:val="28"/>
          <w:szCs w:val="28"/>
        </w:rPr>
        <w:t>«Электрическая сеть», Бородино, Советская 45 – 54 м</w:t>
      </w:r>
      <w:r>
        <w:rPr>
          <w:sz w:val="28"/>
          <w:szCs w:val="28"/>
        </w:rPr>
        <w:t>;</w:t>
      </w:r>
    </w:p>
    <w:p w:rsidR="00EA78B8" w:rsidRPr="00EA78B8" w:rsidRDefault="00EA78B8" w:rsidP="00EA78B8">
      <w:pPr>
        <w:pStyle w:val="a3"/>
        <w:ind w:firstLine="426"/>
        <w:jc w:val="both"/>
        <w:rPr>
          <w:sz w:val="28"/>
          <w:szCs w:val="28"/>
        </w:rPr>
      </w:pPr>
      <w:r>
        <w:rPr>
          <w:sz w:val="28"/>
          <w:szCs w:val="28"/>
        </w:rPr>
        <w:t>-</w:t>
      </w:r>
      <w:r w:rsidRPr="00EA78B8">
        <w:rPr>
          <w:sz w:val="28"/>
          <w:szCs w:val="28"/>
        </w:rPr>
        <w:t xml:space="preserve"> «Теплосеть», Бородино, Советская 43 – 28,5 м</w:t>
      </w:r>
      <w:r>
        <w:rPr>
          <w:sz w:val="28"/>
          <w:szCs w:val="28"/>
        </w:rPr>
        <w:t>;</w:t>
      </w:r>
    </w:p>
    <w:p w:rsidR="00EA78B8" w:rsidRPr="00EA78B8" w:rsidRDefault="00B010BC" w:rsidP="00EA78B8">
      <w:pPr>
        <w:pStyle w:val="a3"/>
        <w:ind w:firstLine="426"/>
        <w:jc w:val="both"/>
        <w:rPr>
          <w:sz w:val="28"/>
          <w:szCs w:val="28"/>
        </w:rPr>
      </w:pPr>
      <w:r>
        <w:rPr>
          <w:sz w:val="28"/>
          <w:szCs w:val="28"/>
        </w:rPr>
        <w:t xml:space="preserve">- </w:t>
      </w:r>
      <w:r w:rsidR="00EA78B8" w:rsidRPr="00EA78B8">
        <w:rPr>
          <w:sz w:val="28"/>
          <w:szCs w:val="28"/>
        </w:rPr>
        <w:t>«Водопроводная сеть», Бородино, Советская 43 – 83,2 м</w:t>
      </w:r>
      <w:r>
        <w:rPr>
          <w:sz w:val="28"/>
          <w:szCs w:val="28"/>
        </w:rPr>
        <w:t>;</w:t>
      </w:r>
    </w:p>
    <w:p w:rsidR="00EA78B8" w:rsidRPr="00EA78B8" w:rsidRDefault="00B010BC" w:rsidP="00EA78B8">
      <w:pPr>
        <w:pStyle w:val="a3"/>
        <w:ind w:firstLine="426"/>
        <w:jc w:val="both"/>
        <w:rPr>
          <w:sz w:val="28"/>
          <w:szCs w:val="28"/>
        </w:rPr>
      </w:pPr>
      <w:r>
        <w:rPr>
          <w:sz w:val="28"/>
          <w:szCs w:val="28"/>
        </w:rPr>
        <w:t xml:space="preserve">- </w:t>
      </w:r>
      <w:r w:rsidR="00EA78B8" w:rsidRPr="00EA78B8">
        <w:rPr>
          <w:sz w:val="28"/>
          <w:szCs w:val="28"/>
        </w:rPr>
        <w:t>«Канализационная сеть», Бородино, Советская 43 – 39,8 м</w:t>
      </w:r>
      <w:r>
        <w:rPr>
          <w:sz w:val="28"/>
          <w:szCs w:val="28"/>
        </w:rPr>
        <w:t>;</w:t>
      </w:r>
    </w:p>
    <w:p w:rsidR="00EA78B8" w:rsidRPr="00EA78B8" w:rsidRDefault="00B010BC" w:rsidP="00EA78B8">
      <w:pPr>
        <w:pStyle w:val="a3"/>
        <w:ind w:firstLine="426"/>
        <w:jc w:val="both"/>
        <w:rPr>
          <w:sz w:val="28"/>
          <w:szCs w:val="28"/>
        </w:rPr>
      </w:pPr>
      <w:r>
        <w:rPr>
          <w:sz w:val="28"/>
          <w:szCs w:val="28"/>
        </w:rPr>
        <w:t>-</w:t>
      </w:r>
      <w:r w:rsidR="00EA78B8" w:rsidRPr="00EA78B8">
        <w:rPr>
          <w:sz w:val="28"/>
          <w:szCs w:val="28"/>
        </w:rPr>
        <w:t xml:space="preserve"> «Электрическая сеть», Бородино, Советская 43 – 325,5 м</w:t>
      </w:r>
      <w:r>
        <w:rPr>
          <w:sz w:val="28"/>
          <w:szCs w:val="28"/>
        </w:rPr>
        <w:t>.</w:t>
      </w:r>
    </w:p>
    <w:p w:rsidR="000C533F" w:rsidRPr="007C57CD" w:rsidRDefault="000C533F" w:rsidP="000C533F">
      <w:pPr>
        <w:pStyle w:val="a3"/>
        <w:jc w:val="both"/>
        <w:rPr>
          <w:b/>
          <w:sz w:val="28"/>
          <w:szCs w:val="28"/>
        </w:rPr>
      </w:pPr>
    </w:p>
    <w:p w:rsidR="001434BE" w:rsidRPr="007C6687" w:rsidRDefault="001434BE" w:rsidP="001434BE">
      <w:pPr>
        <w:pStyle w:val="a3"/>
        <w:jc w:val="both"/>
        <w:rPr>
          <w:b/>
          <w:i/>
          <w:sz w:val="28"/>
          <w:szCs w:val="28"/>
        </w:rPr>
      </w:pPr>
      <w:r w:rsidRPr="007C6687">
        <w:rPr>
          <w:b/>
          <w:i/>
          <w:sz w:val="28"/>
          <w:szCs w:val="28"/>
        </w:rPr>
        <w:t>ОЦЕНКА ЭФФЕКТИВНОСТИ РЕАЛИЗАЦИИ ПРОГРАММЫ</w:t>
      </w:r>
    </w:p>
    <w:p w:rsidR="001434BE" w:rsidRPr="00C408E0" w:rsidRDefault="001434BE" w:rsidP="001434BE">
      <w:pPr>
        <w:pStyle w:val="a3"/>
        <w:jc w:val="both"/>
        <w:rPr>
          <w:sz w:val="28"/>
          <w:szCs w:val="28"/>
        </w:rPr>
      </w:pPr>
      <w:r w:rsidRPr="007C6687">
        <w:rPr>
          <w:sz w:val="28"/>
          <w:szCs w:val="28"/>
        </w:rPr>
        <w:t>На 20</w:t>
      </w:r>
      <w:r w:rsidR="007C6687" w:rsidRPr="007C6687">
        <w:rPr>
          <w:sz w:val="28"/>
          <w:szCs w:val="28"/>
        </w:rPr>
        <w:t>1</w:t>
      </w:r>
      <w:r w:rsidR="00B34F06">
        <w:rPr>
          <w:sz w:val="28"/>
          <w:szCs w:val="28"/>
        </w:rPr>
        <w:t>6</w:t>
      </w:r>
      <w:r w:rsidRPr="007C6687">
        <w:rPr>
          <w:sz w:val="28"/>
          <w:szCs w:val="28"/>
        </w:rPr>
        <w:t xml:space="preserve"> год предусмотрено </w:t>
      </w:r>
      <w:r w:rsidR="007C6687" w:rsidRPr="00C408E0">
        <w:rPr>
          <w:sz w:val="28"/>
          <w:szCs w:val="28"/>
        </w:rPr>
        <w:t>2</w:t>
      </w:r>
      <w:r w:rsidRPr="00C408E0">
        <w:rPr>
          <w:sz w:val="28"/>
          <w:szCs w:val="28"/>
        </w:rPr>
        <w:t xml:space="preserve"> целевых индикатора программы и                                 </w:t>
      </w:r>
      <w:r w:rsidR="007C6687" w:rsidRPr="00C408E0">
        <w:rPr>
          <w:sz w:val="28"/>
          <w:szCs w:val="28"/>
        </w:rPr>
        <w:t>7</w:t>
      </w:r>
      <w:r w:rsidRPr="00C408E0">
        <w:rPr>
          <w:sz w:val="28"/>
          <w:szCs w:val="28"/>
        </w:rPr>
        <w:t xml:space="preserve"> показателей результативности.</w:t>
      </w:r>
    </w:p>
    <w:p w:rsidR="001434BE" w:rsidRPr="007C6687" w:rsidRDefault="001434BE" w:rsidP="001434BE">
      <w:pPr>
        <w:autoSpaceDE w:val="0"/>
        <w:autoSpaceDN w:val="0"/>
        <w:adjustRightInd w:val="0"/>
        <w:spacing w:after="0" w:line="240" w:lineRule="auto"/>
        <w:ind w:firstLine="708"/>
        <w:jc w:val="both"/>
        <w:outlineLvl w:val="1"/>
        <w:rPr>
          <w:sz w:val="28"/>
          <w:szCs w:val="28"/>
        </w:rPr>
      </w:pPr>
      <w:bookmarkStart w:id="77" w:name="_Toc419293763"/>
      <w:bookmarkStart w:id="78" w:name="_Toc419729065"/>
      <w:bookmarkStart w:id="79" w:name="_Toc483906919"/>
      <w:r w:rsidRPr="007C6687">
        <w:rPr>
          <w:sz w:val="28"/>
          <w:szCs w:val="28"/>
        </w:rPr>
        <w:t>В соответствии с методикой оценки эффективность реализации программы оценена как</w:t>
      </w:r>
      <w:r w:rsidRPr="007C6687">
        <w:rPr>
          <w:b/>
          <w:sz w:val="28"/>
          <w:szCs w:val="28"/>
        </w:rPr>
        <w:t xml:space="preserve"> </w:t>
      </w:r>
      <w:r w:rsidR="007C6687" w:rsidRPr="007C6687">
        <w:rPr>
          <w:sz w:val="28"/>
          <w:szCs w:val="28"/>
        </w:rPr>
        <w:t>эффективная</w:t>
      </w:r>
      <w:r w:rsidRPr="007C6687">
        <w:rPr>
          <w:sz w:val="28"/>
          <w:szCs w:val="28"/>
        </w:rPr>
        <w:t>:</w:t>
      </w:r>
      <w:bookmarkEnd w:id="77"/>
      <w:bookmarkEnd w:id="78"/>
      <w:bookmarkEnd w:id="79"/>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7"/>
        <w:gridCol w:w="1320"/>
        <w:gridCol w:w="2044"/>
      </w:tblGrid>
      <w:tr w:rsidR="007C6687" w:rsidRPr="007C6687" w:rsidTr="008F7F7C">
        <w:trPr>
          <w:trHeight w:val="483"/>
          <w:tblHeader/>
          <w:jc w:val="center"/>
        </w:trPr>
        <w:tc>
          <w:tcPr>
            <w:tcW w:w="6717" w:type="dxa"/>
            <w:vAlign w:val="center"/>
          </w:tcPr>
          <w:p w:rsidR="001434BE" w:rsidRPr="007C6687" w:rsidRDefault="001434BE" w:rsidP="006C570F">
            <w:pPr>
              <w:spacing w:after="0" w:line="240" w:lineRule="auto"/>
              <w:ind w:firstLine="851"/>
              <w:rPr>
                <w:rFonts w:eastAsia="Times New Roman"/>
                <w:sz w:val="28"/>
                <w:szCs w:val="28"/>
                <w:lang w:eastAsia="ru-RU"/>
              </w:rPr>
            </w:pPr>
            <w:r w:rsidRPr="007C6687">
              <w:rPr>
                <w:rFonts w:eastAsia="Times New Roman"/>
                <w:sz w:val="28"/>
                <w:szCs w:val="28"/>
                <w:lang w:eastAsia="ru-RU"/>
              </w:rPr>
              <w:t>Критерий оценки</w:t>
            </w:r>
          </w:p>
        </w:tc>
        <w:tc>
          <w:tcPr>
            <w:tcW w:w="1320" w:type="dxa"/>
            <w:vAlign w:val="center"/>
          </w:tcPr>
          <w:p w:rsidR="001434BE" w:rsidRPr="007C6687" w:rsidRDefault="001434BE" w:rsidP="006C570F">
            <w:pPr>
              <w:spacing w:after="0" w:line="240" w:lineRule="auto"/>
              <w:jc w:val="center"/>
              <w:rPr>
                <w:rFonts w:eastAsia="Times New Roman"/>
                <w:sz w:val="28"/>
                <w:szCs w:val="28"/>
                <w:lang w:eastAsia="ru-RU"/>
              </w:rPr>
            </w:pPr>
            <w:r w:rsidRPr="007C6687">
              <w:rPr>
                <w:rFonts w:eastAsia="Times New Roman"/>
                <w:sz w:val="28"/>
                <w:szCs w:val="28"/>
                <w:lang w:eastAsia="ru-RU"/>
              </w:rPr>
              <w:t>Значение оценки</w:t>
            </w:r>
          </w:p>
        </w:tc>
        <w:tc>
          <w:tcPr>
            <w:tcW w:w="2044" w:type="dxa"/>
            <w:vAlign w:val="center"/>
          </w:tcPr>
          <w:p w:rsidR="001434BE" w:rsidRPr="007C6687" w:rsidRDefault="001434BE" w:rsidP="006C570F">
            <w:pPr>
              <w:spacing w:after="0" w:line="240" w:lineRule="auto"/>
              <w:jc w:val="center"/>
              <w:rPr>
                <w:rFonts w:eastAsia="Times New Roman"/>
                <w:sz w:val="28"/>
                <w:szCs w:val="28"/>
                <w:lang w:eastAsia="ru-RU"/>
              </w:rPr>
            </w:pPr>
            <w:r w:rsidRPr="007C6687">
              <w:rPr>
                <w:rFonts w:eastAsia="Times New Roman"/>
                <w:sz w:val="28"/>
                <w:szCs w:val="28"/>
                <w:lang w:eastAsia="ru-RU"/>
              </w:rPr>
              <w:t>Интерпретация оценки</w:t>
            </w:r>
          </w:p>
        </w:tc>
      </w:tr>
      <w:tr w:rsidR="009943F2" w:rsidRPr="007C6687" w:rsidTr="008F7F7C">
        <w:trPr>
          <w:jc w:val="center"/>
        </w:trPr>
        <w:tc>
          <w:tcPr>
            <w:tcW w:w="6717" w:type="dxa"/>
          </w:tcPr>
          <w:p w:rsidR="009943F2" w:rsidRPr="007C6687" w:rsidRDefault="009943F2" w:rsidP="00402792">
            <w:pPr>
              <w:spacing w:after="0" w:line="240" w:lineRule="auto"/>
              <w:jc w:val="both"/>
              <w:rPr>
                <w:rFonts w:eastAsia="Times New Roman"/>
                <w:sz w:val="28"/>
                <w:szCs w:val="28"/>
                <w:lang w:eastAsia="ru-RU"/>
              </w:rPr>
            </w:pPr>
            <w:r w:rsidRPr="007C6687">
              <w:rPr>
                <w:sz w:val="28"/>
                <w:szCs w:val="28"/>
                <w:lang w:eastAsia="ru-RU"/>
              </w:rPr>
              <w:t>Средний уровень достижения целевых показателей муниципальной программы</w:t>
            </w:r>
          </w:p>
        </w:tc>
        <w:tc>
          <w:tcPr>
            <w:tcW w:w="1320" w:type="dxa"/>
          </w:tcPr>
          <w:p w:rsidR="009943F2" w:rsidRPr="007C6687" w:rsidRDefault="009943F2" w:rsidP="00402792">
            <w:pPr>
              <w:spacing w:after="0" w:line="240" w:lineRule="auto"/>
              <w:jc w:val="center"/>
              <w:rPr>
                <w:rFonts w:eastAsia="Times New Roman"/>
                <w:sz w:val="28"/>
                <w:szCs w:val="28"/>
                <w:lang w:eastAsia="ru-RU"/>
              </w:rPr>
            </w:pPr>
            <w:r>
              <w:rPr>
                <w:rFonts w:eastAsia="Times New Roman"/>
                <w:sz w:val="28"/>
                <w:szCs w:val="28"/>
                <w:lang w:eastAsia="ru-RU"/>
              </w:rPr>
              <w:t>10</w:t>
            </w:r>
          </w:p>
        </w:tc>
        <w:tc>
          <w:tcPr>
            <w:tcW w:w="2044" w:type="dxa"/>
            <w:vMerge w:val="restart"/>
          </w:tcPr>
          <w:p w:rsidR="009943F2" w:rsidRPr="00B34F06" w:rsidRDefault="009943F2" w:rsidP="00402792">
            <w:pPr>
              <w:spacing w:after="0" w:line="240" w:lineRule="auto"/>
              <w:jc w:val="center"/>
              <w:rPr>
                <w:color w:val="FF0000"/>
                <w:sz w:val="28"/>
                <w:szCs w:val="28"/>
              </w:rPr>
            </w:pPr>
          </w:p>
        </w:tc>
      </w:tr>
      <w:tr w:rsidR="009943F2" w:rsidRPr="00141BE8" w:rsidTr="008F7F7C">
        <w:trPr>
          <w:trHeight w:val="696"/>
          <w:jc w:val="center"/>
        </w:trPr>
        <w:tc>
          <w:tcPr>
            <w:tcW w:w="6717" w:type="dxa"/>
          </w:tcPr>
          <w:p w:rsidR="009943F2" w:rsidRPr="00141BE8" w:rsidRDefault="009943F2" w:rsidP="00402792">
            <w:pPr>
              <w:spacing w:after="0" w:line="240" w:lineRule="auto"/>
              <w:jc w:val="both"/>
              <w:rPr>
                <w:rFonts w:eastAsia="Times New Roman"/>
                <w:sz w:val="28"/>
                <w:szCs w:val="28"/>
                <w:lang w:eastAsia="ru-RU"/>
              </w:rPr>
            </w:pPr>
            <w:r w:rsidRPr="00141BE8">
              <w:rPr>
                <w:sz w:val="28"/>
                <w:szCs w:val="28"/>
              </w:rPr>
              <w:t>Достижение показателей результативности муниципальной программы (с учетом весовых критериев)</w:t>
            </w:r>
          </w:p>
        </w:tc>
        <w:tc>
          <w:tcPr>
            <w:tcW w:w="1320" w:type="dxa"/>
          </w:tcPr>
          <w:p w:rsidR="009943F2" w:rsidRPr="00141BE8" w:rsidRDefault="009943F2" w:rsidP="00402792">
            <w:pPr>
              <w:spacing w:after="0" w:line="240" w:lineRule="auto"/>
              <w:jc w:val="center"/>
              <w:rPr>
                <w:rFonts w:eastAsia="Times New Roman"/>
                <w:sz w:val="28"/>
                <w:szCs w:val="28"/>
                <w:lang w:eastAsia="ru-RU"/>
              </w:rPr>
            </w:pPr>
            <w:r w:rsidRPr="00141BE8">
              <w:rPr>
                <w:rFonts w:eastAsia="Times New Roman"/>
                <w:sz w:val="28"/>
                <w:szCs w:val="28"/>
                <w:lang w:eastAsia="ru-RU"/>
              </w:rPr>
              <w:t>10</w:t>
            </w:r>
          </w:p>
        </w:tc>
        <w:tc>
          <w:tcPr>
            <w:tcW w:w="2044" w:type="dxa"/>
            <w:vMerge/>
          </w:tcPr>
          <w:p w:rsidR="009943F2" w:rsidRPr="00141BE8" w:rsidRDefault="009943F2" w:rsidP="00402792">
            <w:pPr>
              <w:spacing w:after="0" w:line="240" w:lineRule="auto"/>
              <w:jc w:val="center"/>
              <w:rPr>
                <w:sz w:val="28"/>
                <w:szCs w:val="28"/>
              </w:rPr>
            </w:pPr>
          </w:p>
        </w:tc>
      </w:tr>
      <w:tr w:rsidR="009943F2" w:rsidRPr="00141BE8" w:rsidTr="008F7F7C">
        <w:trPr>
          <w:trHeight w:val="696"/>
          <w:jc w:val="center"/>
        </w:trPr>
        <w:tc>
          <w:tcPr>
            <w:tcW w:w="6717" w:type="dxa"/>
          </w:tcPr>
          <w:p w:rsidR="009943F2" w:rsidRPr="00141BE8" w:rsidRDefault="009943F2" w:rsidP="00402792">
            <w:pPr>
              <w:spacing w:after="0" w:line="240" w:lineRule="auto"/>
              <w:jc w:val="both"/>
              <w:rPr>
                <w:sz w:val="28"/>
                <w:szCs w:val="28"/>
              </w:rPr>
            </w:pPr>
            <w:r w:rsidRPr="00141BE8">
              <w:rPr>
                <w:sz w:val="28"/>
                <w:szCs w:val="28"/>
              </w:rPr>
              <w:t>Достижение показателей результативности по подпрограммам муниципальной программы и (или) отдельным мероприятиям муниципальной программы (с учетом финансирования)</w:t>
            </w:r>
          </w:p>
        </w:tc>
        <w:tc>
          <w:tcPr>
            <w:tcW w:w="1320" w:type="dxa"/>
          </w:tcPr>
          <w:p w:rsidR="009943F2" w:rsidRPr="00141BE8" w:rsidRDefault="009943F2" w:rsidP="00402792">
            <w:pPr>
              <w:spacing w:after="0" w:line="240" w:lineRule="auto"/>
              <w:jc w:val="center"/>
              <w:rPr>
                <w:rFonts w:eastAsia="Times New Roman"/>
                <w:sz w:val="28"/>
                <w:szCs w:val="28"/>
                <w:lang w:eastAsia="ru-RU"/>
              </w:rPr>
            </w:pPr>
            <w:r w:rsidRPr="00141BE8">
              <w:rPr>
                <w:rFonts w:eastAsia="Times New Roman"/>
                <w:sz w:val="28"/>
                <w:szCs w:val="28"/>
                <w:lang w:eastAsia="ru-RU"/>
              </w:rPr>
              <w:t>6,68</w:t>
            </w:r>
          </w:p>
        </w:tc>
        <w:tc>
          <w:tcPr>
            <w:tcW w:w="2044" w:type="dxa"/>
            <w:vMerge/>
          </w:tcPr>
          <w:p w:rsidR="009943F2" w:rsidRPr="00141BE8" w:rsidRDefault="009943F2" w:rsidP="00402792">
            <w:pPr>
              <w:spacing w:after="0" w:line="240" w:lineRule="auto"/>
              <w:jc w:val="center"/>
              <w:rPr>
                <w:sz w:val="28"/>
                <w:szCs w:val="28"/>
              </w:rPr>
            </w:pPr>
          </w:p>
        </w:tc>
      </w:tr>
      <w:tr w:rsidR="00141BE8" w:rsidRPr="00141BE8" w:rsidTr="008F7F7C">
        <w:trPr>
          <w:trHeight w:val="648"/>
          <w:jc w:val="center"/>
        </w:trPr>
        <w:tc>
          <w:tcPr>
            <w:tcW w:w="6717" w:type="dxa"/>
          </w:tcPr>
          <w:p w:rsidR="008F7F7C" w:rsidRPr="00141BE8" w:rsidRDefault="008F7F7C" w:rsidP="00402792">
            <w:pPr>
              <w:spacing w:after="0" w:line="240" w:lineRule="auto"/>
              <w:jc w:val="both"/>
              <w:rPr>
                <w:rFonts w:eastAsia="Times New Roman"/>
                <w:b/>
                <w:sz w:val="28"/>
                <w:szCs w:val="28"/>
                <w:lang w:eastAsia="ru-RU"/>
              </w:rPr>
            </w:pPr>
            <w:r w:rsidRPr="00141BE8">
              <w:rPr>
                <w:rFonts w:eastAsia="Times New Roman"/>
                <w:b/>
                <w:sz w:val="28"/>
                <w:szCs w:val="28"/>
                <w:lang w:eastAsia="ru-RU"/>
              </w:rPr>
              <w:lastRenderedPageBreak/>
              <w:t>Итоговая оценка эффективности реализации муниципальной программы</w:t>
            </w:r>
          </w:p>
        </w:tc>
        <w:tc>
          <w:tcPr>
            <w:tcW w:w="1320" w:type="dxa"/>
          </w:tcPr>
          <w:p w:rsidR="008F7F7C" w:rsidRPr="00141BE8" w:rsidRDefault="00B34F06" w:rsidP="00402792">
            <w:pPr>
              <w:spacing w:after="0" w:line="240" w:lineRule="auto"/>
              <w:jc w:val="center"/>
              <w:rPr>
                <w:rFonts w:eastAsia="Times New Roman"/>
                <w:b/>
                <w:sz w:val="28"/>
                <w:szCs w:val="28"/>
                <w:lang w:eastAsia="ru-RU"/>
              </w:rPr>
            </w:pPr>
            <w:r w:rsidRPr="00141BE8">
              <w:rPr>
                <w:rFonts w:eastAsia="Times New Roman"/>
                <w:b/>
                <w:sz w:val="28"/>
                <w:szCs w:val="28"/>
                <w:lang w:eastAsia="ru-RU"/>
              </w:rPr>
              <w:t>26,68</w:t>
            </w:r>
          </w:p>
        </w:tc>
        <w:tc>
          <w:tcPr>
            <w:tcW w:w="2044" w:type="dxa"/>
          </w:tcPr>
          <w:p w:rsidR="008F7F7C" w:rsidRPr="00141BE8" w:rsidRDefault="008F7F7C" w:rsidP="00402792">
            <w:pPr>
              <w:spacing w:after="0" w:line="240" w:lineRule="auto"/>
              <w:jc w:val="center"/>
              <w:rPr>
                <w:b/>
                <w:sz w:val="28"/>
                <w:szCs w:val="28"/>
              </w:rPr>
            </w:pPr>
            <w:r w:rsidRPr="00141BE8">
              <w:rPr>
                <w:b/>
                <w:sz w:val="28"/>
                <w:szCs w:val="28"/>
              </w:rPr>
              <w:t>Эффективная</w:t>
            </w:r>
          </w:p>
          <w:p w:rsidR="008F7F7C" w:rsidRPr="00141BE8" w:rsidRDefault="008F7F7C" w:rsidP="00402792">
            <w:pPr>
              <w:spacing w:after="0" w:line="240" w:lineRule="auto"/>
              <w:jc w:val="center"/>
              <w:rPr>
                <w:b/>
                <w:sz w:val="28"/>
                <w:szCs w:val="28"/>
              </w:rPr>
            </w:pPr>
          </w:p>
        </w:tc>
      </w:tr>
    </w:tbl>
    <w:p w:rsidR="00F87556" w:rsidRPr="00141BE8" w:rsidRDefault="00F87556" w:rsidP="001434BE">
      <w:pPr>
        <w:autoSpaceDE w:val="0"/>
        <w:autoSpaceDN w:val="0"/>
        <w:adjustRightInd w:val="0"/>
        <w:spacing w:after="0" w:line="240" w:lineRule="auto"/>
        <w:ind w:firstLine="708"/>
        <w:jc w:val="both"/>
        <w:rPr>
          <w:sz w:val="28"/>
          <w:szCs w:val="28"/>
        </w:rPr>
      </w:pPr>
    </w:p>
    <w:p w:rsidR="001434BE" w:rsidRPr="00141BE8" w:rsidRDefault="001434BE" w:rsidP="001434BE">
      <w:pPr>
        <w:autoSpaceDE w:val="0"/>
        <w:autoSpaceDN w:val="0"/>
        <w:adjustRightInd w:val="0"/>
        <w:spacing w:after="0" w:line="240" w:lineRule="auto"/>
        <w:ind w:firstLine="708"/>
        <w:jc w:val="both"/>
        <w:rPr>
          <w:sz w:val="28"/>
          <w:szCs w:val="28"/>
          <w:lang w:eastAsia="ru-RU"/>
        </w:rPr>
      </w:pPr>
      <w:r w:rsidRPr="00141BE8">
        <w:rPr>
          <w:sz w:val="28"/>
          <w:szCs w:val="28"/>
        </w:rPr>
        <w:t>Муниципальн</w:t>
      </w:r>
      <w:r w:rsidR="001355B3" w:rsidRPr="00141BE8">
        <w:rPr>
          <w:sz w:val="28"/>
          <w:szCs w:val="28"/>
        </w:rPr>
        <w:t xml:space="preserve">ое </w:t>
      </w:r>
      <w:r w:rsidRPr="00141BE8">
        <w:rPr>
          <w:sz w:val="28"/>
          <w:szCs w:val="28"/>
        </w:rPr>
        <w:t xml:space="preserve"> казенн</w:t>
      </w:r>
      <w:r w:rsidR="001355B3" w:rsidRPr="00141BE8">
        <w:rPr>
          <w:sz w:val="28"/>
          <w:szCs w:val="28"/>
        </w:rPr>
        <w:t>ое  учреждение</w:t>
      </w:r>
      <w:r w:rsidRPr="00141BE8">
        <w:rPr>
          <w:b/>
          <w:sz w:val="28"/>
          <w:szCs w:val="28"/>
        </w:rPr>
        <w:t xml:space="preserve"> «</w:t>
      </w:r>
      <w:r w:rsidR="001355B3" w:rsidRPr="00141BE8">
        <w:rPr>
          <w:sz w:val="28"/>
          <w:szCs w:val="28"/>
          <w:lang w:eastAsia="ru-RU"/>
        </w:rPr>
        <w:t>Служба единого заказчика»</w:t>
      </w:r>
      <w:r w:rsidRPr="00141BE8">
        <w:rPr>
          <w:b/>
          <w:sz w:val="28"/>
          <w:szCs w:val="28"/>
        </w:rPr>
        <w:t xml:space="preserve"> </w:t>
      </w:r>
      <w:r w:rsidRPr="00141BE8">
        <w:rPr>
          <w:sz w:val="28"/>
          <w:szCs w:val="28"/>
        </w:rPr>
        <w:t>в рамках реализации Программы выполнил</w:t>
      </w:r>
      <w:r w:rsidR="001355B3" w:rsidRPr="00141BE8">
        <w:rPr>
          <w:sz w:val="28"/>
          <w:szCs w:val="28"/>
        </w:rPr>
        <w:t>о</w:t>
      </w:r>
      <w:r w:rsidRPr="00141BE8">
        <w:rPr>
          <w:sz w:val="28"/>
          <w:szCs w:val="28"/>
        </w:rPr>
        <w:t xml:space="preserve">  </w:t>
      </w:r>
      <w:r w:rsidR="001355B3" w:rsidRPr="00141BE8">
        <w:rPr>
          <w:sz w:val="28"/>
          <w:szCs w:val="28"/>
        </w:rPr>
        <w:t>мероприятия в полном объеме</w:t>
      </w:r>
      <w:r w:rsidRPr="00141BE8">
        <w:rPr>
          <w:sz w:val="28"/>
          <w:szCs w:val="28"/>
        </w:rPr>
        <w:t>.</w:t>
      </w:r>
    </w:p>
    <w:p w:rsidR="001434BE" w:rsidRPr="00141BE8" w:rsidRDefault="001434BE" w:rsidP="001434BE">
      <w:pPr>
        <w:pStyle w:val="af9"/>
        <w:ind w:firstLine="708"/>
        <w:jc w:val="both"/>
        <w:rPr>
          <w:b w:val="0"/>
        </w:rPr>
      </w:pPr>
      <w:r w:rsidRPr="00141BE8">
        <w:rPr>
          <w:b w:val="0"/>
        </w:rPr>
        <w:t>Оценка деятельности ответственных исполнителей в части, касающейся реализации муниципальных программ признана удовлетворительной.</w:t>
      </w:r>
    </w:p>
    <w:p w:rsidR="00077FDB" w:rsidRDefault="00077FDB" w:rsidP="00077FDB">
      <w:pPr>
        <w:pStyle w:val="afb"/>
        <w:ind w:firstLine="708"/>
        <w:jc w:val="both"/>
        <w:rPr>
          <w:b/>
          <w:i w:val="0"/>
        </w:rPr>
      </w:pPr>
    </w:p>
    <w:p w:rsidR="00B010BC" w:rsidRPr="00997F98" w:rsidRDefault="00B010BC" w:rsidP="00B010BC">
      <w:pPr>
        <w:pStyle w:val="afb"/>
        <w:ind w:firstLine="708"/>
        <w:jc w:val="both"/>
        <w:rPr>
          <w:b/>
          <w:i w:val="0"/>
        </w:rPr>
      </w:pPr>
      <w:bookmarkStart w:id="80" w:name="_Toc416704560"/>
      <w:bookmarkStart w:id="81" w:name="_Toc416704726"/>
      <w:bookmarkStart w:id="82" w:name="_Toc483906920"/>
      <w:r>
        <w:rPr>
          <w:b/>
          <w:i w:val="0"/>
        </w:rPr>
        <w:t xml:space="preserve">3. </w:t>
      </w:r>
      <w:r w:rsidRPr="00997F98">
        <w:rPr>
          <w:b/>
          <w:i w:val="0"/>
        </w:rPr>
        <w:t>Муниципальная программа «</w:t>
      </w:r>
      <w:r w:rsidRPr="00B66D48">
        <w:rPr>
          <w:b/>
          <w:i w:val="0"/>
        </w:rPr>
        <w:t>Развитие физической культуры и спорта города Бородино</w:t>
      </w:r>
      <w:r w:rsidRPr="00997F98">
        <w:rPr>
          <w:b/>
          <w:i w:val="0"/>
        </w:rPr>
        <w:t>».</w:t>
      </w:r>
      <w:bookmarkEnd w:id="82"/>
    </w:p>
    <w:p w:rsidR="00B010BC" w:rsidRPr="00760218" w:rsidRDefault="00B010BC" w:rsidP="00B010BC">
      <w:pPr>
        <w:pStyle w:val="afb"/>
        <w:jc w:val="both"/>
      </w:pPr>
    </w:p>
    <w:p w:rsidR="00B010BC" w:rsidRDefault="00B010BC" w:rsidP="00B010BC">
      <w:pPr>
        <w:autoSpaceDE w:val="0"/>
        <w:autoSpaceDN w:val="0"/>
        <w:adjustRightInd w:val="0"/>
        <w:spacing w:after="0" w:line="240" w:lineRule="auto"/>
        <w:jc w:val="both"/>
        <w:rPr>
          <w:sz w:val="28"/>
          <w:szCs w:val="28"/>
        </w:rPr>
      </w:pPr>
      <w:r>
        <w:rPr>
          <w:b/>
          <w:sz w:val="28"/>
          <w:szCs w:val="28"/>
        </w:rPr>
        <w:t>Отдел</w:t>
      </w:r>
      <w:r w:rsidRPr="00760218">
        <w:rPr>
          <w:b/>
          <w:sz w:val="28"/>
          <w:szCs w:val="28"/>
        </w:rPr>
        <w:t xml:space="preserve"> администрации города, ответственные за реализацию </w:t>
      </w:r>
      <w:r>
        <w:rPr>
          <w:b/>
          <w:sz w:val="28"/>
          <w:szCs w:val="28"/>
        </w:rPr>
        <w:t>п</w:t>
      </w:r>
      <w:r w:rsidRPr="00760218">
        <w:rPr>
          <w:b/>
          <w:sz w:val="28"/>
          <w:szCs w:val="28"/>
        </w:rPr>
        <w:t>рограммы:</w:t>
      </w:r>
      <w:r w:rsidRPr="00760218">
        <w:rPr>
          <w:sz w:val="28"/>
          <w:szCs w:val="28"/>
        </w:rPr>
        <w:t xml:space="preserve"> </w:t>
      </w:r>
    </w:p>
    <w:p w:rsidR="00B010BC" w:rsidRPr="003A50CB" w:rsidRDefault="00B010BC" w:rsidP="00B010BC">
      <w:pPr>
        <w:autoSpaceDE w:val="0"/>
        <w:autoSpaceDN w:val="0"/>
        <w:adjustRightInd w:val="0"/>
        <w:spacing w:after="0" w:line="240" w:lineRule="auto"/>
        <w:jc w:val="both"/>
        <w:rPr>
          <w:sz w:val="28"/>
          <w:szCs w:val="28"/>
          <w:lang w:eastAsia="ru-RU"/>
        </w:rPr>
      </w:pPr>
      <w:r w:rsidRPr="003A50CB">
        <w:rPr>
          <w:sz w:val="28"/>
          <w:szCs w:val="28"/>
        </w:rPr>
        <w:t>Отдел культуры, спорта</w:t>
      </w:r>
      <w:proofErr w:type="gramStart"/>
      <w:r w:rsidRPr="003A50CB">
        <w:rPr>
          <w:sz w:val="28"/>
          <w:szCs w:val="28"/>
        </w:rPr>
        <w:t xml:space="preserve"> ,</w:t>
      </w:r>
      <w:proofErr w:type="gramEnd"/>
      <w:r w:rsidRPr="003A50CB">
        <w:rPr>
          <w:sz w:val="28"/>
          <w:szCs w:val="28"/>
        </w:rPr>
        <w:t xml:space="preserve"> молодежной политики и информационного обеспечения администрации города Бородино</w:t>
      </w:r>
      <w:r w:rsidRPr="003A50CB">
        <w:rPr>
          <w:sz w:val="28"/>
          <w:szCs w:val="28"/>
          <w:lang w:eastAsia="ru-RU"/>
        </w:rPr>
        <w:t>.</w:t>
      </w:r>
    </w:p>
    <w:p w:rsidR="00B010BC" w:rsidRPr="003A50CB" w:rsidRDefault="00B010BC" w:rsidP="00B010BC">
      <w:pPr>
        <w:autoSpaceDE w:val="0"/>
        <w:autoSpaceDN w:val="0"/>
        <w:adjustRightInd w:val="0"/>
        <w:spacing w:after="0" w:line="240" w:lineRule="auto"/>
        <w:jc w:val="both"/>
        <w:rPr>
          <w:sz w:val="28"/>
          <w:szCs w:val="28"/>
          <w:lang w:eastAsia="ru-RU"/>
        </w:rPr>
      </w:pPr>
      <w:r w:rsidRPr="003A50CB">
        <w:rPr>
          <w:b/>
          <w:sz w:val="28"/>
          <w:szCs w:val="28"/>
          <w:lang w:eastAsia="ru-RU"/>
        </w:rPr>
        <w:t>Цель программы:</w:t>
      </w:r>
      <w:r w:rsidRPr="003A50CB">
        <w:rPr>
          <w:sz w:val="28"/>
          <w:szCs w:val="28"/>
          <w:lang w:eastAsia="ru-RU"/>
        </w:rPr>
        <w:t xml:space="preserve"> создание условий, обеспечивающих возможность гражданам систематически заниматься физической культурой и спортом, формирование цельной системы подготовки спортивного резерва.</w:t>
      </w:r>
    </w:p>
    <w:p w:rsidR="00B010BC" w:rsidRPr="003A50CB" w:rsidRDefault="00B010BC" w:rsidP="00B010BC">
      <w:pPr>
        <w:autoSpaceDE w:val="0"/>
        <w:autoSpaceDN w:val="0"/>
        <w:adjustRightInd w:val="0"/>
        <w:spacing w:after="0" w:line="240" w:lineRule="auto"/>
        <w:jc w:val="both"/>
        <w:rPr>
          <w:sz w:val="28"/>
          <w:szCs w:val="28"/>
          <w:lang w:eastAsia="ru-RU"/>
        </w:rPr>
      </w:pPr>
      <w:r w:rsidRPr="003A50CB">
        <w:rPr>
          <w:b/>
          <w:sz w:val="28"/>
          <w:szCs w:val="28"/>
          <w:lang w:eastAsia="ru-RU"/>
        </w:rPr>
        <w:t>Задачи программы:</w:t>
      </w:r>
    </w:p>
    <w:p w:rsidR="00B010BC" w:rsidRPr="003A50CB" w:rsidRDefault="00B010BC" w:rsidP="00B010BC">
      <w:pPr>
        <w:pStyle w:val="ac"/>
        <w:numPr>
          <w:ilvl w:val="0"/>
          <w:numId w:val="24"/>
        </w:numPr>
        <w:autoSpaceDE w:val="0"/>
        <w:autoSpaceDN w:val="0"/>
        <w:adjustRightInd w:val="0"/>
        <w:spacing w:after="0" w:line="240" w:lineRule="auto"/>
        <w:jc w:val="both"/>
        <w:outlineLvl w:val="1"/>
        <w:rPr>
          <w:rFonts w:ascii="Times New Roman" w:hAnsi="Times New Roman"/>
          <w:sz w:val="28"/>
          <w:szCs w:val="28"/>
          <w:lang w:eastAsia="ru-RU"/>
        </w:rPr>
      </w:pPr>
      <w:bookmarkStart w:id="83" w:name="_Toc419293795"/>
      <w:bookmarkStart w:id="84" w:name="_Toc419729097"/>
      <w:bookmarkStart w:id="85" w:name="_Toc483906921"/>
      <w:r w:rsidRPr="003A50CB">
        <w:rPr>
          <w:rFonts w:ascii="Times New Roman" w:hAnsi="Times New Roman"/>
          <w:sz w:val="28"/>
          <w:szCs w:val="28"/>
          <w:lang w:eastAsia="ru-RU"/>
        </w:rPr>
        <w:t>обеспечение развития массовой физической культуры и спорта на территории города Бородино;</w:t>
      </w:r>
      <w:bookmarkEnd w:id="83"/>
      <w:bookmarkEnd w:id="84"/>
      <w:bookmarkEnd w:id="85"/>
    </w:p>
    <w:p w:rsidR="00B010BC" w:rsidRPr="003A50CB" w:rsidRDefault="00B010BC" w:rsidP="00B010BC">
      <w:pPr>
        <w:pStyle w:val="ac"/>
        <w:numPr>
          <w:ilvl w:val="0"/>
          <w:numId w:val="24"/>
        </w:numPr>
        <w:autoSpaceDE w:val="0"/>
        <w:autoSpaceDN w:val="0"/>
        <w:adjustRightInd w:val="0"/>
        <w:spacing w:after="0" w:line="240" w:lineRule="auto"/>
        <w:jc w:val="both"/>
        <w:outlineLvl w:val="1"/>
        <w:rPr>
          <w:rFonts w:ascii="Times New Roman" w:hAnsi="Times New Roman"/>
          <w:sz w:val="28"/>
          <w:szCs w:val="28"/>
          <w:lang w:eastAsia="ru-RU"/>
        </w:rPr>
      </w:pPr>
      <w:bookmarkStart w:id="86" w:name="_Toc419293796"/>
      <w:bookmarkStart w:id="87" w:name="_Toc419729098"/>
      <w:bookmarkStart w:id="88" w:name="_Toc483906922"/>
      <w:r w:rsidRPr="003A50CB">
        <w:rPr>
          <w:rFonts w:ascii="Times New Roman" w:hAnsi="Times New Roman"/>
          <w:sz w:val="28"/>
          <w:szCs w:val="28"/>
          <w:lang w:eastAsia="ru-RU"/>
        </w:rPr>
        <w:t xml:space="preserve">обеспечение предоставления дополнительного образования детям в </w:t>
      </w:r>
      <w:r w:rsidRPr="003A50CB">
        <w:rPr>
          <w:rFonts w:ascii="Times New Roman" w:hAnsi="Times New Roman"/>
          <w:sz w:val="28"/>
          <w:szCs w:val="28"/>
        </w:rPr>
        <w:t>муниципальных образовательных учреждениях дополнительного образования детей в области физической культуры и спорта на территории города Бородино</w:t>
      </w:r>
      <w:r w:rsidRPr="003A50CB">
        <w:rPr>
          <w:rFonts w:ascii="Times New Roman" w:hAnsi="Times New Roman"/>
          <w:sz w:val="28"/>
          <w:szCs w:val="28"/>
          <w:lang w:eastAsia="ru-RU"/>
        </w:rPr>
        <w:t>;</w:t>
      </w:r>
      <w:bookmarkEnd w:id="86"/>
      <w:bookmarkEnd w:id="87"/>
      <w:bookmarkEnd w:id="88"/>
    </w:p>
    <w:p w:rsidR="00B010BC" w:rsidRPr="003A50CB" w:rsidRDefault="00B010BC" w:rsidP="00B010BC">
      <w:pPr>
        <w:pStyle w:val="ac"/>
        <w:numPr>
          <w:ilvl w:val="0"/>
          <w:numId w:val="24"/>
        </w:numPr>
        <w:autoSpaceDE w:val="0"/>
        <w:autoSpaceDN w:val="0"/>
        <w:adjustRightInd w:val="0"/>
        <w:spacing w:after="0" w:line="240" w:lineRule="auto"/>
        <w:jc w:val="both"/>
        <w:outlineLvl w:val="1"/>
        <w:rPr>
          <w:rFonts w:ascii="Times New Roman" w:hAnsi="Times New Roman"/>
          <w:sz w:val="28"/>
          <w:szCs w:val="28"/>
          <w:lang w:eastAsia="ru-RU"/>
        </w:rPr>
      </w:pPr>
      <w:bookmarkStart w:id="89" w:name="_Toc419293797"/>
      <w:bookmarkStart w:id="90" w:name="_Toc419729099"/>
      <w:bookmarkStart w:id="91" w:name="_Toc483906923"/>
      <w:r w:rsidRPr="003A50CB">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Pr="003A50CB">
        <w:rPr>
          <w:rFonts w:ascii="Times New Roman" w:hAnsi="Times New Roman"/>
          <w:sz w:val="28"/>
          <w:szCs w:val="28"/>
          <w:lang w:eastAsia="ru-RU"/>
        </w:rPr>
        <w:t>.</w:t>
      </w:r>
      <w:bookmarkEnd w:id="89"/>
      <w:bookmarkEnd w:id="90"/>
      <w:bookmarkEnd w:id="91"/>
    </w:p>
    <w:p w:rsidR="00B010BC" w:rsidRPr="0093209B" w:rsidRDefault="00B010BC" w:rsidP="00B010BC">
      <w:pPr>
        <w:autoSpaceDE w:val="0"/>
        <w:autoSpaceDN w:val="0"/>
        <w:adjustRightInd w:val="0"/>
        <w:spacing w:after="0" w:line="240" w:lineRule="auto"/>
        <w:jc w:val="both"/>
        <w:outlineLvl w:val="1"/>
        <w:rPr>
          <w:b/>
          <w:sz w:val="28"/>
          <w:szCs w:val="28"/>
          <w:lang w:eastAsia="ru-RU"/>
        </w:rPr>
      </w:pPr>
      <w:bookmarkStart w:id="92" w:name="_Toc419293798"/>
      <w:bookmarkStart w:id="93" w:name="_Toc419729100"/>
      <w:bookmarkStart w:id="94" w:name="_Toc483906924"/>
      <w:r w:rsidRPr="0093209B">
        <w:rPr>
          <w:b/>
          <w:sz w:val="28"/>
          <w:szCs w:val="28"/>
          <w:lang w:eastAsia="ru-RU"/>
        </w:rPr>
        <w:t xml:space="preserve">Финансирование </w:t>
      </w:r>
      <w:r>
        <w:rPr>
          <w:b/>
          <w:sz w:val="28"/>
          <w:szCs w:val="28"/>
          <w:lang w:eastAsia="ru-RU"/>
        </w:rPr>
        <w:t>п</w:t>
      </w:r>
      <w:r w:rsidRPr="0093209B">
        <w:rPr>
          <w:b/>
          <w:sz w:val="28"/>
          <w:szCs w:val="28"/>
          <w:lang w:eastAsia="ru-RU"/>
        </w:rPr>
        <w:t>рограммы</w:t>
      </w:r>
      <w:bookmarkEnd w:id="92"/>
      <w:bookmarkEnd w:id="93"/>
      <w:bookmarkEnd w:id="94"/>
    </w:p>
    <w:p w:rsidR="00B010BC" w:rsidRDefault="00B010BC" w:rsidP="00B010BC">
      <w:pPr>
        <w:pStyle w:val="a3"/>
        <w:jc w:val="both"/>
        <w:rPr>
          <w:sz w:val="28"/>
          <w:szCs w:val="28"/>
        </w:rPr>
      </w:pPr>
      <w:r w:rsidRPr="00B34EF5">
        <w:rPr>
          <w:sz w:val="28"/>
          <w:szCs w:val="28"/>
          <w:lang w:eastAsia="ru-RU"/>
        </w:rPr>
        <w:t xml:space="preserve">Объем </w:t>
      </w:r>
      <w:r>
        <w:rPr>
          <w:sz w:val="28"/>
          <w:szCs w:val="28"/>
          <w:lang w:eastAsia="ru-RU"/>
        </w:rPr>
        <w:t>плановых ассигнований</w:t>
      </w:r>
      <w:r w:rsidRPr="00B34EF5">
        <w:rPr>
          <w:sz w:val="28"/>
          <w:szCs w:val="28"/>
          <w:lang w:eastAsia="ru-RU"/>
        </w:rPr>
        <w:t xml:space="preserve"> составил</w:t>
      </w:r>
      <w:r w:rsidRPr="00B34EF5">
        <w:rPr>
          <w:sz w:val="28"/>
          <w:szCs w:val="28"/>
        </w:rPr>
        <w:t xml:space="preserve"> –</w:t>
      </w:r>
      <w:r>
        <w:rPr>
          <w:sz w:val="28"/>
          <w:szCs w:val="28"/>
        </w:rPr>
        <w:t xml:space="preserve"> 25 295 918,27</w:t>
      </w:r>
      <w:r w:rsidRPr="00B34EF5">
        <w:rPr>
          <w:sz w:val="28"/>
          <w:szCs w:val="28"/>
        </w:rPr>
        <w:t xml:space="preserve"> руб.,</w:t>
      </w:r>
    </w:p>
    <w:p w:rsidR="00B010BC" w:rsidRDefault="00B010BC" w:rsidP="00B010BC">
      <w:pPr>
        <w:pStyle w:val="a3"/>
        <w:jc w:val="both"/>
        <w:rPr>
          <w:sz w:val="28"/>
          <w:szCs w:val="28"/>
        </w:rPr>
      </w:pPr>
      <w:r>
        <w:rPr>
          <w:sz w:val="28"/>
          <w:szCs w:val="28"/>
        </w:rPr>
        <w:t xml:space="preserve"> в том числе, </w:t>
      </w:r>
      <w:r w:rsidRPr="00B34EF5">
        <w:rPr>
          <w:sz w:val="28"/>
          <w:szCs w:val="28"/>
        </w:rPr>
        <w:t>за счет средств</w:t>
      </w:r>
      <w:r>
        <w:rPr>
          <w:sz w:val="28"/>
          <w:szCs w:val="28"/>
        </w:rPr>
        <w:t>:</w:t>
      </w:r>
    </w:p>
    <w:p w:rsidR="00B010BC" w:rsidRDefault="00B010BC" w:rsidP="00B010BC">
      <w:pPr>
        <w:pStyle w:val="a3"/>
        <w:jc w:val="both"/>
        <w:rPr>
          <w:sz w:val="28"/>
          <w:szCs w:val="28"/>
        </w:rPr>
      </w:pPr>
      <w:r>
        <w:rPr>
          <w:sz w:val="28"/>
          <w:szCs w:val="28"/>
        </w:rPr>
        <w:t>- местного бюджета – 23 628 312,27 руб.;</w:t>
      </w:r>
    </w:p>
    <w:p w:rsidR="00B010BC" w:rsidRDefault="00B010BC" w:rsidP="00B010BC">
      <w:pPr>
        <w:pStyle w:val="a3"/>
        <w:jc w:val="both"/>
        <w:rPr>
          <w:sz w:val="28"/>
          <w:szCs w:val="28"/>
        </w:rPr>
      </w:pPr>
      <w:r>
        <w:rPr>
          <w:sz w:val="28"/>
          <w:szCs w:val="28"/>
        </w:rPr>
        <w:t>- федеральный бюджет – 830 000,00 руб.;</w:t>
      </w:r>
    </w:p>
    <w:p w:rsidR="00B010BC" w:rsidRPr="00B34EF5" w:rsidRDefault="00B010BC" w:rsidP="00B010BC">
      <w:pPr>
        <w:pStyle w:val="a3"/>
        <w:jc w:val="both"/>
        <w:rPr>
          <w:sz w:val="28"/>
          <w:szCs w:val="28"/>
        </w:rPr>
      </w:pPr>
      <w:r>
        <w:rPr>
          <w:sz w:val="28"/>
          <w:szCs w:val="28"/>
        </w:rPr>
        <w:t xml:space="preserve">- </w:t>
      </w:r>
      <w:r w:rsidRPr="00B34EF5">
        <w:rPr>
          <w:sz w:val="28"/>
          <w:szCs w:val="28"/>
        </w:rPr>
        <w:t xml:space="preserve">краевого бюджета – </w:t>
      </w:r>
      <w:r>
        <w:rPr>
          <w:sz w:val="28"/>
          <w:szCs w:val="28"/>
        </w:rPr>
        <w:t>837 606,00</w:t>
      </w:r>
      <w:r w:rsidRPr="00B34EF5">
        <w:rPr>
          <w:sz w:val="28"/>
          <w:szCs w:val="28"/>
        </w:rPr>
        <w:t xml:space="preserve"> руб</w:t>
      </w:r>
      <w:r>
        <w:rPr>
          <w:sz w:val="28"/>
          <w:szCs w:val="28"/>
        </w:rPr>
        <w:t>.</w:t>
      </w:r>
    </w:p>
    <w:p w:rsidR="00B010BC" w:rsidRDefault="00B010BC" w:rsidP="00B010BC">
      <w:pPr>
        <w:pStyle w:val="ac"/>
        <w:autoSpaceDE w:val="0"/>
        <w:autoSpaceDN w:val="0"/>
        <w:adjustRightInd w:val="0"/>
        <w:spacing w:after="0" w:line="240" w:lineRule="auto"/>
        <w:ind w:left="0"/>
        <w:jc w:val="both"/>
        <w:outlineLvl w:val="1"/>
        <w:rPr>
          <w:rFonts w:ascii="Times New Roman" w:hAnsi="Times New Roman"/>
          <w:sz w:val="28"/>
          <w:szCs w:val="28"/>
        </w:rPr>
      </w:pPr>
      <w:bookmarkStart w:id="95" w:name="_Toc419293799"/>
      <w:bookmarkStart w:id="96" w:name="_Toc419729101"/>
      <w:bookmarkStart w:id="97" w:name="_Toc483906925"/>
      <w:r w:rsidRPr="00B34EF5">
        <w:rPr>
          <w:rFonts w:ascii="Times New Roman" w:hAnsi="Times New Roman"/>
          <w:sz w:val="28"/>
          <w:szCs w:val="28"/>
        </w:rPr>
        <w:t xml:space="preserve">Объем исполнения Программы </w:t>
      </w:r>
      <w:r w:rsidRPr="00B34EF5">
        <w:rPr>
          <w:rFonts w:ascii="Times New Roman" w:hAnsi="Times New Roman"/>
          <w:sz w:val="28"/>
          <w:szCs w:val="28"/>
          <w:lang w:eastAsia="ru-RU"/>
        </w:rPr>
        <w:t xml:space="preserve">составил </w:t>
      </w:r>
      <w:r w:rsidRPr="00B34EF5">
        <w:rPr>
          <w:rFonts w:ascii="Times New Roman" w:hAnsi="Times New Roman"/>
          <w:sz w:val="28"/>
          <w:szCs w:val="28"/>
        </w:rPr>
        <w:t>–</w:t>
      </w:r>
      <w:r>
        <w:rPr>
          <w:rFonts w:ascii="Times New Roman" w:hAnsi="Times New Roman"/>
          <w:sz w:val="28"/>
          <w:szCs w:val="28"/>
          <w:lang w:eastAsia="ru-RU"/>
        </w:rPr>
        <w:t xml:space="preserve"> 25 284 750,32</w:t>
      </w:r>
      <w:r w:rsidRPr="00B34EF5">
        <w:rPr>
          <w:rFonts w:ascii="Times New Roman" w:hAnsi="Times New Roman"/>
          <w:sz w:val="28"/>
          <w:szCs w:val="28"/>
        </w:rPr>
        <w:t xml:space="preserve"> руб</w:t>
      </w:r>
      <w:r>
        <w:rPr>
          <w:rFonts w:ascii="Times New Roman" w:hAnsi="Times New Roman"/>
          <w:sz w:val="28"/>
          <w:szCs w:val="28"/>
        </w:rPr>
        <w:t>.(99,96%),</w:t>
      </w:r>
      <w:bookmarkEnd w:id="95"/>
      <w:bookmarkEnd w:id="96"/>
      <w:bookmarkEnd w:id="97"/>
      <w:r>
        <w:rPr>
          <w:rFonts w:ascii="Times New Roman" w:hAnsi="Times New Roman"/>
          <w:sz w:val="28"/>
          <w:szCs w:val="28"/>
        </w:rPr>
        <w:t xml:space="preserve"> </w:t>
      </w:r>
    </w:p>
    <w:p w:rsidR="00B010BC" w:rsidRDefault="00B010BC" w:rsidP="00B010BC">
      <w:pPr>
        <w:pStyle w:val="ac"/>
        <w:autoSpaceDE w:val="0"/>
        <w:autoSpaceDN w:val="0"/>
        <w:adjustRightInd w:val="0"/>
        <w:spacing w:after="0" w:line="240" w:lineRule="auto"/>
        <w:ind w:left="0"/>
        <w:jc w:val="both"/>
        <w:outlineLvl w:val="1"/>
        <w:rPr>
          <w:rFonts w:ascii="Times New Roman" w:hAnsi="Times New Roman"/>
          <w:sz w:val="28"/>
          <w:szCs w:val="28"/>
        </w:rPr>
      </w:pPr>
      <w:bookmarkStart w:id="98" w:name="_Toc419293800"/>
      <w:bookmarkStart w:id="99" w:name="_Toc419729102"/>
      <w:bookmarkStart w:id="100" w:name="_Toc483906926"/>
      <w:r>
        <w:rPr>
          <w:rFonts w:ascii="Times New Roman" w:hAnsi="Times New Roman"/>
          <w:sz w:val="28"/>
          <w:szCs w:val="28"/>
        </w:rPr>
        <w:t>в том числе, за счет средств:</w:t>
      </w:r>
      <w:bookmarkEnd w:id="98"/>
      <w:bookmarkEnd w:id="99"/>
      <w:bookmarkEnd w:id="100"/>
    </w:p>
    <w:p w:rsidR="00B010BC" w:rsidRPr="001329B8" w:rsidRDefault="00B010BC" w:rsidP="00B010BC">
      <w:pPr>
        <w:pStyle w:val="a3"/>
        <w:jc w:val="both"/>
        <w:rPr>
          <w:sz w:val="28"/>
          <w:szCs w:val="28"/>
        </w:rPr>
      </w:pPr>
      <w:r>
        <w:rPr>
          <w:sz w:val="28"/>
          <w:szCs w:val="28"/>
        </w:rPr>
        <w:t xml:space="preserve">- местного бюджета – 23 617 144,32 </w:t>
      </w:r>
      <w:r w:rsidRPr="001329B8">
        <w:rPr>
          <w:sz w:val="28"/>
          <w:szCs w:val="28"/>
        </w:rPr>
        <w:t>руб.;</w:t>
      </w:r>
    </w:p>
    <w:p w:rsidR="00B010BC" w:rsidRDefault="00B010BC" w:rsidP="00B010BC">
      <w:pPr>
        <w:pStyle w:val="a3"/>
        <w:jc w:val="both"/>
        <w:rPr>
          <w:sz w:val="28"/>
          <w:szCs w:val="28"/>
        </w:rPr>
      </w:pPr>
      <w:r w:rsidRPr="001329B8">
        <w:rPr>
          <w:sz w:val="28"/>
          <w:szCs w:val="28"/>
        </w:rPr>
        <w:t xml:space="preserve">- </w:t>
      </w:r>
      <w:r>
        <w:rPr>
          <w:sz w:val="28"/>
          <w:szCs w:val="28"/>
        </w:rPr>
        <w:t>федеральный бюджет – 830 000,00 руб.;</w:t>
      </w:r>
    </w:p>
    <w:p w:rsidR="00B010BC" w:rsidRPr="00B34EF5" w:rsidRDefault="00B010BC" w:rsidP="00B010BC">
      <w:pPr>
        <w:pStyle w:val="a3"/>
        <w:jc w:val="both"/>
        <w:rPr>
          <w:sz w:val="28"/>
          <w:szCs w:val="28"/>
        </w:rPr>
      </w:pPr>
      <w:r>
        <w:rPr>
          <w:sz w:val="28"/>
          <w:szCs w:val="28"/>
        </w:rPr>
        <w:t xml:space="preserve">- </w:t>
      </w:r>
      <w:r w:rsidRPr="00B34EF5">
        <w:rPr>
          <w:sz w:val="28"/>
          <w:szCs w:val="28"/>
        </w:rPr>
        <w:t xml:space="preserve">краевого бюджета – </w:t>
      </w:r>
      <w:r>
        <w:rPr>
          <w:sz w:val="28"/>
          <w:szCs w:val="28"/>
        </w:rPr>
        <w:t>837 606,00</w:t>
      </w:r>
      <w:r w:rsidRPr="00B34EF5">
        <w:rPr>
          <w:sz w:val="28"/>
          <w:szCs w:val="28"/>
        </w:rPr>
        <w:t xml:space="preserve">  руб</w:t>
      </w:r>
      <w:r>
        <w:rPr>
          <w:sz w:val="28"/>
          <w:szCs w:val="28"/>
        </w:rPr>
        <w:t>.</w:t>
      </w:r>
    </w:p>
    <w:p w:rsidR="00B010BC" w:rsidRDefault="00B010BC" w:rsidP="00B010BC">
      <w:pPr>
        <w:pStyle w:val="ac"/>
        <w:autoSpaceDE w:val="0"/>
        <w:autoSpaceDN w:val="0"/>
        <w:adjustRightInd w:val="0"/>
        <w:spacing w:after="0" w:line="240" w:lineRule="auto"/>
        <w:ind w:left="0" w:firstLine="442"/>
        <w:jc w:val="both"/>
        <w:outlineLvl w:val="1"/>
        <w:rPr>
          <w:rFonts w:ascii="Times New Roman" w:hAnsi="Times New Roman"/>
          <w:sz w:val="28"/>
          <w:szCs w:val="28"/>
        </w:rPr>
      </w:pPr>
      <w:bookmarkStart w:id="101" w:name="_Toc419293801"/>
      <w:bookmarkStart w:id="102" w:name="_Toc419729103"/>
      <w:bookmarkStart w:id="103" w:name="_Toc483906927"/>
      <w:r w:rsidRPr="00B34EF5">
        <w:rPr>
          <w:rFonts w:ascii="Times New Roman" w:hAnsi="Times New Roman"/>
          <w:sz w:val="28"/>
          <w:szCs w:val="28"/>
        </w:rPr>
        <w:t>Объем неисполнения Программы составил –</w:t>
      </w:r>
      <w:r>
        <w:rPr>
          <w:rFonts w:ascii="Times New Roman" w:hAnsi="Times New Roman"/>
          <w:sz w:val="28"/>
          <w:szCs w:val="28"/>
        </w:rPr>
        <w:t xml:space="preserve"> 11 167,95</w:t>
      </w:r>
      <w:r w:rsidRPr="00B34EF5">
        <w:rPr>
          <w:rFonts w:ascii="Times New Roman" w:hAnsi="Times New Roman"/>
          <w:sz w:val="28"/>
          <w:szCs w:val="28"/>
        </w:rPr>
        <w:t xml:space="preserve"> руб.</w:t>
      </w:r>
      <w:r>
        <w:rPr>
          <w:rFonts w:ascii="Times New Roman" w:hAnsi="Times New Roman"/>
          <w:sz w:val="28"/>
          <w:szCs w:val="28"/>
        </w:rPr>
        <w:t xml:space="preserve"> (0,04</w:t>
      </w:r>
      <w:r w:rsidRPr="00B34EF5">
        <w:rPr>
          <w:rFonts w:ascii="Times New Roman" w:hAnsi="Times New Roman"/>
          <w:sz w:val="28"/>
          <w:szCs w:val="28"/>
        </w:rPr>
        <w:t>%</w:t>
      </w:r>
      <w:r>
        <w:rPr>
          <w:rFonts w:ascii="Times New Roman" w:hAnsi="Times New Roman"/>
          <w:sz w:val="28"/>
          <w:szCs w:val="28"/>
        </w:rPr>
        <w:t>)</w:t>
      </w:r>
      <w:r w:rsidRPr="00363F61">
        <w:rPr>
          <w:rFonts w:ascii="Times New Roman" w:hAnsi="Times New Roman"/>
          <w:sz w:val="28"/>
          <w:szCs w:val="28"/>
        </w:rPr>
        <w:t>.</w:t>
      </w:r>
      <w:bookmarkEnd w:id="101"/>
      <w:bookmarkEnd w:id="102"/>
      <w:bookmarkEnd w:id="103"/>
    </w:p>
    <w:p w:rsidR="00B010BC" w:rsidRDefault="00B010BC" w:rsidP="00B010BC">
      <w:pPr>
        <w:autoSpaceDE w:val="0"/>
        <w:autoSpaceDN w:val="0"/>
        <w:adjustRightInd w:val="0"/>
        <w:spacing w:after="0" w:line="240" w:lineRule="auto"/>
        <w:jc w:val="both"/>
        <w:outlineLvl w:val="1"/>
        <w:rPr>
          <w:b/>
          <w:sz w:val="28"/>
          <w:szCs w:val="28"/>
          <w:lang w:eastAsia="ru-RU"/>
        </w:rPr>
      </w:pPr>
    </w:p>
    <w:p w:rsidR="00B010BC" w:rsidRPr="0001283C" w:rsidRDefault="00B010BC" w:rsidP="00B010BC">
      <w:pPr>
        <w:autoSpaceDE w:val="0"/>
        <w:autoSpaceDN w:val="0"/>
        <w:adjustRightInd w:val="0"/>
        <w:spacing w:after="0" w:line="240" w:lineRule="auto"/>
        <w:jc w:val="both"/>
        <w:outlineLvl w:val="1"/>
        <w:rPr>
          <w:b/>
          <w:i/>
          <w:sz w:val="28"/>
          <w:szCs w:val="28"/>
          <w:lang w:eastAsia="ru-RU"/>
        </w:rPr>
      </w:pPr>
      <w:bookmarkStart w:id="104" w:name="_Toc419293802"/>
      <w:bookmarkStart w:id="105" w:name="_Toc419729104"/>
      <w:bookmarkStart w:id="106" w:name="_Toc483906928"/>
      <w:r w:rsidRPr="0001283C">
        <w:rPr>
          <w:b/>
          <w:i/>
          <w:sz w:val="28"/>
          <w:szCs w:val="28"/>
          <w:lang w:eastAsia="ru-RU"/>
        </w:rPr>
        <w:t>ОСНОВНЫЕ РЕЗУЛЬТАТЫ ВЫПОЛНЕНИЯ ПРОГРАММЫ</w:t>
      </w:r>
      <w:bookmarkEnd w:id="104"/>
      <w:bookmarkEnd w:id="105"/>
      <w:bookmarkEnd w:id="106"/>
    </w:p>
    <w:p w:rsidR="00B010BC" w:rsidRPr="00652890" w:rsidRDefault="00B010BC" w:rsidP="00B010BC">
      <w:pPr>
        <w:pStyle w:val="a3"/>
        <w:jc w:val="both"/>
        <w:rPr>
          <w:b/>
          <w:i/>
          <w:sz w:val="28"/>
          <w:szCs w:val="28"/>
        </w:rPr>
      </w:pPr>
      <w:r w:rsidRPr="00D012F6">
        <w:rPr>
          <w:b/>
          <w:sz w:val="28"/>
          <w:szCs w:val="28"/>
          <w:u w:val="single"/>
        </w:rPr>
        <w:t>Подпрограмма 1.</w:t>
      </w:r>
      <w:r>
        <w:rPr>
          <w:b/>
          <w:sz w:val="28"/>
          <w:szCs w:val="28"/>
        </w:rPr>
        <w:t xml:space="preserve"> </w:t>
      </w:r>
      <w:r w:rsidRPr="00652890">
        <w:rPr>
          <w:b/>
          <w:sz w:val="28"/>
          <w:szCs w:val="28"/>
        </w:rPr>
        <w:t>Развитие массовой физической культуры и спорта:</w:t>
      </w:r>
    </w:p>
    <w:p w:rsidR="00B010BC" w:rsidRPr="00652890" w:rsidRDefault="00B010BC" w:rsidP="00B010BC">
      <w:pPr>
        <w:pStyle w:val="a3"/>
        <w:numPr>
          <w:ilvl w:val="0"/>
          <w:numId w:val="8"/>
        </w:numPr>
        <w:jc w:val="both"/>
        <w:rPr>
          <w:sz w:val="28"/>
          <w:szCs w:val="28"/>
        </w:rPr>
      </w:pPr>
      <w:r w:rsidRPr="00652890">
        <w:rPr>
          <w:sz w:val="28"/>
          <w:szCs w:val="28"/>
        </w:rPr>
        <w:lastRenderedPageBreak/>
        <w:t>организованы и проведены мероприятия в соответствии с Календарным планом официальных физкультурных и спортивных мероприятий города  Бородино на 2016 год;</w:t>
      </w:r>
    </w:p>
    <w:p w:rsidR="00B010BC" w:rsidRPr="004C7AA3" w:rsidRDefault="00B010BC" w:rsidP="00B010BC">
      <w:pPr>
        <w:pStyle w:val="a3"/>
        <w:numPr>
          <w:ilvl w:val="0"/>
          <w:numId w:val="8"/>
        </w:numPr>
        <w:jc w:val="both"/>
        <w:rPr>
          <w:sz w:val="28"/>
          <w:szCs w:val="28"/>
        </w:rPr>
      </w:pPr>
      <w:r w:rsidRPr="00BE3C89">
        <w:rPr>
          <w:bCs/>
          <w:noProof/>
          <w:position w:val="-8"/>
          <w:sz w:val="28"/>
          <w:szCs w:val="28"/>
        </w:rPr>
        <w:t>проведено более 35 спортивно-массовых мероприятий, в которых приняли участие свыше 3,0 тысячи человек. Наиболее массовые и</w:t>
      </w:r>
      <w:r w:rsidRPr="004C7AA3">
        <w:rPr>
          <w:bCs/>
          <w:noProof/>
          <w:position w:val="-8"/>
          <w:sz w:val="28"/>
          <w:szCs w:val="28"/>
        </w:rPr>
        <w:t>з них:  «Кросс нации», «Лыжня России», спортивные праздники, посвященные Дню Победы, Дню города, Дню шахтера, Дню молодежи;</w:t>
      </w:r>
    </w:p>
    <w:p w:rsidR="00B010BC" w:rsidRPr="004C7AA3" w:rsidRDefault="00B010BC" w:rsidP="00B010BC">
      <w:pPr>
        <w:pStyle w:val="a3"/>
        <w:numPr>
          <w:ilvl w:val="0"/>
          <w:numId w:val="8"/>
        </w:numPr>
        <w:jc w:val="both"/>
        <w:rPr>
          <w:sz w:val="28"/>
          <w:szCs w:val="28"/>
        </w:rPr>
      </w:pPr>
      <w:r w:rsidRPr="004C7AA3">
        <w:rPr>
          <w:bCs/>
          <w:noProof/>
          <w:position w:val="-8"/>
          <w:sz w:val="28"/>
          <w:szCs w:val="28"/>
        </w:rPr>
        <w:t xml:space="preserve">более  600  бородинских спортсменов  в 2016 году приняли участие в 30  федеральных, краевых и межмуниципальных спортивных мероприятиях; </w:t>
      </w:r>
    </w:p>
    <w:p w:rsidR="00B010BC" w:rsidRPr="00652890" w:rsidRDefault="00B010BC" w:rsidP="00B010BC">
      <w:pPr>
        <w:pStyle w:val="a3"/>
        <w:numPr>
          <w:ilvl w:val="0"/>
          <w:numId w:val="8"/>
        </w:numPr>
        <w:jc w:val="both"/>
        <w:rPr>
          <w:sz w:val="28"/>
          <w:szCs w:val="28"/>
        </w:rPr>
      </w:pPr>
      <w:r w:rsidRPr="00652890">
        <w:rPr>
          <w:bCs/>
          <w:noProof/>
          <w:position w:val="-8"/>
          <w:sz w:val="28"/>
          <w:szCs w:val="28"/>
        </w:rPr>
        <w:t>действуют 3 спортивных клуба по месту жительства, созданных в рамках краевой программы  «От массовости - к мастерству»: военно-спортивный клуб «Беркут» и спортивно-технический клуб «Движение» действуют при молодёжном центре, на базе тира СОШ № 3 и Станции оных техников. Спортивно-оздоровительный клуб «Сила поколения» располагается на городском стадионе под руководством ДЮСШ.  В  клубах   занимаются 380 человек, что составляет 9,04 % от числа систематически занимающихся физической культурой и спортом жителей города.</w:t>
      </w:r>
    </w:p>
    <w:p w:rsidR="00B010BC" w:rsidRPr="00652890" w:rsidRDefault="00B010BC" w:rsidP="00B010BC">
      <w:pPr>
        <w:pStyle w:val="a3"/>
        <w:numPr>
          <w:ilvl w:val="0"/>
          <w:numId w:val="8"/>
        </w:numPr>
        <w:jc w:val="both"/>
        <w:rPr>
          <w:sz w:val="28"/>
          <w:szCs w:val="28"/>
        </w:rPr>
      </w:pPr>
      <w:r w:rsidRPr="00652890">
        <w:rPr>
          <w:noProof/>
          <w:position w:val="-8"/>
          <w:sz w:val="28"/>
          <w:szCs w:val="28"/>
        </w:rPr>
        <w:t>Спортивно-оздоровительным клубом по месту жительства, совместно с Отделением реабилитации МБУСО «КЦСОН  г.Бородино» «Сила поколения» созданы условия для для занятий адаптивной физкультурой и спортом  людям с ограниченными возможностями здоровья (71 занимающийся).</w:t>
      </w:r>
    </w:p>
    <w:p w:rsidR="00B010BC" w:rsidRPr="00652890" w:rsidRDefault="00B010BC" w:rsidP="00B010BC">
      <w:pPr>
        <w:pStyle w:val="a3"/>
        <w:numPr>
          <w:ilvl w:val="0"/>
          <w:numId w:val="8"/>
        </w:numPr>
        <w:jc w:val="both"/>
        <w:rPr>
          <w:sz w:val="28"/>
          <w:szCs w:val="28"/>
        </w:rPr>
      </w:pPr>
      <w:r w:rsidRPr="00652890">
        <w:rPr>
          <w:noProof/>
          <w:position w:val="-8"/>
          <w:sz w:val="28"/>
          <w:szCs w:val="28"/>
        </w:rPr>
        <w:t>Работают физкультурно-спортивные клубы по месту учебы в каждой школе города, в которых занимается  612 школьников, что составляет 29,21 %  от всех учащихся.</w:t>
      </w:r>
    </w:p>
    <w:p w:rsidR="00B010BC" w:rsidRPr="00BE3C89" w:rsidRDefault="00B010BC" w:rsidP="00B010BC">
      <w:pPr>
        <w:pStyle w:val="a3"/>
        <w:numPr>
          <w:ilvl w:val="0"/>
          <w:numId w:val="8"/>
        </w:numPr>
        <w:jc w:val="both"/>
        <w:rPr>
          <w:sz w:val="28"/>
          <w:szCs w:val="28"/>
        </w:rPr>
      </w:pPr>
      <w:r w:rsidRPr="00BE3C89">
        <w:rPr>
          <w:sz w:val="28"/>
          <w:szCs w:val="28"/>
        </w:rPr>
        <w:t>организованы и проведены мероприятия в соответствии с Календарным планом для граждан с ограниченными возможностями здоровья и инвалидов; освещены в средствах массовой информации спортивно-массовые мероприятия и иные события физкультурно-спортивной направленности.</w:t>
      </w:r>
    </w:p>
    <w:p w:rsidR="00B010BC" w:rsidRPr="00652890" w:rsidRDefault="00B010BC" w:rsidP="00B010BC">
      <w:pPr>
        <w:pStyle w:val="a3"/>
        <w:jc w:val="both"/>
        <w:rPr>
          <w:b/>
          <w:sz w:val="28"/>
          <w:szCs w:val="28"/>
        </w:rPr>
      </w:pPr>
      <w:r w:rsidRPr="00652890">
        <w:rPr>
          <w:b/>
          <w:sz w:val="28"/>
          <w:szCs w:val="28"/>
          <w:u w:val="single"/>
        </w:rPr>
        <w:t>Подпрограмма 2.</w:t>
      </w:r>
      <w:r w:rsidRPr="00652890">
        <w:rPr>
          <w:b/>
          <w:sz w:val="28"/>
          <w:szCs w:val="28"/>
        </w:rPr>
        <w:t xml:space="preserve"> Развитие системы подготовки спортивного резерва:</w:t>
      </w:r>
    </w:p>
    <w:p w:rsidR="00B010BC" w:rsidRPr="00652890" w:rsidRDefault="00B010BC" w:rsidP="00B010BC">
      <w:pPr>
        <w:pStyle w:val="a3"/>
        <w:numPr>
          <w:ilvl w:val="0"/>
          <w:numId w:val="8"/>
        </w:numPr>
        <w:jc w:val="both"/>
        <w:rPr>
          <w:sz w:val="28"/>
          <w:szCs w:val="28"/>
        </w:rPr>
      </w:pPr>
      <w:r w:rsidRPr="00652890">
        <w:rPr>
          <w:noProof/>
          <w:position w:val="-8"/>
          <w:sz w:val="28"/>
          <w:szCs w:val="28"/>
        </w:rPr>
        <w:t>муниципальном образовательном  учреждении дополнительного образования физкультурно-спортивной направленности - Детская Юношеская Спортивная Школа обучаются  524 юных спортсменов. В школе работают отделения: лыжные гонки, баскетбол, футбол, биатлон, борьба дзюдо и самбо.</w:t>
      </w:r>
      <w:r w:rsidRPr="00652890">
        <w:rPr>
          <w:kern w:val="1"/>
          <w:sz w:val="28"/>
          <w:szCs w:val="28"/>
          <w:lang w:eastAsia="hi-IN" w:bidi="hi-IN"/>
        </w:rPr>
        <w:t xml:space="preserve"> </w:t>
      </w:r>
      <w:r w:rsidRPr="00652890">
        <w:rPr>
          <w:noProof/>
          <w:position w:val="-8"/>
          <w:sz w:val="28"/>
          <w:szCs w:val="28"/>
        </w:rPr>
        <w:t>Лучшие воспитанники Бородинской ДЮСШ выступают за сборную Красноярского края  по биатлону (8 чел.), баскетболу (4 чел.) борьбе дзюдо и самбо (6 чел.).</w:t>
      </w:r>
    </w:p>
    <w:p w:rsidR="00B010BC" w:rsidRPr="00652890" w:rsidRDefault="00B010BC" w:rsidP="00B010BC">
      <w:pPr>
        <w:pStyle w:val="a3"/>
        <w:numPr>
          <w:ilvl w:val="0"/>
          <w:numId w:val="8"/>
        </w:numPr>
        <w:jc w:val="both"/>
        <w:rPr>
          <w:sz w:val="28"/>
          <w:szCs w:val="28"/>
        </w:rPr>
      </w:pPr>
      <w:proofErr w:type="gramStart"/>
      <w:r w:rsidRPr="00652890">
        <w:rPr>
          <w:sz w:val="28"/>
          <w:szCs w:val="28"/>
        </w:rPr>
        <w:t>п</w:t>
      </w:r>
      <w:proofErr w:type="gramEnd"/>
      <w:r w:rsidRPr="00652890">
        <w:rPr>
          <w:sz w:val="28"/>
          <w:szCs w:val="28"/>
        </w:rPr>
        <w:t>роведена подготовка обучающихся в спортивных школах от спортивно-оздоровительного этапа, начальной подготовки до совершенствования спортивного мастерства; обеспечено участие сборных команд городского округа по игровым видам спорта в спортивных соревнованиях;</w:t>
      </w:r>
    </w:p>
    <w:p w:rsidR="00B010BC" w:rsidRDefault="00B010BC" w:rsidP="00B010BC">
      <w:pPr>
        <w:pStyle w:val="a3"/>
        <w:numPr>
          <w:ilvl w:val="0"/>
          <w:numId w:val="8"/>
        </w:numPr>
        <w:jc w:val="both"/>
        <w:rPr>
          <w:sz w:val="28"/>
          <w:szCs w:val="28"/>
        </w:rPr>
      </w:pPr>
      <w:r w:rsidRPr="00652890">
        <w:rPr>
          <w:sz w:val="28"/>
          <w:szCs w:val="28"/>
        </w:rPr>
        <w:t>приобретен спортинвентарь</w:t>
      </w:r>
      <w:r>
        <w:rPr>
          <w:sz w:val="28"/>
          <w:szCs w:val="28"/>
        </w:rPr>
        <w:t xml:space="preserve"> для </w:t>
      </w:r>
      <w:proofErr w:type="gramStart"/>
      <w:r>
        <w:rPr>
          <w:sz w:val="28"/>
          <w:szCs w:val="28"/>
        </w:rPr>
        <w:t>обучающихся</w:t>
      </w:r>
      <w:proofErr w:type="gramEnd"/>
      <w:r w:rsidRPr="00652890">
        <w:rPr>
          <w:sz w:val="28"/>
          <w:szCs w:val="28"/>
        </w:rPr>
        <w:t>;</w:t>
      </w:r>
    </w:p>
    <w:p w:rsidR="00B010BC" w:rsidRPr="00652890" w:rsidRDefault="00B010BC" w:rsidP="00B010BC">
      <w:pPr>
        <w:pStyle w:val="a3"/>
        <w:numPr>
          <w:ilvl w:val="0"/>
          <w:numId w:val="8"/>
        </w:numPr>
        <w:jc w:val="both"/>
        <w:rPr>
          <w:sz w:val="28"/>
          <w:szCs w:val="28"/>
        </w:rPr>
      </w:pPr>
      <w:r>
        <w:rPr>
          <w:sz w:val="28"/>
          <w:szCs w:val="28"/>
        </w:rPr>
        <w:t>приобретен инвентарь для муниципального центра тестирования норм ГТО;</w:t>
      </w:r>
    </w:p>
    <w:p w:rsidR="00B010BC" w:rsidRPr="00652890" w:rsidRDefault="00B010BC" w:rsidP="00B010BC">
      <w:pPr>
        <w:pStyle w:val="a3"/>
        <w:numPr>
          <w:ilvl w:val="0"/>
          <w:numId w:val="8"/>
        </w:numPr>
        <w:jc w:val="both"/>
        <w:rPr>
          <w:sz w:val="28"/>
          <w:szCs w:val="28"/>
        </w:rPr>
      </w:pPr>
      <w:r w:rsidRPr="00652890">
        <w:rPr>
          <w:sz w:val="28"/>
          <w:szCs w:val="28"/>
        </w:rPr>
        <w:t>организованы оздоровительные мероприятия среди обучающихся спортивных школ.</w:t>
      </w:r>
    </w:p>
    <w:p w:rsidR="00B010BC" w:rsidRPr="00F01B9C" w:rsidRDefault="00B010BC" w:rsidP="00B010BC">
      <w:pPr>
        <w:pStyle w:val="a3"/>
        <w:jc w:val="both"/>
        <w:rPr>
          <w:b/>
          <w:sz w:val="28"/>
          <w:szCs w:val="28"/>
        </w:rPr>
      </w:pPr>
      <w:r w:rsidRPr="00F01B9C">
        <w:rPr>
          <w:b/>
          <w:sz w:val="28"/>
          <w:szCs w:val="28"/>
          <w:u w:val="single"/>
        </w:rPr>
        <w:lastRenderedPageBreak/>
        <w:t>Подпрограмма 3.</w:t>
      </w:r>
      <w:r w:rsidRPr="00F01B9C">
        <w:rPr>
          <w:b/>
          <w:sz w:val="28"/>
          <w:szCs w:val="28"/>
        </w:rPr>
        <w:t xml:space="preserve"> Обеспечение реализации муниципальной программы и прочие мероприятия:</w:t>
      </w:r>
    </w:p>
    <w:p w:rsidR="00B010BC" w:rsidRPr="00F01B9C" w:rsidRDefault="00B010BC" w:rsidP="00B010BC">
      <w:pPr>
        <w:pStyle w:val="a3"/>
        <w:numPr>
          <w:ilvl w:val="0"/>
          <w:numId w:val="8"/>
        </w:numPr>
        <w:jc w:val="both"/>
        <w:rPr>
          <w:sz w:val="28"/>
          <w:szCs w:val="28"/>
        </w:rPr>
      </w:pPr>
      <w:r w:rsidRPr="00F01B9C">
        <w:rPr>
          <w:sz w:val="28"/>
          <w:szCs w:val="28"/>
        </w:rPr>
        <w:t>эффективное управление муниципальной программой.</w:t>
      </w:r>
    </w:p>
    <w:p w:rsidR="00B010BC" w:rsidRPr="0013319B" w:rsidRDefault="00B010BC" w:rsidP="00B010BC">
      <w:pPr>
        <w:pStyle w:val="a3"/>
        <w:jc w:val="both"/>
        <w:rPr>
          <w:b/>
          <w:color w:val="FF0000"/>
          <w:sz w:val="28"/>
          <w:szCs w:val="28"/>
        </w:rPr>
      </w:pPr>
    </w:p>
    <w:p w:rsidR="00B010BC" w:rsidRPr="00E728BA" w:rsidRDefault="00B010BC" w:rsidP="00B010BC">
      <w:pPr>
        <w:pStyle w:val="a3"/>
        <w:jc w:val="both"/>
        <w:rPr>
          <w:b/>
          <w:i/>
          <w:sz w:val="28"/>
          <w:szCs w:val="28"/>
        </w:rPr>
      </w:pPr>
      <w:r w:rsidRPr="00E728BA">
        <w:rPr>
          <w:b/>
          <w:i/>
          <w:sz w:val="28"/>
          <w:szCs w:val="28"/>
        </w:rPr>
        <w:t>ОЦЕНКА ЭФФЕКТИВНОСТИ РЕАЛИЗАЦИИ ПРОГРАММЫ</w:t>
      </w:r>
    </w:p>
    <w:p w:rsidR="00B010BC" w:rsidRPr="00496A80" w:rsidRDefault="00B010BC" w:rsidP="00B010BC">
      <w:pPr>
        <w:pStyle w:val="a3"/>
        <w:jc w:val="both"/>
        <w:rPr>
          <w:sz w:val="28"/>
          <w:szCs w:val="28"/>
        </w:rPr>
      </w:pPr>
      <w:r w:rsidRPr="0093209B">
        <w:rPr>
          <w:sz w:val="28"/>
          <w:szCs w:val="28"/>
        </w:rPr>
        <w:t>На 201</w:t>
      </w:r>
      <w:r>
        <w:rPr>
          <w:sz w:val="28"/>
          <w:szCs w:val="28"/>
        </w:rPr>
        <w:t>6</w:t>
      </w:r>
      <w:r w:rsidRPr="0093209B">
        <w:rPr>
          <w:sz w:val="28"/>
          <w:szCs w:val="28"/>
        </w:rPr>
        <w:t xml:space="preserve"> год предусмотрено </w:t>
      </w:r>
      <w:r>
        <w:rPr>
          <w:sz w:val="28"/>
          <w:szCs w:val="28"/>
        </w:rPr>
        <w:t>5</w:t>
      </w:r>
      <w:r w:rsidRPr="008C64D0">
        <w:rPr>
          <w:color w:val="FF0000"/>
          <w:sz w:val="28"/>
          <w:szCs w:val="28"/>
        </w:rPr>
        <w:t xml:space="preserve"> </w:t>
      </w:r>
      <w:r w:rsidRPr="00496A80">
        <w:rPr>
          <w:sz w:val="28"/>
          <w:szCs w:val="28"/>
        </w:rPr>
        <w:t>целевых индикатора программы и                               1</w:t>
      </w:r>
      <w:r>
        <w:rPr>
          <w:sz w:val="28"/>
          <w:szCs w:val="28"/>
        </w:rPr>
        <w:t>3</w:t>
      </w:r>
      <w:r w:rsidRPr="00496A80">
        <w:rPr>
          <w:sz w:val="28"/>
          <w:szCs w:val="28"/>
        </w:rPr>
        <w:t xml:space="preserve"> показателей результативности.</w:t>
      </w:r>
    </w:p>
    <w:p w:rsidR="00B010BC" w:rsidRPr="0093209B" w:rsidRDefault="00B010BC" w:rsidP="00B010BC">
      <w:pPr>
        <w:autoSpaceDE w:val="0"/>
        <w:autoSpaceDN w:val="0"/>
        <w:adjustRightInd w:val="0"/>
        <w:spacing w:after="0" w:line="240" w:lineRule="auto"/>
        <w:ind w:firstLine="708"/>
        <w:jc w:val="both"/>
        <w:outlineLvl w:val="1"/>
        <w:rPr>
          <w:sz w:val="28"/>
          <w:szCs w:val="28"/>
        </w:rPr>
      </w:pPr>
      <w:bookmarkStart w:id="107" w:name="_Toc419293803"/>
      <w:bookmarkStart w:id="108" w:name="_Toc419729105"/>
      <w:bookmarkStart w:id="109" w:name="_Toc483906929"/>
      <w:r w:rsidRPr="0093209B">
        <w:rPr>
          <w:sz w:val="28"/>
          <w:szCs w:val="28"/>
        </w:rPr>
        <w:t>В соответствии с методикой оценки эффективность реализаци</w:t>
      </w:r>
      <w:r>
        <w:rPr>
          <w:sz w:val="28"/>
          <w:szCs w:val="28"/>
        </w:rPr>
        <w:t>и</w:t>
      </w:r>
      <w:r w:rsidRPr="0093209B">
        <w:rPr>
          <w:sz w:val="28"/>
          <w:szCs w:val="28"/>
        </w:rPr>
        <w:t xml:space="preserve"> </w:t>
      </w:r>
      <w:r>
        <w:rPr>
          <w:sz w:val="28"/>
          <w:szCs w:val="28"/>
        </w:rPr>
        <w:t>п</w:t>
      </w:r>
      <w:r w:rsidRPr="0093209B">
        <w:rPr>
          <w:sz w:val="28"/>
          <w:szCs w:val="28"/>
        </w:rPr>
        <w:t>рограммы  оценена как</w:t>
      </w:r>
      <w:r w:rsidRPr="0093209B">
        <w:rPr>
          <w:b/>
          <w:sz w:val="28"/>
          <w:szCs w:val="28"/>
        </w:rPr>
        <w:t xml:space="preserve"> </w:t>
      </w:r>
      <w:r>
        <w:rPr>
          <w:sz w:val="28"/>
          <w:szCs w:val="28"/>
        </w:rPr>
        <w:t>эффективн</w:t>
      </w:r>
      <w:r w:rsidRPr="00D012F6">
        <w:rPr>
          <w:sz w:val="28"/>
          <w:szCs w:val="28"/>
        </w:rPr>
        <w:t>ая</w:t>
      </w:r>
      <w:r w:rsidRPr="0093209B">
        <w:rPr>
          <w:sz w:val="28"/>
          <w:szCs w:val="28"/>
        </w:rPr>
        <w:t>:</w:t>
      </w:r>
      <w:bookmarkEnd w:id="107"/>
      <w:bookmarkEnd w:id="108"/>
      <w:bookmarkEnd w:id="109"/>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0"/>
        <w:gridCol w:w="1320"/>
        <w:gridCol w:w="2093"/>
      </w:tblGrid>
      <w:tr w:rsidR="00B010BC" w:rsidRPr="0093209B" w:rsidTr="004B4A19">
        <w:trPr>
          <w:trHeight w:val="483"/>
          <w:tblHeader/>
          <w:jc w:val="center"/>
        </w:trPr>
        <w:tc>
          <w:tcPr>
            <w:tcW w:w="6630" w:type="dxa"/>
            <w:vAlign w:val="center"/>
          </w:tcPr>
          <w:p w:rsidR="00B010BC" w:rsidRPr="00D012F6" w:rsidRDefault="00B010BC" w:rsidP="004B4A19">
            <w:pPr>
              <w:spacing w:after="0" w:line="240" w:lineRule="auto"/>
              <w:ind w:firstLine="851"/>
              <w:rPr>
                <w:rFonts w:eastAsia="Times New Roman"/>
                <w:sz w:val="28"/>
                <w:szCs w:val="28"/>
                <w:lang w:eastAsia="ru-RU"/>
              </w:rPr>
            </w:pPr>
            <w:r w:rsidRPr="00D012F6">
              <w:rPr>
                <w:rFonts w:eastAsia="Times New Roman"/>
                <w:sz w:val="28"/>
                <w:szCs w:val="28"/>
                <w:lang w:eastAsia="ru-RU"/>
              </w:rPr>
              <w:t>Критерий оценки</w:t>
            </w:r>
          </w:p>
        </w:tc>
        <w:tc>
          <w:tcPr>
            <w:tcW w:w="1320" w:type="dxa"/>
            <w:vAlign w:val="center"/>
          </w:tcPr>
          <w:p w:rsidR="00B010BC" w:rsidRPr="00D012F6" w:rsidRDefault="00B010BC" w:rsidP="004B4A19">
            <w:pPr>
              <w:spacing w:after="0" w:line="240" w:lineRule="auto"/>
              <w:jc w:val="center"/>
              <w:rPr>
                <w:rFonts w:eastAsia="Times New Roman"/>
                <w:sz w:val="28"/>
                <w:szCs w:val="28"/>
                <w:lang w:eastAsia="ru-RU"/>
              </w:rPr>
            </w:pPr>
            <w:r w:rsidRPr="00D012F6">
              <w:rPr>
                <w:rFonts w:eastAsia="Times New Roman"/>
                <w:sz w:val="28"/>
                <w:szCs w:val="28"/>
                <w:lang w:eastAsia="ru-RU"/>
              </w:rPr>
              <w:t>Значение оценки</w:t>
            </w:r>
          </w:p>
        </w:tc>
        <w:tc>
          <w:tcPr>
            <w:tcW w:w="2093" w:type="dxa"/>
            <w:vAlign w:val="center"/>
          </w:tcPr>
          <w:p w:rsidR="00B010BC" w:rsidRPr="00D012F6" w:rsidRDefault="00B010BC" w:rsidP="004B4A19">
            <w:pPr>
              <w:spacing w:after="0" w:line="240" w:lineRule="auto"/>
              <w:jc w:val="center"/>
              <w:rPr>
                <w:rFonts w:eastAsia="Times New Roman"/>
                <w:sz w:val="28"/>
                <w:szCs w:val="28"/>
                <w:lang w:eastAsia="ru-RU"/>
              </w:rPr>
            </w:pPr>
            <w:r w:rsidRPr="00D012F6">
              <w:rPr>
                <w:rFonts w:eastAsia="Times New Roman"/>
                <w:sz w:val="28"/>
                <w:szCs w:val="28"/>
                <w:lang w:eastAsia="ru-RU"/>
              </w:rPr>
              <w:t>Интерпретация оценки</w:t>
            </w:r>
          </w:p>
        </w:tc>
      </w:tr>
      <w:tr w:rsidR="00B010BC" w:rsidRPr="0093209B" w:rsidTr="004B4A19">
        <w:trPr>
          <w:jc w:val="center"/>
        </w:trPr>
        <w:tc>
          <w:tcPr>
            <w:tcW w:w="6630" w:type="dxa"/>
          </w:tcPr>
          <w:p w:rsidR="00B010BC" w:rsidRPr="00C57CD3" w:rsidRDefault="00B010BC" w:rsidP="004B4A19">
            <w:pPr>
              <w:spacing w:after="0" w:line="240" w:lineRule="auto"/>
              <w:jc w:val="both"/>
              <w:rPr>
                <w:rFonts w:eastAsia="Times New Roman"/>
                <w:sz w:val="28"/>
                <w:szCs w:val="28"/>
                <w:lang w:eastAsia="ru-RU"/>
              </w:rPr>
            </w:pPr>
            <w:r>
              <w:rPr>
                <w:sz w:val="28"/>
                <w:szCs w:val="28"/>
                <w:lang w:eastAsia="ru-RU"/>
              </w:rPr>
              <w:t>Средний уровень достижения целевых показателей муниципальной программы</w:t>
            </w:r>
          </w:p>
        </w:tc>
        <w:tc>
          <w:tcPr>
            <w:tcW w:w="1320" w:type="dxa"/>
          </w:tcPr>
          <w:p w:rsidR="00B010BC" w:rsidRPr="00B132F1" w:rsidRDefault="00B010BC" w:rsidP="004B4A19">
            <w:pPr>
              <w:spacing w:after="0" w:line="240" w:lineRule="auto"/>
              <w:jc w:val="center"/>
              <w:rPr>
                <w:rFonts w:eastAsia="Times New Roman"/>
                <w:sz w:val="28"/>
                <w:szCs w:val="28"/>
                <w:lang w:eastAsia="ru-RU"/>
              </w:rPr>
            </w:pPr>
            <w:r>
              <w:rPr>
                <w:rFonts w:eastAsia="Times New Roman"/>
                <w:sz w:val="28"/>
                <w:szCs w:val="28"/>
                <w:lang w:eastAsia="ru-RU"/>
              </w:rPr>
              <w:t>9</w:t>
            </w:r>
          </w:p>
        </w:tc>
        <w:tc>
          <w:tcPr>
            <w:tcW w:w="2093" w:type="dxa"/>
            <w:vMerge w:val="restart"/>
          </w:tcPr>
          <w:p w:rsidR="00B010BC" w:rsidRPr="00B132F1" w:rsidRDefault="00B010BC" w:rsidP="004B4A19">
            <w:pPr>
              <w:spacing w:after="0" w:line="240" w:lineRule="auto"/>
              <w:jc w:val="center"/>
              <w:rPr>
                <w:sz w:val="28"/>
                <w:szCs w:val="28"/>
              </w:rPr>
            </w:pPr>
          </w:p>
        </w:tc>
      </w:tr>
      <w:tr w:rsidR="00B010BC" w:rsidRPr="0093209B" w:rsidTr="004B4A19">
        <w:trPr>
          <w:trHeight w:val="557"/>
          <w:jc w:val="center"/>
        </w:trPr>
        <w:tc>
          <w:tcPr>
            <w:tcW w:w="6630" w:type="dxa"/>
          </w:tcPr>
          <w:p w:rsidR="00B010BC" w:rsidRPr="0037181B" w:rsidRDefault="00B010BC" w:rsidP="004B4A19">
            <w:pPr>
              <w:spacing w:after="0" w:line="240" w:lineRule="auto"/>
              <w:jc w:val="both"/>
              <w:rPr>
                <w:rFonts w:eastAsia="Times New Roman"/>
                <w:sz w:val="28"/>
                <w:szCs w:val="28"/>
                <w:lang w:eastAsia="ru-RU"/>
              </w:rPr>
            </w:pPr>
            <w:r>
              <w:rPr>
                <w:sz w:val="28"/>
                <w:szCs w:val="28"/>
              </w:rPr>
              <w:t>Достижение показателей результативности муниципальной программы (с учетом весовых критериев)</w:t>
            </w:r>
          </w:p>
        </w:tc>
        <w:tc>
          <w:tcPr>
            <w:tcW w:w="1320" w:type="dxa"/>
          </w:tcPr>
          <w:p w:rsidR="00B010BC" w:rsidRPr="00B132F1" w:rsidRDefault="00B010BC" w:rsidP="004B4A19">
            <w:pPr>
              <w:spacing w:after="0" w:line="240" w:lineRule="auto"/>
              <w:jc w:val="center"/>
              <w:rPr>
                <w:rFonts w:eastAsia="Times New Roman"/>
                <w:sz w:val="28"/>
                <w:szCs w:val="28"/>
                <w:lang w:eastAsia="ru-RU"/>
              </w:rPr>
            </w:pPr>
            <w:r>
              <w:rPr>
                <w:rFonts w:eastAsia="Times New Roman"/>
                <w:sz w:val="28"/>
                <w:szCs w:val="28"/>
                <w:lang w:eastAsia="ru-RU"/>
              </w:rPr>
              <w:t>10</w:t>
            </w:r>
          </w:p>
        </w:tc>
        <w:tc>
          <w:tcPr>
            <w:tcW w:w="2093" w:type="dxa"/>
            <w:vMerge/>
          </w:tcPr>
          <w:p w:rsidR="00B010BC" w:rsidRPr="00B132F1" w:rsidRDefault="00B010BC" w:rsidP="004B4A19">
            <w:pPr>
              <w:spacing w:after="0" w:line="240" w:lineRule="auto"/>
              <w:jc w:val="center"/>
              <w:rPr>
                <w:sz w:val="28"/>
                <w:szCs w:val="28"/>
              </w:rPr>
            </w:pPr>
          </w:p>
        </w:tc>
      </w:tr>
      <w:tr w:rsidR="00B010BC" w:rsidRPr="0093209B" w:rsidTr="004B4A19">
        <w:trPr>
          <w:trHeight w:val="557"/>
          <w:jc w:val="center"/>
        </w:trPr>
        <w:tc>
          <w:tcPr>
            <w:tcW w:w="6630" w:type="dxa"/>
          </w:tcPr>
          <w:p w:rsidR="00B010BC" w:rsidRDefault="00B010BC" w:rsidP="004B4A19">
            <w:pPr>
              <w:spacing w:after="0" w:line="240" w:lineRule="auto"/>
              <w:jc w:val="both"/>
              <w:rPr>
                <w:sz w:val="28"/>
                <w:szCs w:val="28"/>
              </w:rPr>
            </w:pPr>
            <w:r>
              <w:rPr>
                <w:sz w:val="28"/>
                <w:szCs w:val="28"/>
              </w:rPr>
              <w:t>Достижение показателей результативности по подпрограммам муниципальной программы и (или) отдельным мероприятиям муниципальной программы (с учетом финансирования)</w:t>
            </w:r>
          </w:p>
        </w:tc>
        <w:tc>
          <w:tcPr>
            <w:tcW w:w="1320" w:type="dxa"/>
          </w:tcPr>
          <w:p w:rsidR="00B010BC" w:rsidRPr="00B132F1" w:rsidRDefault="00B010BC" w:rsidP="004B4A19">
            <w:pPr>
              <w:spacing w:after="0" w:line="240" w:lineRule="auto"/>
              <w:jc w:val="center"/>
              <w:rPr>
                <w:rFonts w:eastAsia="Times New Roman"/>
                <w:sz w:val="28"/>
                <w:szCs w:val="28"/>
                <w:lang w:eastAsia="ru-RU"/>
              </w:rPr>
            </w:pPr>
            <w:r>
              <w:rPr>
                <w:rFonts w:eastAsia="Times New Roman"/>
                <w:sz w:val="28"/>
                <w:szCs w:val="28"/>
                <w:lang w:eastAsia="ru-RU"/>
              </w:rPr>
              <w:t>6,15</w:t>
            </w:r>
          </w:p>
        </w:tc>
        <w:tc>
          <w:tcPr>
            <w:tcW w:w="2093" w:type="dxa"/>
            <w:vMerge/>
          </w:tcPr>
          <w:p w:rsidR="00B010BC" w:rsidRPr="00B132F1" w:rsidRDefault="00B010BC" w:rsidP="004B4A19">
            <w:pPr>
              <w:spacing w:after="0" w:line="240" w:lineRule="auto"/>
              <w:jc w:val="center"/>
              <w:rPr>
                <w:sz w:val="28"/>
                <w:szCs w:val="28"/>
              </w:rPr>
            </w:pPr>
          </w:p>
        </w:tc>
      </w:tr>
      <w:tr w:rsidR="00B010BC" w:rsidRPr="0093209B" w:rsidTr="004B4A19">
        <w:trPr>
          <w:trHeight w:val="481"/>
          <w:jc w:val="center"/>
        </w:trPr>
        <w:tc>
          <w:tcPr>
            <w:tcW w:w="6630" w:type="dxa"/>
          </w:tcPr>
          <w:p w:rsidR="00B010BC" w:rsidRPr="00471525" w:rsidRDefault="00B010BC" w:rsidP="004B4A19">
            <w:pPr>
              <w:spacing w:after="0" w:line="240" w:lineRule="auto"/>
              <w:jc w:val="both"/>
              <w:rPr>
                <w:rFonts w:eastAsia="Times New Roman"/>
                <w:b/>
                <w:sz w:val="28"/>
                <w:szCs w:val="28"/>
                <w:lang w:eastAsia="ru-RU"/>
              </w:rPr>
            </w:pPr>
            <w:r w:rsidRPr="00471525">
              <w:rPr>
                <w:rFonts w:eastAsia="Times New Roman"/>
                <w:b/>
                <w:sz w:val="28"/>
                <w:szCs w:val="28"/>
                <w:lang w:eastAsia="ru-RU"/>
              </w:rPr>
              <w:t>Итоговая оценка эффективности реализации муниципальной программы</w:t>
            </w:r>
          </w:p>
        </w:tc>
        <w:tc>
          <w:tcPr>
            <w:tcW w:w="1320" w:type="dxa"/>
          </w:tcPr>
          <w:p w:rsidR="00B010BC" w:rsidRPr="00471525" w:rsidRDefault="00B010BC" w:rsidP="004B4A19">
            <w:pPr>
              <w:spacing w:after="0" w:line="240" w:lineRule="auto"/>
              <w:jc w:val="center"/>
              <w:rPr>
                <w:rFonts w:eastAsia="Times New Roman"/>
                <w:b/>
                <w:sz w:val="28"/>
                <w:szCs w:val="28"/>
                <w:lang w:eastAsia="ru-RU"/>
              </w:rPr>
            </w:pPr>
            <w:r w:rsidRPr="00471525">
              <w:rPr>
                <w:rFonts w:eastAsia="Times New Roman"/>
                <w:b/>
                <w:sz w:val="28"/>
                <w:szCs w:val="28"/>
                <w:lang w:eastAsia="ru-RU"/>
              </w:rPr>
              <w:t>25,15</w:t>
            </w:r>
          </w:p>
        </w:tc>
        <w:tc>
          <w:tcPr>
            <w:tcW w:w="2093" w:type="dxa"/>
          </w:tcPr>
          <w:p w:rsidR="00B010BC" w:rsidRPr="00471525" w:rsidRDefault="00B010BC" w:rsidP="004B4A19">
            <w:pPr>
              <w:spacing w:after="0" w:line="240" w:lineRule="auto"/>
              <w:jc w:val="center"/>
              <w:rPr>
                <w:b/>
                <w:sz w:val="28"/>
                <w:szCs w:val="28"/>
              </w:rPr>
            </w:pPr>
            <w:r w:rsidRPr="00471525">
              <w:rPr>
                <w:b/>
                <w:sz w:val="28"/>
                <w:szCs w:val="28"/>
              </w:rPr>
              <w:t>Эффективная</w:t>
            </w:r>
          </w:p>
          <w:p w:rsidR="00B010BC" w:rsidRPr="00471525" w:rsidRDefault="00B010BC" w:rsidP="004B4A19">
            <w:pPr>
              <w:spacing w:after="0" w:line="240" w:lineRule="auto"/>
              <w:jc w:val="center"/>
              <w:rPr>
                <w:b/>
                <w:sz w:val="28"/>
                <w:szCs w:val="28"/>
              </w:rPr>
            </w:pPr>
          </w:p>
        </w:tc>
      </w:tr>
    </w:tbl>
    <w:p w:rsidR="00B010BC" w:rsidRDefault="00B010BC" w:rsidP="00B010BC">
      <w:pPr>
        <w:pStyle w:val="af9"/>
        <w:ind w:firstLine="708"/>
        <w:jc w:val="both"/>
        <w:rPr>
          <w:b w:val="0"/>
        </w:rPr>
      </w:pPr>
    </w:p>
    <w:p w:rsidR="00B010BC" w:rsidRPr="0093209B" w:rsidRDefault="00B010BC" w:rsidP="00B010BC">
      <w:pPr>
        <w:pStyle w:val="af9"/>
        <w:ind w:firstLine="708"/>
        <w:jc w:val="both"/>
        <w:rPr>
          <w:b w:val="0"/>
        </w:rPr>
      </w:pPr>
      <w:r w:rsidRPr="0093209B">
        <w:rPr>
          <w:b w:val="0"/>
        </w:rPr>
        <w:t>Оценка деятельности ответственных исполнителей в части, касающейся реализации муниципальных программ признана удовлетворительной.</w:t>
      </w:r>
    </w:p>
    <w:p w:rsidR="00B010BC" w:rsidRDefault="00B010BC" w:rsidP="00B010BC">
      <w:pPr>
        <w:pStyle w:val="afb"/>
        <w:ind w:firstLine="708"/>
        <w:jc w:val="both"/>
        <w:rPr>
          <w:b/>
          <w:i w:val="0"/>
        </w:rPr>
      </w:pPr>
    </w:p>
    <w:p w:rsidR="00B010BC" w:rsidRPr="002B382E" w:rsidRDefault="00B010BC" w:rsidP="00B010BC">
      <w:pPr>
        <w:pStyle w:val="afb"/>
        <w:ind w:firstLine="708"/>
        <w:jc w:val="both"/>
        <w:rPr>
          <w:b/>
          <w:i w:val="0"/>
        </w:rPr>
      </w:pPr>
      <w:bookmarkStart w:id="110" w:name="_Toc483906930"/>
      <w:r>
        <w:rPr>
          <w:b/>
          <w:i w:val="0"/>
        </w:rPr>
        <w:t>4</w:t>
      </w:r>
      <w:r w:rsidRPr="0037181B">
        <w:rPr>
          <w:b/>
          <w:i w:val="0"/>
        </w:rPr>
        <w:t xml:space="preserve">. </w:t>
      </w:r>
      <w:r w:rsidRPr="00BA4D61">
        <w:rPr>
          <w:b/>
          <w:i w:val="0"/>
        </w:rPr>
        <w:t xml:space="preserve">Муниципальная программа </w:t>
      </w:r>
      <w:r w:rsidRPr="002E1CAF">
        <w:rPr>
          <w:i w:val="0"/>
        </w:rPr>
        <w:t>«</w:t>
      </w:r>
      <w:r w:rsidRPr="002E1CAF">
        <w:rPr>
          <w:b/>
          <w:i w:val="0"/>
        </w:rPr>
        <w:t>Развитие образования города Бородино»</w:t>
      </w:r>
      <w:r>
        <w:rPr>
          <w:b/>
          <w:i w:val="0"/>
        </w:rPr>
        <w:t>.</w:t>
      </w:r>
      <w:bookmarkEnd w:id="110"/>
    </w:p>
    <w:p w:rsidR="00B010BC" w:rsidRPr="002B382E" w:rsidRDefault="00B010BC" w:rsidP="00B010BC">
      <w:pPr>
        <w:pStyle w:val="afb"/>
        <w:ind w:firstLine="708"/>
        <w:jc w:val="both"/>
      </w:pPr>
    </w:p>
    <w:p w:rsidR="00B010BC" w:rsidRDefault="00B010BC" w:rsidP="00B010BC">
      <w:pPr>
        <w:autoSpaceDE w:val="0"/>
        <w:autoSpaceDN w:val="0"/>
        <w:adjustRightInd w:val="0"/>
        <w:spacing w:after="0" w:line="240" w:lineRule="auto"/>
        <w:jc w:val="both"/>
        <w:rPr>
          <w:sz w:val="28"/>
          <w:szCs w:val="28"/>
        </w:rPr>
      </w:pPr>
      <w:r>
        <w:rPr>
          <w:b/>
          <w:sz w:val="28"/>
          <w:szCs w:val="28"/>
        </w:rPr>
        <w:t>Отделы</w:t>
      </w:r>
      <w:r w:rsidRPr="00113CD7">
        <w:rPr>
          <w:b/>
          <w:sz w:val="28"/>
          <w:szCs w:val="28"/>
        </w:rPr>
        <w:t xml:space="preserve"> администрации город</w:t>
      </w:r>
      <w:r>
        <w:rPr>
          <w:b/>
          <w:sz w:val="28"/>
          <w:szCs w:val="28"/>
        </w:rPr>
        <w:t>а, ответственные за реализацию п</w:t>
      </w:r>
      <w:r w:rsidRPr="00113CD7">
        <w:rPr>
          <w:b/>
          <w:sz w:val="28"/>
          <w:szCs w:val="28"/>
        </w:rPr>
        <w:t>рограммы:</w:t>
      </w:r>
      <w:r w:rsidRPr="00113CD7">
        <w:rPr>
          <w:sz w:val="28"/>
          <w:szCs w:val="28"/>
        </w:rPr>
        <w:t xml:space="preserve"> </w:t>
      </w:r>
      <w:r>
        <w:rPr>
          <w:sz w:val="28"/>
          <w:szCs w:val="28"/>
        </w:rPr>
        <w:t>исполнитель - отдел</w:t>
      </w:r>
      <w:r w:rsidRPr="00113CD7">
        <w:rPr>
          <w:sz w:val="28"/>
          <w:szCs w:val="28"/>
        </w:rPr>
        <w:t xml:space="preserve"> образования администрации города</w:t>
      </w:r>
      <w:r>
        <w:rPr>
          <w:sz w:val="28"/>
          <w:szCs w:val="28"/>
        </w:rPr>
        <w:t>.</w:t>
      </w:r>
    </w:p>
    <w:p w:rsidR="00B010BC" w:rsidRPr="00113CD7" w:rsidRDefault="00B010BC" w:rsidP="00B010BC">
      <w:pPr>
        <w:autoSpaceDE w:val="0"/>
        <w:autoSpaceDN w:val="0"/>
        <w:adjustRightInd w:val="0"/>
        <w:spacing w:after="0" w:line="240" w:lineRule="auto"/>
        <w:jc w:val="both"/>
        <w:rPr>
          <w:sz w:val="28"/>
          <w:szCs w:val="28"/>
          <w:lang w:eastAsia="ru-RU"/>
        </w:rPr>
      </w:pPr>
      <w:r>
        <w:rPr>
          <w:b/>
          <w:sz w:val="28"/>
          <w:szCs w:val="28"/>
          <w:lang w:eastAsia="ru-RU"/>
        </w:rPr>
        <w:t>Цель п</w:t>
      </w:r>
      <w:r w:rsidRPr="00113CD7">
        <w:rPr>
          <w:b/>
          <w:sz w:val="28"/>
          <w:szCs w:val="28"/>
          <w:lang w:eastAsia="ru-RU"/>
        </w:rPr>
        <w:t>рограммы:</w:t>
      </w:r>
      <w:r w:rsidRPr="00113CD7">
        <w:rPr>
          <w:sz w:val="28"/>
          <w:szCs w:val="28"/>
          <w:lang w:eastAsia="ru-RU"/>
        </w:rPr>
        <w:t xml:space="preserve"> </w:t>
      </w:r>
      <w:r>
        <w:rPr>
          <w:sz w:val="28"/>
          <w:szCs w:val="28"/>
          <w:lang w:eastAsia="ru-RU"/>
        </w:rPr>
        <w:t>Обеспечение высокого качества образования, соответствующего потребностям граждан и перспективным задачам развития экономики города Бородино, отдых и оздоровление детей в летний период</w:t>
      </w:r>
      <w:r w:rsidRPr="00113CD7">
        <w:rPr>
          <w:sz w:val="28"/>
          <w:szCs w:val="28"/>
          <w:lang w:eastAsia="ru-RU"/>
        </w:rPr>
        <w:t>.</w:t>
      </w:r>
    </w:p>
    <w:p w:rsidR="00B010BC" w:rsidRPr="00113CD7" w:rsidRDefault="00B010BC" w:rsidP="00B010BC">
      <w:pPr>
        <w:autoSpaceDE w:val="0"/>
        <w:autoSpaceDN w:val="0"/>
        <w:adjustRightInd w:val="0"/>
        <w:spacing w:after="0" w:line="240" w:lineRule="auto"/>
        <w:jc w:val="both"/>
        <w:outlineLvl w:val="2"/>
        <w:rPr>
          <w:sz w:val="28"/>
          <w:szCs w:val="28"/>
          <w:lang w:eastAsia="ru-RU"/>
        </w:rPr>
      </w:pPr>
      <w:bookmarkStart w:id="111" w:name="_Toc419293744"/>
      <w:bookmarkStart w:id="112" w:name="_Toc419729046"/>
      <w:bookmarkStart w:id="113" w:name="_Toc483906931"/>
      <w:r>
        <w:rPr>
          <w:b/>
          <w:sz w:val="28"/>
          <w:szCs w:val="28"/>
          <w:lang w:eastAsia="ru-RU"/>
        </w:rPr>
        <w:t>Задачи п</w:t>
      </w:r>
      <w:r w:rsidRPr="00113CD7">
        <w:rPr>
          <w:b/>
          <w:sz w:val="28"/>
          <w:szCs w:val="28"/>
          <w:lang w:eastAsia="ru-RU"/>
        </w:rPr>
        <w:t>рограммы:</w:t>
      </w:r>
      <w:bookmarkEnd w:id="111"/>
      <w:bookmarkEnd w:id="112"/>
      <w:bookmarkEnd w:id="113"/>
    </w:p>
    <w:p w:rsidR="00B010BC" w:rsidRPr="00113CD7" w:rsidRDefault="00B010BC" w:rsidP="00B010BC">
      <w:pPr>
        <w:pStyle w:val="ac"/>
        <w:numPr>
          <w:ilvl w:val="0"/>
          <w:numId w:val="16"/>
        </w:numPr>
        <w:autoSpaceDE w:val="0"/>
        <w:autoSpaceDN w:val="0"/>
        <w:adjustRightInd w:val="0"/>
        <w:spacing w:after="0" w:line="240" w:lineRule="auto"/>
        <w:jc w:val="both"/>
        <w:outlineLvl w:val="1"/>
        <w:rPr>
          <w:rFonts w:ascii="Times New Roman" w:hAnsi="Times New Roman"/>
          <w:sz w:val="28"/>
          <w:szCs w:val="28"/>
          <w:lang w:eastAsia="ru-RU"/>
        </w:rPr>
      </w:pPr>
      <w:bookmarkStart w:id="114" w:name="_Toc419293745"/>
      <w:bookmarkStart w:id="115" w:name="_Toc419729047"/>
      <w:bookmarkStart w:id="116" w:name="_Toc483906932"/>
      <w:r>
        <w:rPr>
          <w:rFonts w:ascii="Times New Roman" w:hAnsi="Times New Roman"/>
          <w:sz w:val="28"/>
          <w:szCs w:val="28"/>
          <w:lang w:eastAsia="ru-RU"/>
        </w:rPr>
        <w:t>с</w:t>
      </w:r>
      <w:r w:rsidRPr="00113CD7">
        <w:rPr>
          <w:rFonts w:ascii="Times New Roman" w:hAnsi="Times New Roman"/>
          <w:sz w:val="28"/>
          <w:szCs w:val="28"/>
          <w:lang w:eastAsia="ru-RU"/>
        </w:rPr>
        <w:t xml:space="preserve">оздание </w:t>
      </w:r>
      <w:r>
        <w:rPr>
          <w:rFonts w:ascii="Times New Roman" w:hAnsi="Times New Roman"/>
          <w:sz w:val="28"/>
          <w:szCs w:val="28"/>
          <w:lang w:eastAsia="ru-RU"/>
        </w:rPr>
        <w:t>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r w:rsidRPr="00113CD7">
        <w:rPr>
          <w:rFonts w:ascii="Times New Roman" w:hAnsi="Times New Roman"/>
          <w:sz w:val="28"/>
          <w:szCs w:val="28"/>
          <w:lang w:eastAsia="ru-RU"/>
        </w:rPr>
        <w:t>;</w:t>
      </w:r>
      <w:bookmarkEnd w:id="114"/>
      <w:bookmarkEnd w:id="115"/>
      <w:bookmarkEnd w:id="116"/>
    </w:p>
    <w:p w:rsidR="00B010BC" w:rsidRDefault="00B010BC" w:rsidP="00B010BC">
      <w:pPr>
        <w:pStyle w:val="ac"/>
        <w:numPr>
          <w:ilvl w:val="0"/>
          <w:numId w:val="16"/>
        </w:numPr>
        <w:autoSpaceDE w:val="0"/>
        <w:autoSpaceDN w:val="0"/>
        <w:adjustRightInd w:val="0"/>
        <w:spacing w:after="0" w:line="240" w:lineRule="auto"/>
        <w:jc w:val="both"/>
        <w:outlineLvl w:val="1"/>
        <w:rPr>
          <w:rFonts w:ascii="Times New Roman" w:hAnsi="Times New Roman"/>
          <w:sz w:val="28"/>
          <w:szCs w:val="28"/>
          <w:lang w:eastAsia="ru-RU"/>
        </w:rPr>
      </w:pPr>
      <w:bookmarkStart w:id="117" w:name="_Toc419293746"/>
      <w:bookmarkStart w:id="118" w:name="_Toc419729048"/>
      <w:bookmarkStart w:id="119" w:name="_Toc483906933"/>
      <w:r>
        <w:rPr>
          <w:rFonts w:ascii="Times New Roman" w:hAnsi="Times New Roman"/>
          <w:sz w:val="28"/>
          <w:szCs w:val="28"/>
          <w:lang w:eastAsia="ru-RU"/>
        </w:rPr>
        <w:t>с</w:t>
      </w:r>
      <w:r w:rsidRPr="00113CD7">
        <w:rPr>
          <w:rFonts w:ascii="Times New Roman" w:hAnsi="Times New Roman"/>
          <w:sz w:val="28"/>
          <w:szCs w:val="28"/>
          <w:lang w:eastAsia="ru-RU"/>
        </w:rPr>
        <w:t>оздание условий для эф</w:t>
      </w:r>
      <w:r>
        <w:rPr>
          <w:rFonts w:ascii="Times New Roman" w:hAnsi="Times New Roman"/>
          <w:sz w:val="28"/>
          <w:szCs w:val="28"/>
          <w:lang w:eastAsia="ru-RU"/>
        </w:rPr>
        <w:t>фективного управления отраслью.</w:t>
      </w:r>
      <w:bookmarkEnd w:id="117"/>
      <w:bookmarkEnd w:id="118"/>
      <w:bookmarkEnd w:id="119"/>
    </w:p>
    <w:p w:rsidR="00B010BC" w:rsidRPr="00B34EF5" w:rsidRDefault="00B010BC" w:rsidP="00B010BC">
      <w:pPr>
        <w:autoSpaceDE w:val="0"/>
        <w:autoSpaceDN w:val="0"/>
        <w:adjustRightInd w:val="0"/>
        <w:spacing w:after="0" w:line="240" w:lineRule="auto"/>
        <w:jc w:val="both"/>
        <w:outlineLvl w:val="1"/>
        <w:rPr>
          <w:b/>
          <w:sz w:val="28"/>
          <w:szCs w:val="28"/>
          <w:lang w:eastAsia="ru-RU"/>
        </w:rPr>
      </w:pPr>
      <w:bookmarkStart w:id="120" w:name="_Toc419293747"/>
      <w:bookmarkStart w:id="121" w:name="_Toc419729049"/>
      <w:bookmarkStart w:id="122" w:name="_Toc483906934"/>
      <w:r>
        <w:rPr>
          <w:b/>
          <w:sz w:val="28"/>
          <w:szCs w:val="28"/>
          <w:lang w:eastAsia="ru-RU"/>
        </w:rPr>
        <w:t>Финансирование программы</w:t>
      </w:r>
      <w:bookmarkEnd w:id="120"/>
      <w:bookmarkEnd w:id="121"/>
      <w:bookmarkEnd w:id="122"/>
    </w:p>
    <w:p w:rsidR="00B010BC" w:rsidRDefault="00B010BC" w:rsidP="00B010BC">
      <w:pPr>
        <w:pStyle w:val="a3"/>
        <w:jc w:val="both"/>
        <w:rPr>
          <w:sz w:val="28"/>
          <w:szCs w:val="28"/>
        </w:rPr>
      </w:pPr>
      <w:r w:rsidRPr="00B34EF5">
        <w:rPr>
          <w:sz w:val="28"/>
          <w:szCs w:val="28"/>
          <w:lang w:eastAsia="ru-RU"/>
        </w:rPr>
        <w:t xml:space="preserve">Объем </w:t>
      </w:r>
      <w:r>
        <w:rPr>
          <w:sz w:val="28"/>
          <w:szCs w:val="28"/>
          <w:lang w:eastAsia="ru-RU"/>
        </w:rPr>
        <w:t>плановых ассигнований</w:t>
      </w:r>
      <w:r w:rsidRPr="00B34EF5">
        <w:rPr>
          <w:sz w:val="28"/>
          <w:szCs w:val="28"/>
          <w:lang w:eastAsia="ru-RU"/>
        </w:rPr>
        <w:t xml:space="preserve"> составил</w:t>
      </w:r>
      <w:r w:rsidRPr="00B34EF5">
        <w:rPr>
          <w:sz w:val="28"/>
          <w:szCs w:val="28"/>
        </w:rPr>
        <w:t xml:space="preserve"> –</w:t>
      </w:r>
      <w:r>
        <w:rPr>
          <w:sz w:val="28"/>
          <w:szCs w:val="28"/>
        </w:rPr>
        <w:t xml:space="preserve"> 274 331 671,21</w:t>
      </w:r>
      <w:r w:rsidRPr="00B34EF5">
        <w:rPr>
          <w:sz w:val="28"/>
          <w:szCs w:val="28"/>
        </w:rPr>
        <w:t xml:space="preserve"> руб.,</w:t>
      </w:r>
    </w:p>
    <w:p w:rsidR="00B010BC" w:rsidRDefault="00B010BC" w:rsidP="00B010BC">
      <w:pPr>
        <w:pStyle w:val="a3"/>
        <w:jc w:val="both"/>
        <w:rPr>
          <w:sz w:val="28"/>
          <w:szCs w:val="28"/>
        </w:rPr>
      </w:pPr>
      <w:r>
        <w:rPr>
          <w:sz w:val="28"/>
          <w:szCs w:val="28"/>
        </w:rPr>
        <w:t xml:space="preserve"> в том числе, </w:t>
      </w:r>
      <w:r w:rsidRPr="00B34EF5">
        <w:rPr>
          <w:sz w:val="28"/>
          <w:szCs w:val="28"/>
        </w:rPr>
        <w:t>за счет средств</w:t>
      </w:r>
      <w:r>
        <w:rPr>
          <w:sz w:val="28"/>
          <w:szCs w:val="28"/>
        </w:rPr>
        <w:t>:</w:t>
      </w:r>
    </w:p>
    <w:p w:rsidR="00B010BC" w:rsidRDefault="00B010BC" w:rsidP="00B010BC">
      <w:pPr>
        <w:pStyle w:val="a3"/>
        <w:jc w:val="both"/>
        <w:rPr>
          <w:sz w:val="28"/>
          <w:szCs w:val="28"/>
        </w:rPr>
      </w:pPr>
      <w:r>
        <w:rPr>
          <w:sz w:val="28"/>
          <w:szCs w:val="28"/>
        </w:rPr>
        <w:t>- федерального бюджета – 0,00 руб.;</w:t>
      </w:r>
    </w:p>
    <w:p w:rsidR="00B010BC" w:rsidRDefault="00B010BC" w:rsidP="00B010BC">
      <w:pPr>
        <w:pStyle w:val="a3"/>
        <w:jc w:val="both"/>
        <w:rPr>
          <w:sz w:val="28"/>
          <w:szCs w:val="28"/>
        </w:rPr>
      </w:pPr>
      <w:r>
        <w:rPr>
          <w:sz w:val="28"/>
          <w:szCs w:val="28"/>
        </w:rPr>
        <w:t>- местного бюджета – 78 627 396,01 руб.;</w:t>
      </w:r>
    </w:p>
    <w:p w:rsidR="00B010BC" w:rsidRPr="00B34EF5" w:rsidRDefault="00B010BC" w:rsidP="00B010BC">
      <w:pPr>
        <w:pStyle w:val="a3"/>
        <w:jc w:val="both"/>
        <w:rPr>
          <w:sz w:val="28"/>
          <w:szCs w:val="28"/>
        </w:rPr>
      </w:pPr>
      <w:r>
        <w:rPr>
          <w:sz w:val="28"/>
          <w:szCs w:val="28"/>
        </w:rPr>
        <w:t xml:space="preserve">- </w:t>
      </w:r>
      <w:r w:rsidRPr="00B34EF5">
        <w:rPr>
          <w:sz w:val="28"/>
          <w:szCs w:val="28"/>
        </w:rPr>
        <w:t xml:space="preserve">краевого бюджета – </w:t>
      </w:r>
      <w:r>
        <w:rPr>
          <w:sz w:val="28"/>
          <w:szCs w:val="28"/>
        </w:rPr>
        <w:t>187 049 369,34</w:t>
      </w:r>
      <w:r w:rsidRPr="00B34EF5">
        <w:rPr>
          <w:sz w:val="28"/>
          <w:szCs w:val="28"/>
        </w:rPr>
        <w:t xml:space="preserve"> руб.</w:t>
      </w:r>
      <w:r>
        <w:rPr>
          <w:sz w:val="28"/>
          <w:szCs w:val="28"/>
        </w:rPr>
        <w:t>;</w:t>
      </w:r>
    </w:p>
    <w:p w:rsidR="00B010BC" w:rsidRPr="00B34EF5" w:rsidRDefault="00B010BC" w:rsidP="00B010BC">
      <w:pPr>
        <w:pStyle w:val="a3"/>
        <w:jc w:val="both"/>
        <w:rPr>
          <w:sz w:val="28"/>
          <w:szCs w:val="28"/>
        </w:rPr>
      </w:pPr>
      <w:r>
        <w:rPr>
          <w:sz w:val="28"/>
          <w:szCs w:val="28"/>
        </w:rPr>
        <w:lastRenderedPageBreak/>
        <w:t>- внебюджетные источники</w:t>
      </w:r>
      <w:r w:rsidRPr="00B34EF5">
        <w:rPr>
          <w:sz w:val="28"/>
          <w:szCs w:val="28"/>
        </w:rPr>
        <w:t xml:space="preserve"> – </w:t>
      </w:r>
      <w:r>
        <w:rPr>
          <w:sz w:val="28"/>
          <w:szCs w:val="28"/>
        </w:rPr>
        <w:t>8 654 905,86 руб.</w:t>
      </w:r>
    </w:p>
    <w:p w:rsidR="00B010BC" w:rsidRDefault="00B010BC" w:rsidP="00B010BC">
      <w:pPr>
        <w:pStyle w:val="ac"/>
        <w:autoSpaceDE w:val="0"/>
        <w:autoSpaceDN w:val="0"/>
        <w:adjustRightInd w:val="0"/>
        <w:spacing w:after="0" w:line="240" w:lineRule="auto"/>
        <w:ind w:left="0"/>
        <w:jc w:val="both"/>
        <w:outlineLvl w:val="1"/>
        <w:rPr>
          <w:rFonts w:ascii="Times New Roman" w:hAnsi="Times New Roman"/>
          <w:sz w:val="28"/>
          <w:szCs w:val="28"/>
        </w:rPr>
      </w:pPr>
      <w:bookmarkStart w:id="123" w:name="_Toc419293748"/>
      <w:bookmarkStart w:id="124" w:name="_Toc419729050"/>
      <w:bookmarkStart w:id="125" w:name="_Toc483906935"/>
      <w:r w:rsidRPr="00B34EF5">
        <w:rPr>
          <w:rFonts w:ascii="Times New Roman" w:hAnsi="Times New Roman"/>
          <w:sz w:val="28"/>
          <w:szCs w:val="28"/>
        </w:rPr>
        <w:t xml:space="preserve">Объем исполнения Программы </w:t>
      </w:r>
      <w:r w:rsidRPr="00B34EF5">
        <w:rPr>
          <w:rFonts w:ascii="Times New Roman" w:hAnsi="Times New Roman"/>
          <w:sz w:val="28"/>
          <w:szCs w:val="28"/>
          <w:lang w:eastAsia="ru-RU"/>
        </w:rPr>
        <w:t xml:space="preserve">составил </w:t>
      </w:r>
      <w:r w:rsidRPr="00B34EF5">
        <w:rPr>
          <w:rFonts w:ascii="Times New Roman" w:hAnsi="Times New Roman"/>
          <w:sz w:val="28"/>
          <w:szCs w:val="28"/>
        </w:rPr>
        <w:t>–</w:t>
      </w:r>
      <w:r>
        <w:rPr>
          <w:rFonts w:ascii="Times New Roman" w:hAnsi="Times New Roman"/>
          <w:sz w:val="28"/>
          <w:szCs w:val="28"/>
          <w:lang w:eastAsia="ru-RU"/>
        </w:rPr>
        <w:t xml:space="preserve"> 270 318 601,13 </w:t>
      </w:r>
      <w:r w:rsidRPr="00B34EF5">
        <w:rPr>
          <w:rFonts w:ascii="Times New Roman" w:hAnsi="Times New Roman"/>
          <w:sz w:val="28"/>
          <w:szCs w:val="28"/>
        </w:rPr>
        <w:t>руб</w:t>
      </w:r>
      <w:r>
        <w:rPr>
          <w:rFonts w:ascii="Times New Roman" w:hAnsi="Times New Roman"/>
          <w:sz w:val="28"/>
          <w:szCs w:val="28"/>
        </w:rPr>
        <w:t>.(98,54%),</w:t>
      </w:r>
      <w:bookmarkEnd w:id="123"/>
      <w:bookmarkEnd w:id="124"/>
      <w:bookmarkEnd w:id="125"/>
      <w:r>
        <w:rPr>
          <w:rFonts w:ascii="Times New Roman" w:hAnsi="Times New Roman"/>
          <w:sz w:val="28"/>
          <w:szCs w:val="28"/>
        </w:rPr>
        <w:t xml:space="preserve"> </w:t>
      </w:r>
    </w:p>
    <w:p w:rsidR="00B010BC" w:rsidRDefault="00B010BC" w:rsidP="00B010BC">
      <w:pPr>
        <w:pStyle w:val="ac"/>
        <w:autoSpaceDE w:val="0"/>
        <w:autoSpaceDN w:val="0"/>
        <w:adjustRightInd w:val="0"/>
        <w:spacing w:after="0" w:line="240" w:lineRule="auto"/>
        <w:ind w:left="0"/>
        <w:jc w:val="both"/>
        <w:outlineLvl w:val="1"/>
        <w:rPr>
          <w:rFonts w:ascii="Times New Roman" w:hAnsi="Times New Roman"/>
          <w:sz w:val="28"/>
          <w:szCs w:val="28"/>
        </w:rPr>
      </w:pPr>
      <w:bookmarkStart w:id="126" w:name="_Toc419293749"/>
      <w:bookmarkStart w:id="127" w:name="_Toc419729051"/>
      <w:bookmarkStart w:id="128" w:name="_Toc483906936"/>
      <w:r>
        <w:rPr>
          <w:rFonts w:ascii="Times New Roman" w:hAnsi="Times New Roman"/>
          <w:sz w:val="28"/>
          <w:szCs w:val="28"/>
        </w:rPr>
        <w:t>в том числе, за счет средств:</w:t>
      </w:r>
      <w:bookmarkEnd w:id="126"/>
      <w:bookmarkEnd w:id="127"/>
      <w:bookmarkEnd w:id="128"/>
    </w:p>
    <w:p w:rsidR="00B010BC" w:rsidRDefault="00B010BC" w:rsidP="00B010BC">
      <w:pPr>
        <w:pStyle w:val="a3"/>
        <w:jc w:val="both"/>
        <w:rPr>
          <w:sz w:val="28"/>
          <w:szCs w:val="28"/>
        </w:rPr>
      </w:pPr>
      <w:r>
        <w:rPr>
          <w:sz w:val="28"/>
          <w:szCs w:val="28"/>
        </w:rPr>
        <w:t>- федерального бюджета – 0,00 руб.;</w:t>
      </w:r>
    </w:p>
    <w:p w:rsidR="00B010BC" w:rsidRDefault="00B010BC" w:rsidP="00B010BC">
      <w:pPr>
        <w:pStyle w:val="a3"/>
        <w:jc w:val="both"/>
        <w:rPr>
          <w:sz w:val="28"/>
          <w:szCs w:val="28"/>
        </w:rPr>
      </w:pPr>
      <w:r>
        <w:rPr>
          <w:sz w:val="28"/>
          <w:szCs w:val="28"/>
        </w:rPr>
        <w:t>- местного бюджета – 78 627 396,01 руб.;</w:t>
      </w:r>
    </w:p>
    <w:p w:rsidR="00B010BC" w:rsidRPr="00B34EF5" w:rsidRDefault="00B010BC" w:rsidP="00B010BC">
      <w:pPr>
        <w:pStyle w:val="a3"/>
        <w:jc w:val="both"/>
        <w:rPr>
          <w:sz w:val="28"/>
          <w:szCs w:val="28"/>
        </w:rPr>
      </w:pPr>
      <w:r>
        <w:rPr>
          <w:sz w:val="28"/>
          <w:szCs w:val="28"/>
        </w:rPr>
        <w:t xml:space="preserve">- </w:t>
      </w:r>
      <w:r w:rsidRPr="00B34EF5">
        <w:rPr>
          <w:sz w:val="28"/>
          <w:szCs w:val="28"/>
        </w:rPr>
        <w:t xml:space="preserve">краевого бюджета – </w:t>
      </w:r>
      <w:r>
        <w:rPr>
          <w:sz w:val="28"/>
          <w:szCs w:val="28"/>
        </w:rPr>
        <w:t>187 049 369,34</w:t>
      </w:r>
      <w:r w:rsidRPr="00B34EF5">
        <w:rPr>
          <w:sz w:val="28"/>
          <w:szCs w:val="28"/>
        </w:rPr>
        <w:t xml:space="preserve"> руб.</w:t>
      </w:r>
      <w:r>
        <w:rPr>
          <w:sz w:val="28"/>
          <w:szCs w:val="28"/>
        </w:rPr>
        <w:t>;</w:t>
      </w:r>
    </w:p>
    <w:p w:rsidR="00B010BC" w:rsidRPr="00B34EF5" w:rsidRDefault="00B010BC" w:rsidP="00B010BC">
      <w:pPr>
        <w:pStyle w:val="a3"/>
        <w:jc w:val="both"/>
        <w:rPr>
          <w:sz w:val="28"/>
          <w:szCs w:val="28"/>
        </w:rPr>
      </w:pPr>
      <w:r>
        <w:rPr>
          <w:sz w:val="28"/>
          <w:szCs w:val="28"/>
        </w:rPr>
        <w:t>- внебюджетные источники</w:t>
      </w:r>
      <w:r w:rsidRPr="00B34EF5">
        <w:rPr>
          <w:sz w:val="28"/>
          <w:szCs w:val="28"/>
        </w:rPr>
        <w:t xml:space="preserve"> – </w:t>
      </w:r>
      <w:r>
        <w:rPr>
          <w:sz w:val="28"/>
          <w:szCs w:val="28"/>
        </w:rPr>
        <w:t>8 654 905,86 руб.</w:t>
      </w:r>
    </w:p>
    <w:p w:rsidR="00B010BC" w:rsidRPr="00B34EF5" w:rsidRDefault="00B010BC" w:rsidP="00B010BC">
      <w:pPr>
        <w:pStyle w:val="ac"/>
        <w:autoSpaceDE w:val="0"/>
        <w:autoSpaceDN w:val="0"/>
        <w:adjustRightInd w:val="0"/>
        <w:spacing w:after="0" w:line="240" w:lineRule="auto"/>
        <w:ind w:left="0" w:firstLine="442"/>
        <w:jc w:val="both"/>
        <w:outlineLvl w:val="1"/>
        <w:rPr>
          <w:rFonts w:ascii="Times New Roman" w:hAnsi="Times New Roman"/>
          <w:sz w:val="28"/>
          <w:szCs w:val="28"/>
        </w:rPr>
      </w:pPr>
      <w:bookmarkStart w:id="129" w:name="_Toc419293750"/>
      <w:bookmarkStart w:id="130" w:name="_Toc419729052"/>
      <w:bookmarkStart w:id="131" w:name="_Toc483906937"/>
      <w:r w:rsidRPr="00B34EF5">
        <w:rPr>
          <w:rFonts w:ascii="Times New Roman" w:hAnsi="Times New Roman"/>
          <w:sz w:val="28"/>
          <w:szCs w:val="28"/>
        </w:rPr>
        <w:t>Объем неисполнения Программы составил –</w:t>
      </w:r>
      <w:r>
        <w:rPr>
          <w:rFonts w:ascii="Times New Roman" w:hAnsi="Times New Roman"/>
          <w:sz w:val="28"/>
          <w:szCs w:val="28"/>
        </w:rPr>
        <w:t xml:space="preserve"> 4 013 070,08</w:t>
      </w:r>
      <w:r w:rsidRPr="00B34EF5">
        <w:rPr>
          <w:rFonts w:ascii="Times New Roman" w:hAnsi="Times New Roman"/>
          <w:sz w:val="28"/>
          <w:szCs w:val="28"/>
        </w:rPr>
        <w:t xml:space="preserve"> руб.</w:t>
      </w:r>
      <w:r>
        <w:rPr>
          <w:rFonts w:ascii="Times New Roman" w:hAnsi="Times New Roman"/>
          <w:sz w:val="28"/>
          <w:szCs w:val="28"/>
        </w:rPr>
        <w:t xml:space="preserve"> (1,46</w:t>
      </w:r>
      <w:r w:rsidRPr="00B34EF5">
        <w:rPr>
          <w:rFonts w:ascii="Times New Roman" w:hAnsi="Times New Roman"/>
          <w:sz w:val="28"/>
          <w:szCs w:val="28"/>
        </w:rPr>
        <w:t>%</w:t>
      </w:r>
      <w:r>
        <w:rPr>
          <w:rFonts w:ascii="Times New Roman" w:hAnsi="Times New Roman"/>
          <w:sz w:val="28"/>
          <w:szCs w:val="28"/>
        </w:rPr>
        <w:t>).</w:t>
      </w:r>
      <w:bookmarkEnd w:id="129"/>
      <w:bookmarkEnd w:id="130"/>
      <w:bookmarkEnd w:id="131"/>
    </w:p>
    <w:p w:rsidR="00B010BC" w:rsidRDefault="00B010BC" w:rsidP="00B010BC">
      <w:pPr>
        <w:autoSpaceDE w:val="0"/>
        <w:autoSpaceDN w:val="0"/>
        <w:adjustRightInd w:val="0"/>
        <w:spacing w:after="0" w:line="240" w:lineRule="auto"/>
        <w:jc w:val="both"/>
        <w:outlineLvl w:val="1"/>
        <w:rPr>
          <w:b/>
          <w:i/>
          <w:sz w:val="28"/>
          <w:szCs w:val="28"/>
          <w:lang w:eastAsia="ru-RU"/>
        </w:rPr>
      </w:pPr>
    </w:p>
    <w:p w:rsidR="00B010BC" w:rsidRPr="0001283C" w:rsidRDefault="00B010BC" w:rsidP="00B010BC">
      <w:pPr>
        <w:autoSpaceDE w:val="0"/>
        <w:autoSpaceDN w:val="0"/>
        <w:adjustRightInd w:val="0"/>
        <w:spacing w:after="0" w:line="240" w:lineRule="auto"/>
        <w:jc w:val="both"/>
        <w:outlineLvl w:val="1"/>
        <w:rPr>
          <w:b/>
          <w:i/>
          <w:sz w:val="28"/>
          <w:szCs w:val="28"/>
          <w:lang w:eastAsia="ru-RU"/>
        </w:rPr>
      </w:pPr>
      <w:bookmarkStart w:id="132" w:name="_Toc419293751"/>
      <w:bookmarkStart w:id="133" w:name="_Toc419729053"/>
      <w:bookmarkStart w:id="134" w:name="_Toc483906938"/>
      <w:r w:rsidRPr="0001283C">
        <w:rPr>
          <w:b/>
          <w:i/>
          <w:sz w:val="28"/>
          <w:szCs w:val="28"/>
          <w:lang w:eastAsia="ru-RU"/>
        </w:rPr>
        <w:t>ОСНОВНЫЕ РЕЗУЛЬТАТЫ ВЫПОЛНЕНИЯ ПРОГРАММЫ</w:t>
      </w:r>
      <w:bookmarkEnd w:id="132"/>
      <w:bookmarkEnd w:id="133"/>
      <w:bookmarkEnd w:id="134"/>
    </w:p>
    <w:p w:rsidR="00B010BC" w:rsidRPr="00EA0EC9" w:rsidRDefault="00B010BC" w:rsidP="00B010BC">
      <w:pPr>
        <w:autoSpaceDE w:val="0"/>
        <w:autoSpaceDN w:val="0"/>
        <w:adjustRightInd w:val="0"/>
        <w:spacing w:after="0" w:line="240" w:lineRule="auto"/>
        <w:jc w:val="both"/>
        <w:rPr>
          <w:b/>
          <w:sz w:val="28"/>
          <w:szCs w:val="28"/>
        </w:rPr>
      </w:pPr>
      <w:r w:rsidRPr="00EA0EC9">
        <w:rPr>
          <w:b/>
          <w:sz w:val="28"/>
          <w:szCs w:val="28"/>
          <w:u w:val="single"/>
        </w:rPr>
        <w:t>Подпрограмма 1.</w:t>
      </w:r>
      <w:r w:rsidRPr="00EA0EC9">
        <w:rPr>
          <w:b/>
          <w:sz w:val="28"/>
          <w:szCs w:val="28"/>
        </w:rPr>
        <w:t xml:space="preserve"> </w:t>
      </w:r>
      <w:r w:rsidRPr="00EA0EC9">
        <w:rPr>
          <w:b/>
          <w:bCs/>
          <w:sz w:val="28"/>
          <w:szCs w:val="28"/>
          <w:lang w:eastAsia="ru-RU"/>
        </w:rPr>
        <w:t>Развитие дошкольного образования, общего и дополнительного образования детей:</w:t>
      </w:r>
    </w:p>
    <w:p w:rsidR="00B010BC" w:rsidRPr="00EA0EC9" w:rsidRDefault="00B010BC" w:rsidP="00B010BC">
      <w:pPr>
        <w:pStyle w:val="a3"/>
        <w:numPr>
          <w:ilvl w:val="0"/>
          <w:numId w:val="8"/>
        </w:numPr>
        <w:jc w:val="both"/>
        <w:rPr>
          <w:sz w:val="28"/>
          <w:szCs w:val="28"/>
        </w:rPr>
      </w:pPr>
      <w:r w:rsidRPr="00EA0EC9">
        <w:rPr>
          <w:sz w:val="28"/>
          <w:szCs w:val="28"/>
        </w:rPr>
        <w:t xml:space="preserve">обеспечена деятельность 7 ДОУ; </w:t>
      </w:r>
    </w:p>
    <w:p w:rsidR="00B010BC" w:rsidRPr="00EA0EC9" w:rsidRDefault="00B010BC" w:rsidP="00B010BC">
      <w:pPr>
        <w:pStyle w:val="a3"/>
        <w:numPr>
          <w:ilvl w:val="0"/>
          <w:numId w:val="8"/>
        </w:numPr>
        <w:jc w:val="both"/>
        <w:rPr>
          <w:sz w:val="28"/>
          <w:szCs w:val="28"/>
        </w:rPr>
      </w:pPr>
      <w:proofErr w:type="gramStart"/>
      <w:r w:rsidRPr="00EA0EC9">
        <w:rPr>
          <w:sz w:val="28"/>
          <w:szCs w:val="28"/>
        </w:rPr>
        <w:t>проведены необходимые мероприятия по подготовке ДОУ города к новому учебному году;</w:t>
      </w:r>
      <w:proofErr w:type="gramEnd"/>
    </w:p>
    <w:p w:rsidR="00B010BC" w:rsidRPr="00EA0EC9" w:rsidRDefault="00B010BC" w:rsidP="00B010BC">
      <w:pPr>
        <w:pStyle w:val="a3"/>
        <w:numPr>
          <w:ilvl w:val="0"/>
          <w:numId w:val="8"/>
        </w:numPr>
        <w:jc w:val="both"/>
        <w:rPr>
          <w:sz w:val="28"/>
          <w:szCs w:val="28"/>
        </w:rPr>
      </w:pPr>
      <w:r w:rsidRPr="00EA0EC9">
        <w:rPr>
          <w:sz w:val="28"/>
          <w:szCs w:val="28"/>
        </w:rPr>
        <w:t>увеличено  дошкольных мест  на 52 из них: 25 мест для детей в возрасте от 1,5 до 3 лет – за счет открытия группы в МКДОУ «Родничок»; 27 мест для детей в возрасте от 1,5 до 3 лет – за счет доукомплектования групп в дошкольных организациях;</w:t>
      </w:r>
    </w:p>
    <w:p w:rsidR="00B010BC" w:rsidRPr="00EA0EC9" w:rsidRDefault="00B010BC" w:rsidP="00B010BC">
      <w:pPr>
        <w:pStyle w:val="a3"/>
        <w:numPr>
          <w:ilvl w:val="0"/>
          <w:numId w:val="8"/>
        </w:numPr>
        <w:jc w:val="both"/>
        <w:rPr>
          <w:sz w:val="28"/>
          <w:szCs w:val="28"/>
        </w:rPr>
      </w:pPr>
      <w:r w:rsidRPr="00EA0EC9">
        <w:rPr>
          <w:sz w:val="28"/>
          <w:szCs w:val="28"/>
        </w:rPr>
        <w:t xml:space="preserve">отсутствие очереди в дошкольные учреждения для детей в возрасте от 3 до 7 лет и от 1,5 до 3 лет; </w:t>
      </w:r>
    </w:p>
    <w:p w:rsidR="00B010BC" w:rsidRPr="00EA0EC9" w:rsidRDefault="00B010BC" w:rsidP="00B010BC">
      <w:pPr>
        <w:pStyle w:val="a3"/>
        <w:numPr>
          <w:ilvl w:val="0"/>
          <w:numId w:val="8"/>
        </w:numPr>
        <w:jc w:val="both"/>
        <w:rPr>
          <w:sz w:val="28"/>
          <w:szCs w:val="28"/>
        </w:rPr>
      </w:pPr>
      <w:proofErr w:type="spellStart"/>
      <w:r w:rsidRPr="00EA0EC9">
        <w:rPr>
          <w:sz w:val="28"/>
          <w:szCs w:val="28"/>
        </w:rPr>
        <w:t>подготовены</w:t>
      </w:r>
      <w:proofErr w:type="spellEnd"/>
      <w:r w:rsidRPr="00EA0EC9">
        <w:rPr>
          <w:sz w:val="28"/>
          <w:szCs w:val="28"/>
        </w:rPr>
        <w:t xml:space="preserve"> здания школ и дошкольных учреждений к новому учебному году;</w:t>
      </w:r>
    </w:p>
    <w:p w:rsidR="00B010BC" w:rsidRPr="00EA0EC9" w:rsidRDefault="00B010BC" w:rsidP="00B010BC">
      <w:pPr>
        <w:pStyle w:val="ac"/>
        <w:numPr>
          <w:ilvl w:val="0"/>
          <w:numId w:val="8"/>
        </w:numPr>
        <w:spacing w:after="0" w:line="240" w:lineRule="auto"/>
        <w:jc w:val="both"/>
        <w:rPr>
          <w:rFonts w:ascii="Times New Roman" w:hAnsi="Times New Roman"/>
          <w:sz w:val="28"/>
          <w:szCs w:val="28"/>
        </w:rPr>
      </w:pPr>
      <w:proofErr w:type="gramStart"/>
      <w:r w:rsidRPr="00EA0EC9">
        <w:rPr>
          <w:rFonts w:ascii="Times New Roman" w:hAnsi="Times New Roman"/>
          <w:sz w:val="28"/>
          <w:szCs w:val="28"/>
        </w:rPr>
        <w:t>обеспечена</w:t>
      </w:r>
      <w:proofErr w:type="gramEnd"/>
      <w:r w:rsidRPr="00EA0EC9">
        <w:rPr>
          <w:rFonts w:ascii="Times New Roman" w:hAnsi="Times New Roman"/>
          <w:sz w:val="28"/>
          <w:szCs w:val="28"/>
        </w:rPr>
        <w:t xml:space="preserve"> безопасные  условия пребывания детей в дошкольных учреждениях, школах, учреждении дополнительного образования через укрепление материально-технической базы, устранение предписаний надзорных органов, проведение ремонтов;</w:t>
      </w:r>
    </w:p>
    <w:p w:rsidR="00B010BC" w:rsidRPr="00EA0EC9" w:rsidRDefault="00B010BC" w:rsidP="00B010BC">
      <w:pPr>
        <w:pStyle w:val="a3"/>
        <w:numPr>
          <w:ilvl w:val="0"/>
          <w:numId w:val="8"/>
        </w:numPr>
        <w:jc w:val="both"/>
        <w:rPr>
          <w:sz w:val="28"/>
          <w:szCs w:val="28"/>
        </w:rPr>
      </w:pPr>
      <w:r w:rsidRPr="00EA0EC9">
        <w:rPr>
          <w:sz w:val="28"/>
          <w:szCs w:val="28"/>
        </w:rPr>
        <w:t>у</w:t>
      </w:r>
      <w:r w:rsidRPr="00EA0EC9">
        <w:rPr>
          <w:sz w:val="28"/>
          <w:szCs w:val="28"/>
          <w:lang w:val="x-none"/>
        </w:rPr>
        <w:t>креплен</w:t>
      </w:r>
      <w:r w:rsidRPr="00EA0EC9">
        <w:rPr>
          <w:sz w:val="28"/>
          <w:szCs w:val="28"/>
        </w:rPr>
        <w:t>а</w:t>
      </w:r>
      <w:r w:rsidRPr="00EA0EC9">
        <w:rPr>
          <w:sz w:val="28"/>
          <w:szCs w:val="28"/>
          <w:lang w:val="x-none"/>
        </w:rPr>
        <w:t xml:space="preserve"> материально-техническ</w:t>
      </w:r>
      <w:r w:rsidRPr="00EA0EC9">
        <w:rPr>
          <w:sz w:val="28"/>
          <w:szCs w:val="28"/>
        </w:rPr>
        <w:t>ая</w:t>
      </w:r>
      <w:r w:rsidRPr="00EA0EC9">
        <w:rPr>
          <w:sz w:val="28"/>
          <w:szCs w:val="28"/>
          <w:lang w:val="x-none"/>
        </w:rPr>
        <w:t xml:space="preserve"> баз</w:t>
      </w:r>
      <w:r w:rsidRPr="00EA0EC9">
        <w:rPr>
          <w:sz w:val="28"/>
          <w:szCs w:val="28"/>
        </w:rPr>
        <w:t>а</w:t>
      </w:r>
      <w:r w:rsidRPr="00EA0EC9">
        <w:rPr>
          <w:sz w:val="28"/>
          <w:szCs w:val="28"/>
          <w:lang w:val="x-none"/>
        </w:rPr>
        <w:t xml:space="preserve"> дошкольных образовательных учреждений</w:t>
      </w:r>
      <w:r w:rsidRPr="00EA0EC9">
        <w:rPr>
          <w:sz w:val="28"/>
          <w:szCs w:val="28"/>
        </w:rPr>
        <w:t xml:space="preserve"> - приобретены игровое оборудование, детская мебель, пожарные металлические шкафы, кухонное оборудование, компьютерная техника и т.д.;</w:t>
      </w:r>
    </w:p>
    <w:p w:rsidR="00B010BC" w:rsidRPr="00EA0EC9" w:rsidRDefault="00B010BC" w:rsidP="00B010BC">
      <w:pPr>
        <w:pStyle w:val="a3"/>
        <w:numPr>
          <w:ilvl w:val="0"/>
          <w:numId w:val="8"/>
        </w:numPr>
        <w:jc w:val="both"/>
        <w:rPr>
          <w:sz w:val="28"/>
          <w:szCs w:val="28"/>
        </w:rPr>
      </w:pPr>
      <w:proofErr w:type="gramStart"/>
      <w:r w:rsidRPr="00EA0EC9">
        <w:rPr>
          <w:sz w:val="28"/>
          <w:szCs w:val="28"/>
        </w:rPr>
        <w:t>произведены текущие ремонты зданий трех учреждений заменены</w:t>
      </w:r>
      <w:proofErr w:type="gramEnd"/>
      <w:r w:rsidRPr="00EA0EC9">
        <w:rPr>
          <w:sz w:val="28"/>
          <w:szCs w:val="28"/>
        </w:rPr>
        <w:t xml:space="preserve"> оконные блоки (МКДОУ  «Улыбка», «Уголёк», «Родничок»),  в  МКДОУ «Улыбка» заасфальтированы дорожки, </w:t>
      </w:r>
      <w:r w:rsidRPr="00530AE7">
        <w:rPr>
          <w:sz w:val="28"/>
          <w:szCs w:val="28"/>
        </w:rPr>
        <w:t>отремонтирован подвал в МКДОУ «</w:t>
      </w:r>
      <w:proofErr w:type="spellStart"/>
      <w:r w:rsidRPr="00530AE7">
        <w:rPr>
          <w:sz w:val="28"/>
          <w:szCs w:val="28"/>
        </w:rPr>
        <w:t>Дюймовочка</w:t>
      </w:r>
      <w:proofErr w:type="spellEnd"/>
      <w:r w:rsidRPr="00530AE7">
        <w:rPr>
          <w:sz w:val="28"/>
          <w:szCs w:val="28"/>
        </w:rPr>
        <w:t>»</w:t>
      </w:r>
      <w:r>
        <w:rPr>
          <w:sz w:val="28"/>
          <w:szCs w:val="28"/>
        </w:rPr>
        <w:t>,</w:t>
      </w:r>
      <w:r w:rsidRPr="00D71E0A">
        <w:rPr>
          <w:color w:val="FF0000"/>
          <w:sz w:val="28"/>
          <w:szCs w:val="28"/>
        </w:rPr>
        <w:t xml:space="preserve"> </w:t>
      </w:r>
      <w:r w:rsidRPr="00530AE7">
        <w:rPr>
          <w:sz w:val="28"/>
          <w:szCs w:val="28"/>
        </w:rPr>
        <w:t>произведен  ремонт системы отопления в МКДОУ «Улыбка»</w:t>
      </w:r>
      <w:r w:rsidRPr="00D71E0A">
        <w:rPr>
          <w:color w:val="FF0000"/>
          <w:sz w:val="28"/>
          <w:szCs w:val="28"/>
        </w:rPr>
        <w:t xml:space="preserve">, </w:t>
      </w:r>
      <w:r w:rsidRPr="00EA0EC9">
        <w:rPr>
          <w:sz w:val="28"/>
          <w:szCs w:val="28"/>
        </w:rPr>
        <w:t xml:space="preserve">и другое; </w:t>
      </w:r>
    </w:p>
    <w:p w:rsidR="00B010BC" w:rsidRPr="00D71E0A" w:rsidRDefault="00B010BC" w:rsidP="00B010BC">
      <w:pPr>
        <w:pStyle w:val="a3"/>
        <w:numPr>
          <w:ilvl w:val="0"/>
          <w:numId w:val="8"/>
        </w:numPr>
        <w:jc w:val="both"/>
        <w:rPr>
          <w:color w:val="FF0000"/>
          <w:sz w:val="28"/>
          <w:szCs w:val="28"/>
        </w:rPr>
      </w:pPr>
      <w:r w:rsidRPr="00EA0EC9">
        <w:rPr>
          <w:rFonts w:eastAsia="Times New Roman"/>
          <w:sz w:val="28"/>
          <w:szCs w:val="28"/>
          <w:lang w:eastAsia="ru-RU"/>
        </w:rPr>
        <w:t>выполнен  капитальный ремонт кровли здания школы №2, заменены оконные блоки в школе №3, отремонтированы туалеты в школе №2, произведен ремонт пищеблока школы №3, в школе №1 заменены светильники</w:t>
      </w:r>
      <w:r>
        <w:rPr>
          <w:rFonts w:eastAsia="Times New Roman"/>
          <w:sz w:val="28"/>
          <w:szCs w:val="28"/>
          <w:lang w:eastAsia="ru-RU"/>
        </w:rPr>
        <w:t>;</w:t>
      </w:r>
    </w:p>
    <w:p w:rsidR="00B010BC" w:rsidRPr="00D71E0A" w:rsidRDefault="00B010BC" w:rsidP="00B010BC">
      <w:pPr>
        <w:pStyle w:val="a3"/>
        <w:numPr>
          <w:ilvl w:val="0"/>
          <w:numId w:val="8"/>
        </w:numPr>
        <w:jc w:val="both"/>
        <w:rPr>
          <w:color w:val="FF0000"/>
          <w:sz w:val="28"/>
          <w:szCs w:val="28"/>
        </w:rPr>
      </w:pPr>
      <w:r w:rsidRPr="00530AE7">
        <w:rPr>
          <w:sz w:val="28"/>
          <w:szCs w:val="28"/>
        </w:rPr>
        <w:t>в школе №1 отремонтированы два кабинета, коридор, санитарная комната, а так же приобретено учебное оборудовани</w:t>
      </w:r>
      <w:r w:rsidRPr="00EA0EC9">
        <w:rPr>
          <w:sz w:val="28"/>
          <w:szCs w:val="28"/>
        </w:rPr>
        <w:t xml:space="preserve">е; </w:t>
      </w:r>
    </w:p>
    <w:p w:rsidR="00B010BC" w:rsidRPr="00EA0EC9" w:rsidRDefault="00B010BC" w:rsidP="00B010BC">
      <w:pPr>
        <w:pStyle w:val="a3"/>
        <w:numPr>
          <w:ilvl w:val="0"/>
          <w:numId w:val="8"/>
        </w:numPr>
        <w:jc w:val="both"/>
        <w:rPr>
          <w:sz w:val="28"/>
          <w:szCs w:val="28"/>
        </w:rPr>
      </w:pPr>
      <w:r w:rsidRPr="00EA0EC9">
        <w:rPr>
          <w:rFonts w:eastAsia="Times New Roman"/>
          <w:sz w:val="28"/>
          <w:szCs w:val="28"/>
          <w:lang w:eastAsia="ru-RU"/>
        </w:rPr>
        <w:t xml:space="preserve">проведено психолого-педагогическое и </w:t>
      </w:r>
      <w:proofErr w:type="gramStart"/>
      <w:r w:rsidRPr="00EA0EC9">
        <w:rPr>
          <w:rFonts w:eastAsia="Times New Roman"/>
          <w:sz w:val="28"/>
          <w:szCs w:val="28"/>
          <w:lang w:eastAsia="ru-RU"/>
        </w:rPr>
        <w:t>медико-социальное</w:t>
      </w:r>
      <w:proofErr w:type="gramEnd"/>
      <w:r w:rsidRPr="00EA0EC9">
        <w:rPr>
          <w:rFonts w:eastAsia="Times New Roman"/>
          <w:sz w:val="28"/>
          <w:szCs w:val="28"/>
          <w:lang w:eastAsia="ru-RU"/>
        </w:rPr>
        <w:t xml:space="preserve"> обследование детей</w:t>
      </w:r>
      <w:r w:rsidRPr="00EA0EC9">
        <w:rPr>
          <w:sz w:val="28"/>
          <w:szCs w:val="28"/>
        </w:rPr>
        <w:t>;</w:t>
      </w:r>
    </w:p>
    <w:p w:rsidR="00B010BC" w:rsidRPr="00914460" w:rsidRDefault="00B010BC" w:rsidP="00B010BC">
      <w:pPr>
        <w:pStyle w:val="a3"/>
        <w:numPr>
          <w:ilvl w:val="0"/>
          <w:numId w:val="8"/>
        </w:numPr>
        <w:jc w:val="both"/>
        <w:rPr>
          <w:sz w:val="28"/>
          <w:szCs w:val="28"/>
        </w:rPr>
      </w:pPr>
      <w:proofErr w:type="gramStart"/>
      <w:r w:rsidRPr="00914460">
        <w:rPr>
          <w:sz w:val="28"/>
          <w:szCs w:val="28"/>
        </w:rPr>
        <w:t>проведены 4 оздоровительных сезона в загородном лагере «Шахтёр».</w:t>
      </w:r>
      <w:proofErr w:type="gramEnd"/>
    </w:p>
    <w:p w:rsidR="00B010BC" w:rsidRPr="00D71E0A" w:rsidRDefault="00B010BC" w:rsidP="00B010BC">
      <w:pPr>
        <w:pStyle w:val="a3"/>
        <w:ind w:left="360"/>
        <w:jc w:val="both"/>
        <w:rPr>
          <w:color w:val="FF0000"/>
          <w:sz w:val="28"/>
          <w:szCs w:val="28"/>
        </w:rPr>
      </w:pPr>
    </w:p>
    <w:p w:rsidR="00B010BC" w:rsidRPr="00914460" w:rsidRDefault="00B010BC" w:rsidP="00B010BC">
      <w:pPr>
        <w:autoSpaceDE w:val="0"/>
        <w:autoSpaceDN w:val="0"/>
        <w:adjustRightInd w:val="0"/>
        <w:spacing w:after="0" w:line="240" w:lineRule="auto"/>
        <w:rPr>
          <w:b/>
          <w:sz w:val="28"/>
          <w:szCs w:val="28"/>
          <w:lang w:eastAsia="ru-RU"/>
        </w:rPr>
      </w:pPr>
      <w:r w:rsidRPr="00914460">
        <w:rPr>
          <w:b/>
          <w:sz w:val="28"/>
          <w:szCs w:val="28"/>
          <w:u w:val="single"/>
        </w:rPr>
        <w:t xml:space="preserve">Подпрограмма 2. </w:t>
      </w:r>
      <w:r w:rsidRPr="00914460">
        <w:rPr>
          <w:b/>
          <w:sz w:val="28"/>
          <w:szCs w:val="28"/>
          <w:lang w:eastAsia="ru-RU"/>
        </w:rPr>
        <w:t>Обеспечение реализации муниципальной программы и прочие мероприятия:</w:t>
      </w:r>
    </w:p>
    <w:p w:rsidR="00B010BC" w:rsidRPr="00914460" w:rsidRDefault="00B010BC" w:rsidP="00B010BC">
      <w:pPr>
        <w:pStyle w:val="a3"/>
        <w:numPr>
          <w:ilvl w:val="0"/>
          <w:numId w:val="8"/>
        </w:numPr>
        <w:jc w:val="both"/>
        <w:rPr>
          <w:b/>
          <w:i/>
          <w:sz w:val="28"/>
          <w:szCs w:val="28"/>
        </w:rPr>
      </w:pPr>
      <w:r w:rsidRPr="00914460">
        <w:rPr>
          <w:sz w:val="28"/>
          <w:szCs w:val="28"/>
        </w:rPr>
        <w:lastRenderedPageBreak/>
        <w:t>обеспечена деятельность аппарата  и учреждений, обеспечивающих деятельность образовательных учреждений, направленной на эффективность управления отраслью.</w:t>
      </w:r>
    </w:p>
    <w:p w:rsidR="00B010BC" w:rsidRPr="00A32BBD" w:rsidRDefault="00B010BC" w:rsidP="00B010BC">
      <w:pPr>
        <w:autoSpaceDE w:val="0"/>
        <w:autoSpaceDN w:val="0"/>
        <w:adjustRightInd w:val="0"/>
        <w:spacing w:after="0" w:line="240" w:lineRule="auto"/>
        <w:rPr>
          <w:b/>
          <w:sz w:val="28"/>
          <w:szCs w:val="28"/>
          <w:lang w:eastAsia="ru-RU"/>
        </w:rPr>
      </w:pPr>
      <w:r w:rsidRPr="00A32BBD">
        <w:rPr>
          <w:b/>
          <w:sz w:val="28"/>
          <w:szCs w:val="28"/>
          <w:u w:val="single"/>
        </w:rPr>
        <w:t xml:space="preserve">Подпрограмма 3. </w:t>
      </w:r>
      <w:r w:rsidRPr="00A32BBD">
        <w:rPr>
          <w:b/>
          <w:sz w:val="28"/>
          <w:szCs w:val="28"/>
          <w:lang w:eastAsia="ru-RU"/>
        </w:rPr>
        <w:t>Господдержка детей – сирот:</w:t>
      </w:r>
    </w:p>
    <w:p w:rsidR="00B010BC" w:rsidRPr="00914460" w:rsidRDefault="00B010BC" w:rsidP="00B010BC">
      <w:pPr>
        <w:pStyle w:val="a3"/>
        <w:numPr>
          <w:ilvl w:val="0"/>
          <w:numId w:val="8"/>
        </w:numPr>
        <w:jc w:val="both"/>
        <w:rPr>
          <w:b/>
          <w:i/>
          <w:sz w:val="28"/>
          <w:szCs w:val="28"/>
        </w:rPr>
      </w:pPr>
      <w:r w:rsidRPr="00A32BBD">
        <w:rPr>
          <w:sz w:val="28"/>
          <w:szCs w:val="28"/>
        </w:rPr>
        <w:t>приобретено две квартиры для детей</w:t>
      </w:r>
      <w:r>
        <w:rPr>
          <w:sz w:val="28"/>
          <w:szCs w:val="28"/>
        </w:rPr>
        <w:t>-сирот</w:t>
      </w:r>
      <w:r w:rsidRPr="00914460">
        <w:rPr>
          <w:sz w:val="28"/>
          <w:szCs w:val="28"/>
        </w:rPr>
        <w:t>.</w:t>
      </w:r>
    </w:p>
    <w:p w:rsidR="00B010BC" w:rsidRPr="00914460" w:rsidRDefault="00B010BC" w:rsidP="00B010BC">
      <w:pPr>
        <w:autoSpaceDE w:val="0"/>
        <w:autoSpaceDN w:val="0"/>
        <w:adjustRightInd w:val="0"/>
        <w:spacing w:after="0" w:line="240" w:lineRule="auto"/>
        <w:rPr>
          <w:b/>
          <w:sz w:val="28"/>
          <w:szCs w:val="28"/>
          <w:lang w:eastAsia="ru-RU"/>
        </w:rPr>
      </w:pPr>
      <w:r w:rsidRPr="00914460">
        <w:rPr>
          <w:b/>
          <w:sz w:val="28"/>
          <w:szCs w:val="28"/>
          <w:u w:val="single"/>
        </w:rPr>
        <w:t xml:space="preserve">Подпрограмма </w:t>
      </w:r>
      <w:r>
        <w:rPr>
          <w:b/>
          <w:sz w:val="28"/>
          <w:szCs w:val="28"/>
          <w:u w:val="single"/>
        </w:rPr>
        <w:t>4</w:t>
      </w:r>
      <w:r w:rsidRPr="00914460">
        <w:rPr>
          <w:b/>
          <w:sz w:val="28"/>
          <w:szCs w:val="28"/>
          <w:u w:val="single"/>
        </w:rPr>
        <w:t xml:space="preserve">. </w:t>
      </w:r>
      <w:r>
        <w:rPr>
          <w:b/>
          <w:sz w:val="28"/>
          <w:szCs w:val="28"/>
          <w:lang w:eastAsia="ru-RU"/>
        </w:rPr>
        <w:t>Профилактика безопасности и правонарушений несовершеннолетних</w:t>
      </w:r>
      <w:r w:rsidRPr="00914460">
        <w:rPr>
          <w:b/>
          <w:sz w:val="28"/>
          <w:szCs w:val="28"/>
          <w:lang w:eastAsia="ru-RU"/>
        </w:rPr>
        <w:t>:</w:t>
      </w:r>
    </w:p>
    <w:p w:rsidR="00B010BC" w:rsidRPr="00914460" w:rsidRDefault="00B010BC" w:rsidP="00B010BC">
      <w:pPr>
        <w:pStyle w:val="a3"/>
        <w:numPr>
          <w:ilvl w:val="0"/>
          <w:numId w:val="8"/>
        </w:numPr>
        <w:jc w:val="both"/>
        <w:rPr>
          <w:b/>
          <w:i/>
          <w:sz w:val="28"/>
          <w:szCs w:val="28"/>
        </w:rPr>
      </w:pPr>
      <w:r>
        <w:rPr>
          <w:sz w:val="28"/>
          <w:szCs w:val="28"/>
        </w:rPr>
        <w:t>проведено 24 заседания комиссией по делам несовершеннолетних и защите их прав;</w:t>
      </w:r>
    </w:p>
    <w:p w:rsidR="00B010BC" w:rsidRPr="00914460" w:rsidRDefault="00B010BC" w:rsidP="00B010BC">
      <w:pPr>
        <w:pStyle w:val="a3"/>
        <w:numPr>
          <w:ilvl w:val="0"/>
          <w:numId w:val="8"/>
        </w:numPr>
        <w:jc w:val="both"/>
        <w:rPr>
          <w:b/>
          <w:i/>
          <w:sz w:val="28"/>
          <w:szCs w:val="28"/>
        </w:rPr>
      </w:pPr>
      <w:r w:rsidRPr="00914460">
        <w:rPr>
          <w:rFonts w:eastAsia="Times New Roman"/>
          <w:sz w:val="28"/>
          <w:szCs w:val="28"/>
          <w:lang w:eastAsia="ru-RU"/>
        </w:rPr>
        <w:t>рассмотрено 172 дела, из них 53 дела  об административных правонарушениях: 24 дела в отношении несовершеннолетних, 29 дел в отношении родителей</w:t>
      </w:r>
      <w:r w:rsidRPr="00914460">
        <w:rPr>
          <w:sz w:val="28"/>
          <w:szCs w:val="28"/>
        </w:rPr>
        <w:t>.</w:t>
      </w:r>
    </w:p>
    <w:p w:rsidR="00B010BC" w:rsidRPr="00914460" w:rsidRDefault="00B010BC" w:rsidP="00B010BC">
      <w:pPr>
        <w:pStyle w:val="a3"/>
        <w:jc w:val="both"/>
        <w:rPr>
          <w:b/>
          <w:i/>
          <w:sz w:val="28"/>
          <w:szCs w:val="28"/>
        </w:rPr>
      </w:pPr>
    </w:p>
    <w:p w:rsidR="00B010BC" w:rsidRPr="00005A41" w:rsidRDefault="00B010BC" w:rsidP="00B010BC">
      <w:pPr>
        <w:pStyle w:val="a3"/>
        <w:ind w:left="360"/>
        <w:jc w:val="both"/>
        <w:rPr>
          <w:b/>
          <w:i/>
          <w:sz w:val="28"/>
          <w:szCs w:val="28"/>
        </w:rPr>
      </w:pPr>
      <w:r w:rsidRPr="00E728BA">
        <w:rPr>
          <w:b/>
          <w:i/>
          <w:sz w:val="28"/>
          <w:szCs w:val="28"/>
        </w:rPr>
        <w:t xml:space="preserve"> </w:t>
      </w:r>
      <w:r w:rsidRPr="00005A41">
        <w:rPr>
          <w:b/>
          <w:i/>
          <w:sz w:val="28"/>
          <w:szCs w:val="28"/>
        </w:rPr>
        <w:t>ОЦЕНКА ЭФФЕКТИВНОСТИ РЕАЛИЗАЦИИ ПРОГРАММЫ</w:t>
      </w:r>
    </w:p>
    <w:p w:rsidR="00B010BC" w:rsidRPr="00E84119" w:rsidRDefault="00B010BC" w:rsidP="00B010BC">
      <w:pPr>
        <w:pStyle w:val="a3"/>
        <w:jc w:val="both"/>
        <w:rPr>
          <w:sz w:val="28"/>
          <w:szCs w:val="28"/>
        </w:rPr>
      </w:pPr>
      <w:r w:rsidRPr="00005A41">
        <w:rPr>
          <w:sz w:val="28"/>
          <w:szCs w:val="28"/>
        </w:rPr>
        <w:t>На 201</w:t>
      </w:r>
      <w:r>
        <w:rPr>
          <w:sz w:val="28"/>
          <w:szCs w:val="28"/>
        </w:rPr>
        <w:t>6</w:t>
      </w:r>
      <w:r w:rsidRPr="00005A41">
        <w:rPr>
          <w:sz w:val="28"/>
          <w:szCs w:val="28"/>
        </w:rPr>
        <w:t xml:space="preserve"> год предусмотрено </w:t>
      </w:r>
      <w:r w:rsidRPr="00E84119">
        <w:rPr>
          <w:sz w:val="28"/>
          <w:szCs w:val="28"/>
        </w:rPr>
        <w:t xml:space="preserve">4 </w:t>
      </w:r>
      <w:proofErr w:type="gramStart"/>
      <w:r w:rsidRPr="00E84119">
        <w:rPr>
          <w:sz w:val="28"/>
          <w:szCs w:val="28"/>
        </w:rPr>
        <w:t>целевых</w:t>
      </w:r>
      <w:proofErr w:type="gramEnd"/>
      <w:r w:rsidRPr="00E84119">
        <w:rPr>
          <w:sz w:val="28"/>
          <w:szCs w:val="28"/>
        </w:rPr>
        <w:t xml:space="preserve"> индикатора программы и                               21 показатель результативности.</w:t>
      </w:r>
    </w:p>
    <w:p w:rsidR="00B010BC" w:rsidRPr="00005A41" w:rsidRDefault="00B010BC" w:rsidP="00B010BC">
      <w:pPr>
        <w:autoSpaceDE w:val="0"/>
        <w:autoSpaceDN w:val="0"/>
        <w:adjustRightInd w:val="0"/>
        <w:spacing w:after="0" w:line="240" w:lineRule="auto"/>
        <w:ind w:firstLine="708"/>
        <w:jc w:val="both"/>
        <w:outlineLvl w:val="1"/>
        <w:rPr>
          <w:sz w:val="28"/>
          <w:szCs w:val="28"/>
        </w:rPr>
      </w:pPr>
      <w:bookmarkStart w:id="135" w:name="_Toc419293752"/>
      <w:bookmarkStart w:id="136" w:name="_Toc419729054"/>
      <w:bookmarkStart w:id="137" w:name="_Toc483906939"/>
      <w:r w:rsidRPr="00005A41">
        <w:rPr>
          <w:sz w:val="28"/>
          <w:szCs w:val="28"/>
        </w:rPr>
        <w:t>В соответствии с методикой оценки эффективность реализации программы  оценена как</w:t>
      </w:r>
      <w:r w:rsidRPr="00005A41">
        <w:rPr>
          <w:b/>
          <w:sz w:val="28"/>
          <w:szCs w:val="28"/>
        </w:rPr>
        <w:t xml:space="preserve"> </w:t>
      </w:r>
      <w:r w:rsidRPr="00005A41">
        <w:rPr>
          <w:sz w:val="28"/>
          <w:szCs w:val="28"/>
        </w:rPr>
        <w:t>высокоэффективная:</w:t>
      </w:r>
      <w:bookmarkEnd w:id="135"/>
      <w:bookmarkEnd w:id="136"/>
      <w:bookmarkEnd w:id="137"/>
    </w:p>
    <w:tbl>
      <w:tblPr>
        <w:tblW w:w="0" w:type="auto"/>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8"/>
        <w:gridCol w:w="1400"/>
        <w:gridCol w:w="2127"/>
      </w:tblGrid>
      <w:tr w:rsidR="00B010BC" w:rsidRPr="00005A41" w:rsidTr="00275C94">
        <w:trPr>
          <w:trHeight w:val="483"/>
          <w:tblHeader/>
          <w:jc w:val="center"/>
        </w:trPr>
        <w:tc>
          <w:tcPr>
            <w:tcW w:w="6648" w:type="dxa"/>
            <w:vAlign w:val="center"/>
          </w:tcPr>
          <w:p w:rsidR="00B010BC" w:rsidRPr="00005A41" w:rsidRDefault="00B010BC" w:rsidP="00275C94">
            <w:pPr>
              <w:spacing w:after="0" w:line="240" w:lineRule="auto"/>
              <w:ind w:firstLine="851"/>
              <w:rPr>
                <w:rFonts w:eastAsia="Times New Roman"/>
                <w:sz w:val="28"/>
                <w:szCs w:val="28"/>
                <w:lang w:eastAsia="ru-RU"/>
              </w:rPr>
            </w:pPr>
            <w:r w:rsidRPr="00005A41">
              <w:rPr>
                <w:rFonts w:eastAsia="Times New Roman"/>
                <w:sz w:val="28"/>
                <w:szCs w:val="28"/>
                <w:lang w:eastAsia="ru-RU"/>
              </w:rPr>
              <w:t>Критерий оценки</w:t>
            </w:r>
          </w:p>
        </w:tc>
        <w:tc>
          <w:tcPr>
            <w:tcW w:w="1400" w:type="dxa"/>
            <w:vAlign w:val="center"/>
          </w:tcPr>
          <w:p w:rsidR="00B010BC" w:rsidRPr="00005A41" w:rsidRDefault="00B010BC" w:rsidP="00275C94">
            <w:pPr>
              <w:spacing w:after="0" w:line="240" w:lineRule="auto"/>
              <w:jc w:val="center"/>
              <w:rPr>
                <w:rFonts w:eastAsia="Times New Roman"/>
                <w:sz w:val="28"/>
                <w:szCs w:val="28"/>
                <w:lang w:eastAsia="ru-RU"/>
              </w:rPr>
            </w:pPr>
            <w:r w:rsidRPr="00005A41">
              <w:rPr>
                <w:rFonts w:eastAsia="Times New Roman"/>
                <w:sz w:val="28"/>
                <w:szCs w:val="28"/>
                <w:lang w:eastAsia="ru-RU"/>
              </w:rPr>
              <w:t>Значение оценки</w:t>
            </w:r>
          </w:p>
        </w:tc>
        <w:tc>
          <w:tcPr>
            <w:tcW w:w="2127" w:type="dxa"/>
            <w:vAlign w:val="center"/>
          </w:tcPr>
          <w:p w:rsidR="00B010BC" w:rsidRPr="00005A41" w:rsidRDefault="00B010BC" w:rsidP="00275C94">
            <w:pPr>
              <w:spacing w:after="0" w:line="240" w:lineRule="auto"/>
              <w:jc w:val="center"/>
              <w:rPr>
                <w:rFonts w:eastAsia="Times New Roman"/>
                <w:sz w:val="28"/>
                <w:szCs w:val="28"/>
                <w:lang w:eastAsia="ru-RU"/>
              </w:rPr>
            </w:pPr>
            <w:r w:rsidRPr="00005A41">
              <w:rPr>
                <w:rFonts w:eastAsia="Times New Roman"/>
                <w:sz w:val="28"/>
                <w:szCs w:val="28"/>
                <w:lang w:eastAsia="ru-RU"/>
              </w:rPr>
              <w:t>Интерпретация оценки</w:t>
            </w:r>
          </w:p>
        </w:tc>
      </w:tr>
      <w:tr w:rsidR="00B010BC" w:rsidRPr="00005A41" w:rsidTr="00275C94">
        <w:trPr>
          <w:jc w:val="center"/>
        </w:trPr>
        <w:tc>
          <w:tcPr>
            <w:tcW w:w="6648" w:type="dxa"/>
          </w:tcPr>
          <w:p w:rsidR="00B010BC" w:rsidRPr="00005A41" w:rsidRDefault="00B010BC" w:rsidP="00275C94">
            <w:pPr>
              <w:spacing w:after="0" w:line="240" w:lineRule="auto"/>
              <w:jc w:val="both"/>
              <w:rPr>
                <w:rFonts w:eastAsia="Times New Roman"/>
                <w:sz w:val="28"/>
                <w:szCs w:val="28"/>
                <w:lang w:eastAsia="ru-RU"/>
              </w:rPr>
            </w:pPr>
            <w:r w:rsidRPr="00005A41">
              <w:rPr>
                <w:sz w:val="28"/>
                <w:szCs w:val="28"/>
                <w:lang w:eastAsia="ru-RU"/>
              </w:rPr>
              <w:t>Средний уровень достижения целевых показателей муниципальной программы</w:t>
            </w:r>
          </w:p>
        </w:tc>
        <w:tc>
          <w:tcPr>
            <w:tcW w:w="1400" w:type="dxa"/>
          </w:tcPr>
          <w:p w:rsidR="00B010BC" w:rsidRPr="00005A41" w:rsidRDefault="00B010BC" w:rsidP="00275C94">
            <w:pPr>
              <w:spacing w:after="0" w:line="240" w:lineRule="auto"/>
              <w:jc w:val="center"/>
              <w:rPr>
                <w:rFonts w:eastAsia="Times New Roman"/>
                <w:sz w:val="28"/>
                <w:szCs w:val="28"/>
                <w:lang w:eastAsia="ru-RU"/>
              </w:rPr>
            </w:pPr>
            <w:r w:rsidRPr="00005A41">
              <w:rPr>
                <w:rFonts w:eastAsia="Times New Roman"/>
                <w:sz w:val="28"/>
                <w:szCs w:val="28"/>
                <w:lang w:eastAsia="ru-RU"/>
              </w:rPr>
              <w:t>9</w:t>
            </w:r>
            <w:r>
              <w:rPr>
                <w:rFonts w:eastAsia="Times New Roman"/>
                <w:sz w:val="28"/>
                <w:szCs w:val="28"/>
                <w:lang w:eastAsia="ru-RU"/>
              </w:rPr>
              <w:t>,00</w:t>
            </w:r>
          </w:p>
        </w:tc>
        <w:tc>
          <w:tcPr>
            <w:tcW w:w="2127" w:type="dxa"/>
            <w:vMerge w:val="restart"/>
          </w:tcPr>
          <w:p w:rsidR="00B010BC" w:rsidRPr="00005A41" w:rsidRDefault="00B010BC" w:rsidP="00275C94">
            <w:pPr>
              <w:spacing w:after="0" w:line="240" w:lineRule="auto"/>
              <w:jc w:val="center"/>
              <w:rPr>
                <w:sz w:val="28"/>
                <w:szCs w:val="28"/>
              </w:rPr>
            </w:pPr>
          </w:p>
        </w:tc>
      </w:tr>
      <w:tr w:rsidR="00B010BC" w:rsidRPr="0085122D" w:rsidTr="00275C94">
        <w:trPr>
          <w:trHeight w:val="580"/>
          <w:jc w:val="center"/>
        </w:trPr>
        <w:tc>
          <w:tcPr>
            <w:tcW w:w="6648" w:type="dxa"/>
          </w:tcPr>
          <w:p w:rsidR="00B010BC" w:rsidRPr="0037181B" w:rsidRDefault="00B010BC" w:rsidP="00275C94">
            <w:pPr>
              <w:spacing w:after="0" w:line="240" w:lineRule="auto"/>
              <w:jc w:val="both"/>
              <w:rPr>
                <w:rFonts w:eastAsia="Times New Roman"/>
                <w:sz w:val="28"/>
                <w:szCs w:val="28"/>
                <w:lang w:eastAsia="ru-RU"/>
              </w:rPr>
            </w:pPr>
            <w:r>
              <w:rPr>
                <w:sz w:val="28"/>
                <w:szCs w:val="28"/>
              </w:rPr>
              <w:t>Достижение показателей результативности муниципальной программы (с учетом весовых критериев)</w:t>
            </w:r>
          </w:p>
        </w:tc>
        <w:tc>
          <w:tcPr>
            <w:tcW w:w="1400" w:type="dxa"/>
          </w:tcPr>
          <w:p w:rsidR="00B010BC" w:rsidRPr="00B132F1" w:rsidRDefault="00B010BC" w:rsidP="00275C94">
            <w:pPr>
              <w:spacing w:after="0" w:line="240" w:lineRule="auto"/>
              <w:jc w:val="center"/>
              <w:rPr>
                <w:rFonts w:eastAsia="Times New Roman"/>
                <w:sz w:val="28"/>
                <w:szCs w:val="28"/>
                <w:lang w:eastAsia="ru-RU"/>
              </w:rPr>
            </w:pPr>
            <w:r>
              <w:rPr>
                <w:rFonts w:eastAsia="Times New Roman"/>
                <w:sz w:val="28"/>
                <w:szCs w:val="28"/>
                <w:lang w:eastAsia="ru-RU"/>
              </w:rPr>
              <w:t>10,00</w:t>
            </w:r>
          </w:p>
        </w:tc>
        <w:tc>
          <w:tcPr>
            <w:tcW w:w="2127" w:type="dxa"/>
            <w:vMerge/>
          </w:tcPr>
          <w:p w:rsidR="00B010BC" w:rsidRPr="00B132F1" w:rsidRDefault="00B010BC" w:rsidP="00275C94">
            <w:pPr>
              <w:spacing w:after="0" w:line="240" w:lineRule="auto"/>
              <w:jc w:val="center"/>
              <w:rPr>
                <w:sz w:val="28"/>
                <w:szCs w:val="28"/>
              </w:rPr>
            </w:pPr>
          </w:p>
        </w:tc>
      </w:tr>
      <w:tr w:rsidR="00B010BC" w:rsidRPr="0085122D" w:rsidTr="00275C94">
        <w:trPr>
          <w:trHeight w:val="580"/>
          <w:jc w:val="center"/>
        </w:trPr>
        <w:tc>
          <w:tcPr>
            <w:tcW w:w="6648" w:type="dxa"/>
          </w:tcPr>
          <w:p w:rsidR="00B010BC" w:rsidRDefault="00B010BC" w:rsidP="00275C94">
            <w:pPr>
              <w:spacing w:after="0" w:line="240" w:lineRule="auto"/>
              <w:jc w:val="both"/>
              <w:rPr>
                <w:sz w:val="28"/>
                <w:szCs w:val="28"/>
              </w:rPr>
            </w:pPr>
            <w:r>
              <w:rPr>
                <w:sz w:val="28"/>
                <w:szCs w:val="28"/>
              </w:rPr>
              <w:t>Достижение показателей результативности по подпрограммам муниципальной программы и (или) отдельным мероприятиям муниципальной программы (с учетом финансирования)</w:t>
            </w:r>
          </w:p>
        </w:tc>
        <w:tc>
          <w:tcPr>
            <w:tcW w:w="1400" w:type="dxa"/>
          </w:tcPr>
          <w:p w:rsidR="00B010BC" w:rsidRPr="00B132F1" w:rsidRDefault="00B010BC" w:rsidP="00275C94">
            <w:pPr>
              <w:spacing w:after="0" w:line="240" w:lineRule="auto"/>
              <w:jc w:val="center"/>
              <w:rPr>
                <w:rFonts w:eastAsia="Times New Roman"/>
                <w:sz w:val="28"/>
                <w:szCs w:val="28"/>
                <w:lang w:eastAsia="ru-RU"/>
              </w:rPr>
            </w:pPr>
            <w:r>
              <w:rPr>
                <w:rFonts w:eastAsia="Times New Roman"/>
                <w:sz w:val="28"/>
                <w:szCs w:val="28"/>
                <w:lang w:eastAsia="ru-RU"/>
              </w:rPr>
              <w:t>6,06</w:t>
            </w:r>
          </w:p>
        </w:tc>
        <w:tc>
          <w:tcPr>
            <w:tcW w:w="2127" w:type="dxa"/>
            <w:vMerge/>
          </w:tcPr>
          <w:p w:rsidR="00B010BC" w:rsidRPr="00B132F1" w:rsidRDefault="00B010BC" w:rsidP="00275C94">
            <w:pPr>
              <w:spacing w:after="0" w:line="240" w:lineRule="auto"/>
              <w:jc w:val="center"/>
              <w:rPr>
                <w:sz w:val="28"/>
                <w:szCs w:val="28"/>
              </w:rPr>
            </w:pPr>
          </w:p>
        </w:tc>
      </w:tr>
      <w:tr w:rsidR="00B010BC" w:rsidRPr="0085122D" w:rsidTr="00275C94">
        <w:trPr>
          <w:trHeight w:val="573"/>
          <w:jc w:val="center"/>
        </w:trPr>
        <w:tc>
          <w:tcPr>
            <w:tcW w:w="6648" w:type="dxa"/>
          </w:tcPr>
          <w:p w:rsidR="00B010BC" w:rsidRPr="00141BE8" w:rsidRDefault="00B010BC" w:rsidP="00275C94">
            <w:pPr>
              <w:spacing w:after="0" w:line="240" w:lineRule="auto"/>
              <w:jc w:val="both"/>
              <w:rPr>
                <w:rFonts w:eastAsia="Times New Roman"/>
                <w:b/>
                <w:sz w:val="28"/>
                <w:szCs w:val="28"/>
                <w:lang w:eastAsia="ru-RU"/>
              </w:rPr>
            </w:pPr>
            <w:r w:rsidRPr="00141BE8">
              <w:rPr>
                <w:rFonts w:eastAsia="Times New Roman"/>
                <w:b/>
                <w:sz w:val="28"/>
                <w:szCs w:val="28"/>
                <w:lang w:eastAsia="ru-RU"/>
              </w:rPr>
              <w:t>Итоговая оценка эффективности реализации муниципальной программы</w:t>
            </w:r>
          </w:p>
        </w:tc>
        <w:tc>
          <w:tcPr>
            <w:tcW w:w="1400" w:type="dxa"/>
          </w:tcPr>
          <w:p w:rsidR="00B010BC" w:rsidRPr="00141BE8" w:rsidRDefault="00B010BC" w:rsidP="00275C94">
            <w:pPr>
              <w:spacing w:after="0" w:line="240" w:lineRule="auto"/>
              <w:jc w:val="center"/>
              <w:rPr>
                <w:rFonts w:eastAsia="Times New Roman"/>
                <w:b/>
                <w:sz w:val="28"/>
                <w:szCs w:val="28"/>
                <w:lang w:eastAsia="ru-RU"/>
              </w:rPr>
            </w:pPr>
            <w:r w:rsidRPr="00141BE8">
              <w:rPr>
                <w:rFonts w:eastAsia="Times New Roman"/>
                <w:b/>
                <w:sz w:val="28"/>
                <w:szCs w:val="28"/>
                <w:lang w:eastAsia="ru-RU"/>
              </w:rPr>
              <w:t>25,06</w:t>
            </w:r>
          </w:p>
        </w:tc>
        <w:tc>
          <w:tcPr>
            <w:tcW w:w="2127" w:type="dxa"/>
          </w:tcPr>
          <w:p w:rsidR="00B010BC" w:rsidRPr="00141BE8" w:rsidRDefault="00B010BC" w:rsidP="00275C94">
            <w:pPr>
              <w:spacing w:after="0" w:line="240" w:lineRule="auto"/>
              <w:jc w:val="center"/>
              <w:rPr>
                <w:b/>
                <w:sz w:val="28"/>
                <w:szCs w:val="28"/>
              </w:rPr>
            </w:pPr>
            <w:r w:rsidRPr="00141BE8">
              <w:rPr>
                <w:b/>
                <w:sz w:val="28"/>
                <w:szCs w:val="28"/>
              </w:rPr>
              <w:t xml:space="preserve">Эффективная </w:t>
            </w:r>
          </w:p>
        </w:tc>
      </w:tr>
    </w:tbl>
    <w:p w:rsidR="00B010BC" w:rsidRPr="0085122D" w:rsidRDefault="00B010BC" w:rsidP="00B010BC">
      <w:pPr>
        <w:pStyle w:val="af9"/>
        <w:ind w:firstLine="708"/>
        <w:jc w:val="both"/>
        <w:rPr>
          <w:b w:val="0"/>
          <w:color w:val="FF0000"/>
        </w:rPr>
      </w:pPr>
    </w:p>
    <w:p w:rsidR="00B010BC" w:rsidRPr="007C14C0" w:rsidRDefault="00B010BC" w:rsidP="00B010BC">
      <w:pPr>
        <w:pStyle w:val="af9"/>
        <w:ind w:firstLine="708"/>
        <w:jc w:val="both"/>
        <w:rPr>
          <w:b w:val="0"/>
        </w:rPr>
      </w:pPr>
      <w:r w:rsidRPr="007C14C0">
        <w:rPr>
          <w:b w:val="0"/>
        </w:rPr>
        <w:t>Оценка деятельности ответственных исполнителей в части, касающейся реализации муниципальных программ признана удовлетворительной.</w:t>
      </w:r>
    </w:p>
    <w:p w:rsidR="00B010BC" w:rsidRDefault="00B010BC" w:rsidP="006C570F">
      <w:pPr>
        <w:pStyle w:val="afb"/>
        <w:ind w:firstLine="708"/>
        <w:jc w:val="both"/>
        <w:rPr>
          <w:b/>
          <w:i w:val="0"/>
        </w:rPr>
      </w:pPr>
    </w:p>
    <w:p w:rsidR="0055045C" w:rsidRPr="00DB0390" w:rsidRDefault="00B010BC" w:rsidP="0055045C">
      <w:pPr>
        <w:pStyle w:val="afb"/>
        <w:ind w:firstLine="708"/>
        <w:jc w:val="both"/>
        <w:rPr>
          <w:b/>
          <w:i w:val="0"/>
        </w:rPr>
      </w:pPr>
      <w:bookmarkStart w:id="138" w:name="_Toc416704575"/>
      <w:bookmarkStart w:id="139" w:name="_Toc416704741"/>
      <w:bookmarkStart w:id="140" w:name="_Toc483906940"/>
      <w:bookmarkEnd w:id="80"/>
      <w:bookmarkEnd w:id="81"/>
      <w:r>
        <w:rPr>
          <w:b/>
          <w:i w:val="0"/>
        </w:rPr>
        <w:t>5</w:t>
      </w:r>
      <w:r w:rsidR="0055045C">
        <w:rPr>
          <w:b/>
          <w:i w:val="0"/>
        </w:rPr>
        <w:t xml:space="preserve">. </w:t>
      </w:r>
      <w:r w:rsidR="0055045C" w:rsidRPr="00997F98">
        <w:rPr>
          <w:b/>
          <w:i w:val="0"/>
        </w:rPr>
        <w:t>Муниципальная программа «</w:t>
      </w:r>
      <w:r w:rsidR="00C248A1" w:rsidRPr="00C248A1">
        <w:rPr>
          <w:b/>
          <w:i w:val="0"/>
        </w:rPr>
        <w:t>Молодежь Бородино в ХХ</w:t>
      </w:r>
      <w:proofErr w:type="gramStart"/>
      <w:r w:rsidR="00C248A1" w:rsidRPr="00C248A1">
        <w:rPr>
          <w:b/>
          <w:i w:val="0"/>
        </w:rPr>
        <w:t>I</w:t>
      </w:r>
      <w:proofErr w:type="gramEnd"/>
      <w:r w:rsidR="00C248A1" w:rsidRPr="00C248A1">
        <w:rPr>
          <w:b/>
          <w:i w:val="0"/>
        </w:rPr>
        <w:t xml:space="preserve"> веке</w:t>
      </w:r>
      <w:r w:rsidR="0055045C" w:rsidRPr="00997F98">
        <w:rPr>
          <w:b/>
          <w:i w:val="0"/>
        </w:rPr>
        <w:t>».</w:t>
      </w:r>
      <w:bookmarkEnd w:id="140"/>
    </w:p>
    <w:p w:rsidR="0055045C" w:rsidRPr="00DB0390" w:rsidRDefault="0055045C" w:rsidP="0055045C">
      <w:pPr>
        <w:pStyle w:val="afb"/>
        <w:jc w:val="both"/>
      </w:pPr>
    </w:p>
    <w:p w:rsidR="0055045C" w:rsidRPr="006C3F25" w:rsidRDefault="006C3F25" w:rsidP="0055045C">
      <w:pPr>
        <w:autoSpaceDE w:val="0"/>
        <w:autoSpaceDN w:val="0"/>
        <w:adjustRightInd w:val="0"/>
        <w:spacing w:after="0" w:line="240" w:lineRule="auto"/>
        <w:jc w:val="both"/>
        <w:rPr>
          <w:sz w:val="28"/>
          <w:szCs w:val="28"/>
          <w:lang w:eastAsia="ru-RU"/>
        </w:rPr>
      </w:pPr>
      <w:r w:rsidRPr="006C3F25">
        <w:rPr>
          <w:b/>
          <w:sz w:val="28"/>
          <w:szCs w:val="28"/>
        </w:rPr>
        <w:t>Отдел</w:t>
      </w:r>
      <w:r w:rsidR="0055045C" w:rsidRPr="006C3F25">
        <w:rPr>
          <w:b/>
          <w:sz w:val="28"/>
          <w:szCs w:val="28"/>
        </w:rPr>
        <w:t xml:space="preserve"> администрации города, ответственные за реализацию программы: </w:t>
      </w:r>
      <w:r w:rsidR="0055045C" w:rsidRPr="006C3F25">
        <w:rPr>
          <w:sz w:val="28"/>
          <w:szCs w:val="28"/>
        </w:rPr>
        <w:t>исполнитель</w:t>
      </w:r>
      <w:r w:rsidR="0055045C" w:rsidRPr="006C3F25">
        <w:rPr>
          <w:b/>
          <w:sz w:val="28"/>
          <w:szCs w:val="28"/>
        </w:rPr>
        <w:t xml:space="preserve"> </w:t>
      </w:r>
      <w:r w:rsidRPr="006C3F25">
        <w:rPr>
          <w:b/>
          <w:sz w:val="28"/>
          <w:szCs w:val="28"/>
        </w:rPr>
        <w:t>–</w:t>
      </w:r>
      <w:r w:rsidR="0055045C" w:rsidRPr="006C3F25">
        <w:rPr>
          <w:b/>
          <w:sz w:val="28"/>
          <w:szCs w:val="28"/>
        </w:rPr>
        <w:t xml:space="preserve"> </w:t>
      </w:r>
      <w:r w:rsidRPr="006C3F25">
        <w:rPr>
          <w:sz w:val="28"/>
          <w:szCs w:val="28"/>
        </w:rPr>
        <w:t>Отдел культуры, спорта, молодежной политики и информационного обеспечения администрации города Бородино</w:t>
      </w:r>
      <w:r w:rsidR="0055045C" w:rsidRPr="006C3F25">
        <w:rPr>
          <w:sz w:val="28"/>
          <w:szCs w:val="28"/>
        </w:rPr>
        <w:t xml:space="preserve">; соисполнители </w:t>
      </w:r>
      <w:r w:rsidRPr="006C3F25">
        <w:rPr>
          <w:sz w:val="28"/>
          <w:szCs w:val="28"/>
        </w:rPr>
        <w:t>–</w:t>
      </w:r>
      <w:r w:rsidR="0055045C" w:rsidRPr="006C3F25">
        <w:rPr>
          <w:sz w:val="28"/>
          <w:szCs w:val="28"/>
        </w:rPr>
        <w:t xml:space="preserve"> </w:t>
      </w:r>
      <w:r w:rsidRPr="006C3F25">
        <w:rPr>
          <w:sz w:val="28"/>
          <w:szCs w:val="28"/>
          <w:lang w:eastAsia="ru-RU"/>
        </w:rPr>
        <w:t>администрация города Бородино, отдел образования города Бородино</w:t>
      </w:r>
      <w:r w:rsidR="0055045C" w:rsidRPr="006C3F25">
        <w:rPr>
          <w:sz w:val="28"/>
          <w:szCs w:val="28"/>
          <w:lang w:eastAsia="ru-RU"/>
        </w:rPr>
        <w:t xml:space="preserve">. </w:t>
      </w:r>
    </w:p>
    <w:p w:rsidR="0055045C" w:rsidRPr="006C3F25" w:rsidRDefault="0055045C" w:rsidP="0055045C">
      <w:pPr>
        <w:autoSpaceDE w:val="0"/>
        <w:autoSpaceDN w:val="0"/>
        <w:adjustRightInd w:val="0"/>
        <w:spacing w:after="0" w:line="240" w:lineRule="auto"/>
        <w:jc w:val="both"/>
        <w:rPr>
          <w:bCs/>
          <w:sz w:val="28"/>
          <w:szCs w:val="28"/>
          <w:lang w:eastAsia="ru-RU"/>
        </w:rPr>
      </w:pPr>
      <w:r w:rsidRPr="006C3F25">
        <w:rPr>
          <w:b/>
          <w:sz w:val="28"/>
          <w:szCs w:val="28"/>
          <w:lang w:eastAsia="ru-RU"/>
        </w:rPr>
        <w:t>Цель программы:</w:t>
      </w:r>
      <w:r w:rsidRPr="006C3F25">
        <w:rPr>
          <w:sz w:val="28"/>
          <w:szCs w:val="28"/>
          <w:lang w:eastAsia="ru-RU"/>
        </w:rPr>
        <w:t xml:space="preserve"> </w:t>
      </w:r>
      <w:r w:rsidRPr="006C3F25">
        <w:rPr>
          <w:bCs/>
          <w:sz w:val="28"/>
          <w:szCs w:val="28"/>
          <w:lang w:eastAsia="ru-RU"/>
        </w:rPr>
        <w:t xml:space="preserve">создание условий для реализации потенциала молодежи, </w:t>
      </w:r>
      <w:r w:rsidR="006C3F25" w:rsidRPr="006C3F25">
        <w:rPr>
          <w:bCs/>
          <w:sz w:val="28"/>
          <w:szCs w:val="28"/>
          <w:lang w:eastAsia="ru-RU"/>
        </w:rPr>
        <w:t>и его реализации в интересах развития Бородино</w:t>
      </w:r>
      <w:r w:rsidRPr="006C3F25">
        <w:rPr>
          <w:bCs/>
          <w:sz w:val="28"/>
          <w:szCs w:val="28"/>
          <w:lang w:eastAsia="ru-RU"/>
        </w:rPr>
        <w:t>.</w:t>
      </w:r>
    </w:p>
    <w:p w:rsidR="0055045C" w:rsidRPr="006C3F25" w:rsidRDefault="0055045C" w:rsidP="0055045C">
      <w:pPr>
        <w:autoSpaceDE w:val="0"/>
        <w:autoSpaceDN w:val="0"/>
        <w:adjustRightInd w:val="0"/>
        <w:spacing w:after="0" w:line="240" w:lineRule="auto"/>
        <w:jc w:val="both"/>
        <w:rPr>
          <w:sz w:val="28"/>
          <w:szCs w:val="28"/>
          <w:lang w:eastAsia="ru-RU"/>
        </w:rPr>
      </w:pPr>
      <w:r w:rsidRPr="006C3F25">
        <w:rPr>
          <w:b/>
          <w:sz w:val="28"/>
          <w:szCs w:val="28"/>
          <w:lang w:eastAsia="ru-RU"/>
        </w:rPr>
        <w:t>Задачи программы:</w:t>
      </w:r>
    </w:p>
    <w:p w:rsidR="0055045C" w:rsidRPr="006C3F25" w:rsidRDefault="006C3F25" w:rsidP="0055045C">
      <w:pPr>
        <w:pStyle w:val="ac"/>
        <w:numPr>
          <w:ilvl w:val="0"/>
          <w:numId w:val="20"/>
        </w:numPr>
        <w:autoSpaceDE w:val="0"/>
        <w:autoSpaceDN w:val="0"/>
        <w:adjustRightInd w:val="0"/>
        <w:spacing w:after="0" w:line="240" w:lineRule="auto"/>
        <w:jc w:val="both"/>
        <w:outlineLvl w:val="1"/>
        <w:rPr>
          <w:rFonts w:ascii="Times New Roman" w:hAnsi="Times New Roman"/>
          <w:sz w:val="28"/>
          <w:szCs w:val="28"/>
          <w:lang w:eastAsia="ru-RU"/>
        </w:rPr>
      </w:pPr>
      <w:bookmarkStart w:id="141" w:name="_Toc419293805"/>
      <w:bookmarkStart w:id="142" w:name="_Toc419729107"/>
      <w:bookmarkStart w:id="143" w:name="_Toc483906941"/>
      <w:r w:rsidRPr="006C3F25">
        <w:rPr>
          <w:rFonts w:ascii="Times New Roman" w:hAnsi="Times New Roman"/>
          <w:sz w:val="28"/>
          <w:szCs w:val="28"/>
          <w:lang w:eastAsia="ru-RU"/>
        </w:rPr>
        <w:t>Создание условий успешной социализации и эффективной самореализации молодежи Бородино</w:t>
      </w:r>
      <w:r w:rsidR="0055045C" w:rsidRPr="006C3F25">
        <w:rPr>
          <w:rFonts w:ascii="Times New Roman" w:hAnsi="Times New Roman"/>
          <w:sz w:val="28"/>
          <w:szCs w:val="28"/>
          <w:lang w:eastAsia="ru-RU"/>
        </w:rPr>
        <w:t>;</w:t>
      </w:r>
      <w:bookmarkEnd w:id="141"/>
      <w:bookmarkEnd w:id="142"/>
      <w:bookmarkEnd w:id="143"/>
    </w:p>
    <w:p w:rsidR="0055045C" w:rsidRPr="006C3F25" w:rsidRDefault="006C3F25" w:rsidP="0055045C">
      <w:pPr>
        <w:pStyle w:val="ac"/>
        <w:numPr>
          <w:ilvl w:val="0"/>
          <w:numId w:val="20"/>
        </w:numPr>
        <w:autoSpaceDE w:val="0"/>
        <w:autoSpaceDN w:val="0"/>
        <w:adjustRightInd w:val="0"/>
        <w:spacing w:after="0" w:line="240" w:lineRule="auto"/>
        <w:jc w:val="both"/>
        <w:outlineLvl w:val="1"/>
        <w:rPr>
          <w:rFonts w:ascii="Times New Roman" w:hAnsi="Times New Roman"/>
          <w:sz w:val="28"/>
          <w:szCs w:val="28"/>
          <w:lang w:eastAsia="ru-RU"/>
        </w:rPr>
      </w:pPr>
      <w:bookmarkStart w:id="144" w:name="_Toc419293806"/>
      <w:bookmarkStart w:id="145" w:name="_Toc419729108"/>
      <w:bookmarkStart w:id="146" w:name="_Toc483906942"/>
      <w:r w:rsidRPr="006C3F25">
        <w:rPr>
          <w:rFonts w:ascii="Times New Roman" w:hAnsi="Times New Roman"/>
          <w:sz w:val="28"/>
          <w:szCs w:val="28"/>
          <w:lang w:eastAsia="ru-RU"/>
        </w:rPr>
        <w:lastRenderedPageBreak/>
        <w:t>Создание условий для дальнейшего развития и совершенствования системы патриотического воспитания</w:t>
      </w:r>
      <w:r w:rsidR="0055045C" w:rsidRPr="006C3F25">
        <w:rPr>
          <w:rFonts w:ascii="Times New Roman" w:hAnsi="Times New Roman"/>
          <w:sz w:val="28"/>
          <w:szCs w:val="28"/>
          <w:lang w:eastAsia="ru-RU"/>
        </w:rPr>
        <w:t>;</w:t>
      </w:r>
      <w:bookmarkEnd w:id="144"/>
      <w:bookmarkEnd w:id="145"/>
      <w:bookmarkEnd w:id="146"/>
    </w:p>
    <w:p w:rsidR="0055045C" w:rsidRPr="006C3F25" w:rsidRDefault="006C3F25" w:rsidP="0055045C">
      <w:pPr>
        <w:pStyle w:val="ac"/>
        <w:numPr>
          <w:ilvl w:val="0"/>
          <w:numId w:val="20"/>
        </w:numPr>
        <w:autoSpaceDE w:val="0"/>
        <w:autoSpaceDN w:val="0"/>
        <w:adjustRightInd w:val="0"/>
        <w:spacing w:after="0" w:line="240" w:lineRule="auto"/>
        <w:jc w:val="both"/>
        <w:outlineLvl w:val="1"/>
        <w:rPr>
          <w:rFonts w:ascii="Times New Roman" w:hAnsi="Times New Roman"/>
          <w:sz w:val="28"/>
          <w:szCs w:val="28"/>
          <w:lang w:eastAsia="ru-RU"/>
        </w:rPr>
      </w:pPr>
      <w:bookmarkStart w:id="147" w:name="_Toc419293807"/>
      <w:bookmarkStart w:id="148" w:name="_Toc419729109"/>
      <w:bookmarkStart w:id="149" w:name="_Toc483906943"/>
      <w:r w:rsidRPr="006C3F25">
        <w:rPr>
          <w:rFonts w:ascii="Times New Roman" w:hAnsi="Times New Roman"/>
          <w:sz w:val="28"/>
          <w:szCs w:val="28"/>
          <w:lang w:eastAsia="ru-RU"/>
        </w:rPr>
        <w:t>Принятие профилактических мер по снижению негативных последствий, вызванных незаконным распределением наркотических средств, токсикомании и алкоголизма.</w:t>
      </w:r>
      <w:bookmarkEnd w:id="147"/>
      <w:bookmarkEnd w:id="148"/>
      <w:bookmarkEnd w:id="149"/>
    </w:p>
    <w:p w:rsidR="0055045C" w:rsidRPr="009E19AA" w:rsidRDefault="0055045C" w:rsidP="0055045C">
      <w:pPr>
        <w:autoSpaceDE w:val="0"/>
        <w:autoSpaceDN w:val="0"/>
        <w:adjustRightInd w:val="0"/>
        <w:spacing w:after="0" w:line="240" w:lineRule="auto"/>
        <w:jc w:val="both"/>
        <w:rPr>
          <w:bCs/>
          <w:sz w:val="28"/>
          <w:szCs w:val="28"/>
          <w:lang w:eastAsia="ru-RU"/>
        </w:rPr>
      </w:pPr>
      <w:r w:rsidRPr="009E19AA">
        <w:rPr>
          <w:b/>
          <w:sz w:val="28"/>
          <w:szCs w:val="28"/>
          <w:lang w:eastAsia="ru-RU"/>
        </w:rPr>
        <w:t xml:space="preserve">Финансирование </w:t>
      </w:r>
      <w:r>
        <w:rPr>
          <w:b/>
          <w:sz w:val="28"/>
          <w:szCs w:val="28"/>
          <w:lang w:eastAsia="ru-RU"/>
        </w:rPr>
        <w:t>программы</w:t>
      </w:r>
    </w:p>
    <w:p w:rsidR="00B97ADF" w:rsidRDefault="00B97ADF" w:rsidP="00B97ADF">
      <w:pPr>
        <w:pStyle w:val="a3"/>
        <w:jc w:val="both"/>
        <w:rPr>
          <w:sz w:val="28"/>
          <w:szCs w:val="28"/>
        </w:rPr>
      </w:pPr>
      <w:r w:rsidRPr="00B34EF5">
        <w:rPr>
          <w:sz w:val="28"/>
          <w:szCs w:val="28"/>
          <w:lang w:eastAsia="ru-RU"/>
        </w:rPr>
        <w:t xml:space="preserve">Объем </w:t>
      </w:r>
      <w:r>
        <w:rPr>
          <w:sz w:val="28"/>
          <w:szCs w:val="28"/>
          <w:lang w:eastAsia="ru-RU"/>
        </w:rPr>
        <w:t>плановых ассигнований</w:t>
      </w:r>
      <w:r w:rsidRPr="00B34EF5">
        <w:rPr>
          <w:sz w:val="28"/>
          <w:szCs w:val="28"/>
          <w:lang w:eastAsia="ru-RU"/>
        </w:rPr>
        <w:t xml:space="preserve"> составил</w:t>
      </w:r>
      <w:r w:rsidRPr="00B34EF5">
        <w:rPr>
          <w:sz w:val="28"/>
          <w:szCs w:val="28"/>
        </w:rPr>
        <w:t xml:space="preserve"> –</w:t>
      </w:r>
      <w:r>
        <w:rPr>
          <w:sz w:val="28"/>
          <w:szCs w:val="28"/>
        </w:rPr>
        <w:t xml:space="preserve"> </w:t>
      </w:r>
      <w:r w:rsidR="0013319B">
        <w:rPr>
          <w:sz w:val="28"/>
          <w:szCs w:val="28"/>
        </w:rPr>
        <w:t>9 381 455,74</w:t>
      </w:r>
      <w:r w:rsidRPr="00B34EF5">
        <w:rPr>
          <w:sz w:val="28"/>
          <w:szCs w:val="28"/>
        </w:rPr>
        <w:t xml:space="preserve"> руб.,</w:t>
      </w:r>
    </w:p>
    <w:p w:rsidR="00B97ADF" w:rsidRDefault="00B97ADF" w:rsidP="00B97ADF">
      <w:pPr>
        <w:pStyle w:val="a3"/>
        <w:jc w:val="both"/>
        <w:rPr>
          <w:sz w:val="28"/>
          <w:szCs w:val="28"/>
        </w:rPr>
      </w:pPr>
      <w:r>
        <w:rPr>
          <w:sz w:val="28"/>
          <w:szCs w:val="28"/>
        </w:rPr>
        <w:t xml:space="preserve"> в том числе, </w:t>
      </w:r>
      <w:r w:rsidRPr="00B34EF5">
        <w:rPr>
          <w:sz w:val="28"/>
          <w:szCs w:val="28"/>
        </w:rPr>
        <w:t>за счет средств</w:t>
      </w:r>
      <w:r>
        <w:rPr>
          <w:sz w:val="28"/>
          <w:szCs w:val="28"/>
        </w:rPr>
        <w:t>:</w:t>
      </w:r>
    </w:p>
    <w:p w:rsidR="00B97ADF" w:rsidRDefault="00B97ADF" w:rsidP="00B97ADF">
      <w:pPr>
        <w:pStyle w:val="a3"/>
        <w:jc w:val="both"/>
        <w:rPr>
          <w:sz w:val="28"/>
          <w:szCs w:val="28"/>
        </w:rPr>
      </w:pPr>
      <w:r>
        <w:rPr>
          <w:sz w:val="28"/>
          <w:szCs w:val="28"/>
        </w:rPr>
        <w:t xml:space="preserve">- местного бюджета – </w:t>
      </w:r>
      <w:r w:rsidR="0013319B">
        <w:rPr>
          <w:sz w:val="28"/>
          <w:szCs w:val="28"/>
        </w:rPr>
        <w:t>3 676 485,38</w:t>
      </w:r>
      <w:r>
        <w:rPr>
          <w:sz w:val="28"/>
          <w:szCs w:val="28"/>
        </w:rPr>
        <w:t xml:space="preserve"> руб.;</w:t>
      </w:r>
    </w:p>
    <w:p w:rsidR="00874ED0" w:rsidRDefault="00B97ADF" w:rsidP="00B533F3">
      <w:pPr>
        <w:pStyle w:val="a3"/>
        <w:jc w:val="both"/>
        <w:rPr>
          <w:sz w:val="28"/>
          <w:szCs w:val="28"/>
        </w:rPr>
      </w:pPr>
      <w:r>
        <w:rPr>
          <w:sz w:val="28"/>
          <w:szCs w:val="28"/>
        </w:rPr>
        <w:t xml:space="preserve">- </w:t>
      </w:r>
      <w:r w:rsidRPr="00B34EF5">
        <w:rPr>
          <w:sz w:val="28"/>
          <w:szCs w:val="28"/>
        </w:rPr>
        <w:t xml:space="preserve">краевого бюджета – </w:t>
      </w:r>
      <w:r w:rsidR="0013319B">
        <w:rPr>
          <w:sz w:val="28"/>
          <w:szCs w:val="28"/>
        </w:rPr>
        <w:t>855 576,41</w:t>
      </w:r>
      <w:r w:rsidRPr="00B34EF5">
        <w:rPr>
          <w:sz w:val="28"/>
          <w:szCs w:val="28"/>
        </w:rPr>
        <w:t xml:space="preserve"> руб</w:t>
      </w:r>
      <w:r w:rsidR="00B533F3">
        <w:rPr>
          <w:sz w:val="28"/>
          <w:szCs w:val="28"/>
        </w:rPr>
        <w:t>.</w:t>
      </w:r>
    </w:p>
    <w:p w:rsidR="00B97ADF" w:rsidRDefault="00B97ADF" w:rsidP="00B97ADF">
      <w:pPr>
        <w:pStyle w:val="ac"/>
        <w:autoSpaceDE w:val="0"/>
        <w:autoSpaceDN w:val="0"/>
        <w:adjustRightInd w:val="0"/>
        <w:spacing w:after="0" w:line="240" w:lineRule="auto"/>
        <w:ind w:left="0"/>
        <w:jc w:val="both"/>
        <w:outlineLvl w:val="1"/>
        <w:rPr>
          <w:rFonts w:ascii="Times New Roman" w:hAnsi="Times New Roman"/>
          <w:sz w:val="28"/>
          <w:szCs w:val="28"/>
        </w:rPr>
      </w:pPr>
      <w:bookmarkStart w:id="150" w:name="_Toc419293808"/>
      <w:bookmarkStart w:id="151" w:name="_Toc419729110"/>
      <w:bookmarkStart w:id="152" w:name="_Toc483906944"/>
      <w:r w:rsidRPr="00B34EF5">
        <w:rPr>
          <w:rFonts w:ascii="Times New Roman" w:hAnsi="Times New Roman"/>
          <w:sz w:val="28"/>
          <w:szCs w:val="28"/>
        </w:rPr>
        <w:t xml:space="preserve">Объем исполнения Программы </w:t>
      </w:r>
      <w:r w:rsidRPr="00B34EF5">
        <w:rPr>
          <w:rFonts w:ascii="Times New Roman" w:hAnsi="Times New Roman"/>
          <w:sz w:val="28"/>
          <w:szCs w:val="28"/>
          <w:lang w:eastAsia="ru-RU"/>
        </w:rPr>
        <w:t xml:space="preserve">составил </w:t>
      </w:r>
      <w:r w:rsidRPr="00B34EF5">
        <w:rPr>
          <w:rFonts w:ascii="Times New Roman" w:hAnsi="Times New Roman"/>
          <w:sz w:val="28"/>
          <w:szCs w:val="28"/>
        </w:rPr>
        <w:t>–</w:t>
      </w:r>
      <w:r>
        <w:rPr>
          <w:rFonts w:ascii="Times New Roman" w:hAnsi="Times New Roman"/>
          <w:sz w:val="28"/>
          <w:szCs w:val="28"/>
          <w:lang w:eastAsia="ru-RU"/>
        </w:rPr>
        <w:t xml:space="preserve"> </w:t>
      </w:r>
      <w:r w:rsidR="0013319B">
        <w:rPr>
          <w:rFonts w:ascii="Times New Roman" w:hAnsi="Times New Roman"/>
          <w:sz w:val="28"/>
          <w:szCs w:val="28"/>
          <w:lang w:eastAsia="ru-RU"/>
        </w:rPr>
        <w:t>9 368 765,87</w:t>
      </w:r>
      <w:r w:rsidRPr="00B34EF5">
        <w:rPr>
          <w:rFonts w:ascii="Times New Roman" w:hAnsi="Times New Roman"/>
          <w:sz w:val="28"/>
          <w:szCs w:val="28"/>
        </w:rPr>
        <w:t xml:space="preserve"> руб</w:t>
      </w:r>
      <w:r w:rsidR="00AC7BDC">
        <w:rPr>
          <w:rFonts w:ascii="Times New Roman" w:hAnsi="Times New Roman"/>
          <w:sz w:val="28"/>
          <w:szCs w:val="28"/>
        </w:rPr>
        <w:t>.(99,</w:t>
      </w:r>
      <w:r w:rsidR="0013319B">
        <w:rPr>
          <w:rFonts w:ascii="Times New Roman" w:hAnsi="Times New Roman"/>
          <w:sz w:val="28"/>
          <w:szCs w:val="28"/>
        </w:rPr>
        <w:t>86</w:t>
      </w:r>
      <w:r>
        <w:rPr>
          <w:rFonts w:ascii="Times New Roman" w:hAnsi="Times New Roman"/>
          <w:sz w:val="28"/>
          <w:szCs w:val="28"/>
        </w:rPr>
        <w:t>%),</w:t>
      </w:r>
      <w:bookmarkEnd w:id="150"/>
      <w:bookmarkEnd w:id="151"/>
      <w:bookmarkEnd w:id="152"/>
      <w:r>
        <w:rPr>
          <w:rFonts w:ascii="Times New Roman" w:hAnsi="Times New Roman"/>
          <w:sz w:val="28"/>
          <w:szCs w:val="28"/>
        </w:rPr>
        <w:t xml:space="preserve"> </w:t>
      </w:r>
    </w:p>
    <w:p w:rsidR="00B97ADF" w:rsidRDefault="00B97ADF" w:rsidP="00B97ADF">
      <w:pPr>
        <w:pStyle w:val="ac"/>
        <w:autoSpaceDE w:val="0"/>
        <w:autoSpaceDN w:val="0"/>
        <w:adjustRightInd w:val="0"/>
        <w:spacing w:after="0" w:line="240" w:lineRule="auto"/>
        <w:ind w:left="0"/>
        <w:jc w:val="both"/>
        <w:outlineLvl w:val="1"/>
        <w:rPr>
          <w:rFonts w:ascii="Times New Roman" w:hAnsi="Times New Roman"/>
          <w:sz w:val="28"/>
          <w:szCs w:val="28"/>
        </w:rPr>
      </w:pPr>
      <w:bookmarkStart w:id="153" w:name="_Toc419293809"/>
      <w:bookmarkStart w:id="154" w:name="_Toc419729111"/>
      <w:bookmarkStart w:id="155" w:name="_Toc483906945"/>
      <w:r>
        <w:rPr>
          <w:rFonts w:ascii="Times New Roman" w:hAnsi="Times New Roman"/>
          <w:sz w:val="28"/>
          <w:szCs w:val="28"/>
        </w:rPr>
        <w:t>в том числе, за счет средств:</w:t>
      </w:r>
      <w:bookmarkEnd w:id="153"/>
      <w:bookmarkEnd w:id="154"/>
      <w:bookmarkEnd w:id="155"/>
    </w:p>
    <w:p w:rsidR="00B97ADF" w:rsidRPr="00B533F3" w:rsidRDefault="00B97ADF" w:rsidP="00B97ADF">
      <w:pPr>
        <w:pStyle w:val="a3"/>
        <w:jc w:val="both"/>
        <w:rPr>
          <w:sz w:val="28"/>
          <w:szCs w:val="28"/>
        </w:rPr>
      </w:pPr>
      <w:r>
        <w:rPr>
          <w:sz w:val="28"/>
          <w:szCs w:val="28"/>
        </w:rPr>
        <w:t xml:space="preserve">- </w:t>
      </w:r>
      <w:r w:rsidRPr="00B533F3">
        <w:rPr>
          <w:sz w:val="28"/>
          <w:szCs w:val="28"/>
        </w:rPr>
        <w:t xml:space="preserve">местного бюджета – </w:t>
      </w:r>
      <w:r w:rsidR="0013319B">
        <w:rPr>
          <w:sz w:val="28"/>
          <w:szCs w:val="28"/>
        </w:rPr>
        <w:t>3 675 198,81</w:t>
      </w:r>
      <w:r w:rsidRPr="00B533F3">
        <w:rPr>
          <w:sz w:val="28"/>
          <w:szCs w:val="28"/>
        </w:rPr>
        <w:t xml:space="preserve"> руб.;</w:t>
      </w:r>
    </w:p>
    <w:p w:rsidR="00B97ADF" w:rsidRPr="00B533F3" w:rsidRDefault="00B97ADF" w:rsidP="00B533F3">
      <w:pPr>
        <w:pStyle w:val="a3"/>
        <w:jc w:val="both"/>
        <w:rPr>
          <w:sz w:val="28"/>
          <w:szCs w:val="28"/>
        </w:rPr>
      </w:pPr>
      <w:r w:rsidRPr="00B533F3">
        <w:rPr>
          <w:sz w:val="28"/>
          <w:szCs w:val="28"/>
        </w:rPr>
        <w:t>- кр</w:t>
      </w:r>
      <w:r w:rsidR="0013319B">
        <w:rPr>
          <w:sz w:val="28"/>
          <w:szCs w:val="28"/>
        </w:rPr>
        <w:t>аевого бюджета – 854 791,41</w:t>
      </w:r>
      <w:r w:rsidRPr="00B533F3">
        <w:rPr>
          <w:sz w:val="28"/>
          <w:szCs w:val="28"/>
        </w:rPr>
        <w:t xml:space="preserve"> руб</w:t>
      </w:r>
      <w:r w:rsidR="00B533F3" w:rsidRPr="00B533F3">
        <w:rPr>
          <w:sz w:val="28"/>
          <w:szCs w:val="28"/>
        </w:rPr>
        <w:t>.</w:t>
      </w:r>
    </w:p>
    <w:p w:rsidR="00B97ADF" w:rsidRDefault="00B97ADF" w:rsidP="00B97ADF">
      <w:pPr>
        <w:pStyle w:val="ac"/>
        <w:autoSpaceDE w:val="0"/>
        <w:autoSpaceDN w:val="0"/>
        <w:adjustRightInd w:val="0"/>
        <w:spacing w:after="0" w:line="240" w:lineRule="auto"/>
        <w:ind w:left="0" w:firstLine="442"/>
        <w:jc w:val="both"/>
        <w:outlineLvl w:val="1"/>
        <w:rPr>
          <w:rFonts w:ascii="Times New Roman" w:hAnsi="Times New Roman"/>
          <w:sz w:val="28"/>
          <w:szCs w:val="28"/>
        </w:rPr>
      </w:pPr>
      <w:bookmarkStart w:id="156" w:name="_Toc419293810"/>
      <w:bookmarkStart w:id="157" w:name="_Toc419729112"/>
      <w:bookmarkStart w:id="158" w:name="_Toc483906946"/>
      <w:r w:rsidRPr="00B34EF5">
        <w:rPr>
          <w:rFonts w:ascii="Times New Roman" w:hAnsi="Times New Roman"/>
          <w:sz w:val="28"/>
          <w:szCs w:val="28"/>
        </w:rPr>
        <w:t>Объем неисполнения Программы составил –</w:t>
      </w:r>
      <w:r>
        <w:rPr>
          <w:rFonts w:ascii="Times New Roman" w:hAnsi="Times New Roman"/>
          <w:sz w:val="28"/>
          <w:szCs w:val="28"/>
        </w:rPr>
        <w:t xml:space="preserve"> </w:t>
      </w:r>
      <w:r w:rsidR="0013319B">
        <w:rPr>
          <w:rFonts w:ascii="Times New Roman" w:hAnsi="Times New Roman"/>
          <w:sz w:val="28"/>
          <w:szCs w:val="28"/>
        </w:rPr>
        <w:t>12 689,87</w:t>
      </w:r>
      <w:r w:rsidRPr="00B34EF5">
        <w:rPr>
          <w:rFonts w:ascii="Times New Roman" w:hAnsi="Times New Roman"/>
          <w:sz w:val="28"/>
          <w:szCs w:val="28"/>
        </w:rPr>
        <w:t xml:space="preserve"> руб.</w:t>
      </w:r>
      <w:r>
        <w:rPr>
          <w:rFonts w:ascii="Times New Roman" w:hAnsi="Times New Roman"/>
          <w:sz w:val="28"/>
          <w:szCs w:val="28"/>
        </w:rPr>
        <w:t xml:space="preserve"> (0,</w:t>
      </w:r>
      <w:r w:rsidR="0013319B">
        <w:rPr>
          <w:rFonts w:ascii="Times New Roman" w:hAnsi="Times New Roman"/>
          <w:sz w:val="28"/>
          <w:szCs w:val="28"/>
        </w:rPr>
        <w:t>14</w:t>
      </w:r>
      <w:r w:rsidRPr="00B34EF5">
        <w:rPr>
          <w:rFonts w:ascii="Times New Roman" w:hAnsi="Times New Roman"/>
          <w:sz w:val="28"/>
          <w:szCs w:val="28"/>
        </w:rPr>
        <w:t>%</w:t>
      </w:r>
      <w:r>
        <w:rPr>
          <w:rFonts w:ascii="Times New Roman" w:hAnsi="Times New Roman"/>
          <w:sz w:val="28"/>
          <w:szCs w:val="28"/>
        </w:rPr>
        <w:t>)</w:t>
      </w:r>
      <w:r w:rsidRPr="00363F61">
        <w:rPr>
          <w:rFonts w:ascii="Times New Roman" w:hAnsi="Times New Roman"/>
          <w:sz w:val="28"/>
          <w:szCs w:val="28"/>
        </w:rPr>
        <w:t>.</w:t>
      </w:r>
      <w:bookmarkEnd w:id="156"/>
      <w:bookmarkEnd w:id="157"/>
      <w:bookmarkEnd w:id="158"/>
    </w:p>
    <w:p w:rsidR="0055045C" w:rsidRDefault="0055045C" w:rsidP="0055045C">
      <w:pPr>
        <w:autoSpaceDE w:val="0"/>
        <w:autoSpaceDN w:val="0"/>
        <w:adjustRightInd w:val="0"/>
        <w:spacing w:after="0" w:line="240" w:lineRule="auto"/>
        <w:jc w:val="both"/>
        <w:outlineLvl w:val="1"/>
        <w:rPr>
          <w:b/>
          <w:sz w:val="28"/>
          <w:szCs w:val="28"/>
          <w:lang w:eastAsia="ru-RU"/>
        </w:rPr>
      </w:pPr>
    </w:p>
    <w:p w:rsidR="0055045C" w:rsidRPr="0001283C" w:rsidRDefault="0055045C" w:rsidP="0055045C">
      <w:pPr>
        <w:autoSpaceDE w:val="0"/>
        <w:autoSpaceDN w:val="0"/>
        <w:adjustRightInd w:val="0"/>
        <w:spacing w:after="0" w:line="240" w:lineRule="auto"/>
        <w:jc w:val="both"/>
        <w:outlineLvl w:val="1"/>
        <w:rPr>
          <w:b/>
          <w:i/>
          <w:sz w:val="28"/>
          <w:szCs w:val="28"/>
          <w:lang w:eastAsia="ru-RU"/>
        </w:rPr>
      </w:pPr>
      <w:bookmarkStart w:id="159" w:name="_Toc419293811"/>
      <w:bookmarkStart w:id="160" w:name="_Toc419729113"/>
      <w:bookmarkStart w:id="161" w:name="_Toc483906947"/>
      <w:r w:rsidRPr="0001283C">
        <w:rPr>
          <w:b/>
          <w:i/>
          <w:sz w:val="28"/>
          <w:szCs w:val="28"/>
          <w:lang w:eastAsia="ru-RU"/>
        </w:rPr>
        <w:t>ОСНОВНЫЕ РЕЗУЛЬТАТЫ ВЫПОЛНЕНИЯ ПРОГРАММЫ</w:t>
      </w:r>
      <w:bookmarkEnd w:id="159"/>
      <w:bookmarkEnd w:id="160"/>
      <w:bookmarkEnd w:id="161"/>
    </w:p>
    <w:p w:rsidR="0055045C" w:rsidRPr="00882106" w:rsidRDefault="0055045C" w:rsidP="0055045C">
      <w:pPr>
        <w:pStyle w:val="a3"/>
        <w:jc w:val="both"/>
        <w:rPr>
          <w:b/>
          <w:i/>
          <w:sz w:val="28"/>
          <w:szCs w:val="28"/>
        </w:rPr>
      </w:pPr>
      <w:r w:rsidRPr="00AD098A">
        <w:rPr>
          <w:b/>
          <w:sz w:val="28"/>
          <w:szCs w:val="28"/>
          <w:u w:val="single"/>
        </w:rPr>
        <w:t>Подпрограмма 1</w:t>
      </w:r>
      <w:r w:rsidR="00B97ADF" w:rsidRPr="00B97ADF">
        <w:t xml:space="preserve"> </w:t>
      </w:r>
      <w:r w:rsidR="00B97ADF" w:rsidRPr="00B97ADF">
        <w:rPr>
          <w:b/>
          <w:sz w:val="28"/>
          <w:szCs w:val="28"/>
        </w:rPr>
        <w:t>Вовлечение молодежи в социальные практики</w:t>
      </w:r>
      <w:r>
        <w:rPr>
          <w:b/>
          <w:sz w:val="28"/>
          <w:szCs w:val="28"/>
        </w:rPr>
        <w:t>:</w:t>
      </w:r>
    </w:p>
    <w:p w:rsidR="00B97ADF" w:rsidRPr="009C4FDB" w:rsidRDefault="00B97ADF" w:rsidP="00B97ADF">
      <w:pPr>
        <w:pStyle w:val="a3"/>
        <w:numPr>
          <w:ilvl w:val="0"/>
          <w:numId w:val="8"/>
        </w:numPr>
        <w:jc w:val="both"/>
        <w:rPr>
          <w:sz w:val="28"/>
          <w:szCs w:val="28"/>
        </w:rPr>
      </w:pPr>
      <w:r w:rsidRPr="009C4FDB">
        <w:rPr>
          <w:sz w:val="28"/>
          <w:szCs w:val="28"/>
        </w:rPr>
        <w:t xml:space="preserve">трудоустроено  </w:t>
      </w:r>
      <w:r w:rsidR="009C4FDB" w:rsidRPr="009C4FDB">
        <w:rPr>
          <w:sz w:val="28"/>
          <w:szCs w:val="28"/>
        </w:rPr>
        <w:t>195</w:t>
      </w:r>
      <w:r w:rsidRPr="009C4FDB">
        <w:rPr>
          <w:sz w:val="28"/>
          <w:szCs w:val="28"/>
        </w:rPr>
        <w:t xml:space="preserve"> несовершеннолетних граждан в возрасте от 14 до 18 лет;</w:t>
      </w:r>
    </w:p>
    <w:p w:rsidR="00B97ADF" w:rsidRPr="006D5E45" w:rsidRDefault="00B679BF" w:rsidP="00B97ADF">
      <w:pPr>
        <w:pStyle w:val="a3"/>
        <w:numPr>
          <w:ilvl w:val="0"/>
          <w:numId w:val="8"/>
        </w:numPr>
        <w:jc w:val="both"/>
        <w:rPr>
          <w:sz w:val="28"/>
          <w:szCs w:val="28"/>
        </w:rPr>
      </w:pPr>
      <w:r w:rsidRPr="006D5E45">
        <w:rPr>
          <w:rFonts w:eastAsia="Times New Roman"/>
          <w:sz w:val="28"/>
          <w:szCs w:val="28"/>
          <w:lang w:eastAsia="ru-RU"/>
        </w:rPr>
        <w:t>при  реализации общегородских проектов охвачено  более 1</w:t>
      </w:r>
      <w:r w:rsidR="006D5E45" w:rsidRPr="006D5E45">
        <w:rPr>
          <w:rFonts w:eastAsia="Times New Roman"/>
          <w:sz w:val="28"/>
          <w:szCs w:val="28"/>
          <w:lang w:eastAsia="ru-RU"/>
        </w:rPr>
        <w:t>2</w:t>
      </w:r>
      <w:r w:rsidRPr="006D5E45">
        <w:rPr>
          <w:rFonts w:eastAsia="Times New Roman"/>
          <w:sz w:val="28"/>
          <w:szCs w:val="28"/>
          <w:lang w:eastAsia="ru-RU"/>
        </w:rPr>
        <w:t>00 человек, поддержано    1</w:t>
      </w:r>
      <w:r w:rsidR="009C4FDB" w:rsidRPr="006D5E45">
        <w:rPr>
          <w:rFonts w:eastAsia="Times New Roman"/>
          <w:sz w:val="28"/>
          <w:szCs w:val="28"/>
          <w:lang w:eastAsia="ru-RU"/>
        </w:rPr>
        <w:t>3</w:t>
      </w:r>
      <w:r w:rsidRPr="006D5E45">
        <w:rPr>
          <w:rFonts w:eastAsia="Times New Roman"/>
          <w:sz w:val="28"/>
          <w:szCs w:val="28"/>
          <w:lang w:eastAsia="ru-RU"/>
        </w:rPr>
        <w:t> проектов</w:t>
      </w:r>
      <w:r w:rsidR="00B97ADF" w:rsidRPr="006D5E45">
        <w:rPr>
          <w:sz w:val="28"/>
          <w:szCs w:val="28"/>
        </w:rPr>
        <w:t>;</w:t>
      </w:r>
    </w:p>
    <w:p w:rsidR="00451CEF" w:rsidRPr="006D5E45" w:rsidRDefault="00B679BF" w:rsidP="00B97ADF">
      <w:pPr>
        <w:pStyle w:val="a3"/>
        <w:numPr>
          <w:ilvl w:val="0"/>
          <w:numId w:val="8"/>
        </w:numPr>
        <w:jc w:val="both"/>
        <w:rPr>
          <w:sz w:val="28"/>
          <w:szCs w:val="28"/>
        </w:rPr>
      </w:pPr>
      <w:r w:rsidRPr="006D5E45">
        <w:rPr>
          <w:rFonts w:eastAsia="Times New Roman"/>
          <w:sz w:val="28"/>
          <w:szCs w:val="28"/>
          <w:lang w:eastAsia="ru-RU"/>
        </w:rPr>
        <w:t xml:space="preserve">развиваются  на базе Молодежного центра  8 муниципальных штабов краевых флагманских программ, в которых </w:t>
      </w:r>
      <w:proofErr w:type="gramStart"/>
      <w:r w:rsidRPr="006D5E45">
        <w:rPr>
          <w:rFonts w:eastAsia="Times New Roman"/>
          <w:sz w:val="28"/>
          <w:szCs w:val="28"/>
          <w:lang w:eastAsia="ru-RU"/>
        </w:rPr>
        <w:t>заняты</w:t>
      </w:r>
      <w:proofErr w:type="gramEnd"/>
      <w:r w:rsidRPr="006D5E45">
        <w:rPr>
          <w:rFonts w:eastAsia="Times New Roman"/>
          <w:sz w:val="28"/>
          <w:szCs w:val="28"/>
          <w:lang w:eastAsia="ru-RU"/>
        </w:rPr>
        <w:t xml:space="preserve"> 350 человек: </w:t>
      </w:r>
      <w:r w:rsidR="006D5E45" w:rsidRPr="006D5E45">
        <w:rPr>
          <w:rFonts w:eastAsia="Times New Roman"/>
          <w:sz w:val="28"/>
          <w:szCs w:val="28"/>
          <w:lang w:eastAsia="ru-RU"/>
        </w:rPr>
        <w:t>«КВН», «Добровольчество», «Моя территория», «Ассоциация военно-патриотических клубов», "Волонтеры Победы" «Робототехника»,   «</w:t>
      </w:r>
      <w:proofErr w:type="gramStart"/>
      <w:r w:rsidR="006D5E45" w:rsidRPr="006D5E45">
        <w:rPr>
          <w:rFonts w:eastAsia="Times New Roman"/>
          <w:sz w:val="28"/>
          <w:szCs w:val="28"/>
          <w:lang w:eastAsia="ru-RU"/>
        </w:rPr>
        <w:t>Арт</w:t>
      </w:r>
      <w:proofErr w:type="gramEnd"/>
      <w:r w:rsidR="006D5E45" w:rsidRPr="006D5E45">
        <w:rPr>
          <w:rFonts w:eastAsia="Times New Roman"/>
          <w:sz w:val="28"/>
          <w:szCs w:val="28"/>
          <w:lang w:eastAsia="ru-RU"/>
        </w:rPr>
        <w:t xml:space="preserve"> – парад», "Беги за мной! Сибирь!". Их основные направления: подготовка допризывной молодежи, проведение акций в дни государственных праздников, волонтерская помощь нуждающимся ветеранам, благоустройство территории города, проектная деятельность, здоровый образ жизни;</w:t>
      </w:r>
      <w:r w:rsidR="00451CEF" w:rsidRPr="006D5E45">
        <w:rPr>
          <w:sz w:val="28"/>
          <w:szCs w:val="28"/>
        </w:rPr>
        <w:t xml:space="preserve"> </w:t>
      </w:r>
    </w:p>
    <w:p w:rsidR="00382E11" w:rsidRPr="006D5E45" w:rsidRDefault="00382E11" w:rsidP="00B97ADF">
      <w:pPr>
        <w:pStyle w:val="a3"/>
        <w:numPr>
          <w:ilvl w:val="0"/>
          <w:numId w:val="8"/>
        </w:numPr>
        <w:jc w:val="both"/>
        <w:rPr>
          <w:sz w:val="28"/>
          <w:szCs w:val="28"/>
        </w:rPr>
      </w:pPr>
      <w:r w:rsidRPr="006D5E45">
        <w:rPr>
          <w:rFonts w:eastAsia="Times New Roman"/>
          <w:sz w:val="28"/>
          <w:szCs w:val="28"/>
          <w:lang w:eastAsia="ru-RU"/>
        </w:rPr>
        <w:t>приняли участие 8</w:t>
      </w:r>
      <w:r w:rsidR="006D5E45" w:rsidRPr="006D5E45">
        <w:rPr>
          <w:rFonts w:eastAsia="Times New Roman"/>
          <w:sz w:val="28"/>
          <w:szCs w:val="28"/>
          <w:lang w:eastAsia="ru-RU"/>
        </w:rPr>
        <w:t>5</w:t>
      </w:r>
      <w:r w:rsidRPr="006D5E45">
        <w:rPr>
          <w:rFonts w:eastAsia="Times New Roman"/>
          <w:sz w:val="28"/>
          <w:szCs w:val="28"/>
          <w:lang w:eastAsia="ru-RU"/>
        </w:rPr>
        <w:t xml:space="preserve">  человек в краевом инфраструктурном проекте «Территория 2020»;</w:t>
      </w:r>
    </w:p>
    <w:p w:rsidR="00382E11" w:rsidRPr="006D5E45" w:rsidRDefault="00382E11" w:rsidP="00B97ADF">
      <w:pPr>
        <w:pStyle w:val="a3"/>
        <w:numPr>
          <w:ilvl w:val="0"/>
          <w:numId w:val="8"/>
        </w:numPr>
        <w:jc w:val="both"/>
        <w:rPr>
          <w:sz w:val="28"/>
          <w:szCs w:val="28"/>
        </w:rPr>
      </w:pPr>
      <w:r w:rsidRPr="006D5E45">
        <w:rPr>
          <w:rFonts w:eastAsia="Times New Roman"/>
          <w:sz w:val="28"/>
          <w:szCs w:val="28"/>
          <w:lang w:eastAsia="ru-RU"/>
        </w:rPr>
        <w:t>проведен городской «Урбан форум»</w:t>
      </w:r>
      <w:r w:rsidR="006D5E45" w:rsidRPr="006D5E45">
        <w:rPr>
          <w:rFonts w:eastAsia="Times New Roman"/>
          <w:sz w:val="28"/>
          <w:szCs w:val="28"/>
          <w:lang w:eastAsia="ru-RU"/>
        </w:rPr>
        <w:t>,</w:t>
      </w:r>
      <w:r w:rsidRPr="006D5E45">
        <w:rPr>
          <w:rFonts w:eastAsia="Times New Roman"/>
          <w:sz w:val="28"/>
          <w:szCs w:val="28"/>
          <w:lang w:eastAsia="ru-RU"/>
        </w:rPr>
        <w:t xml:space="preserve"> в котором приняло участие 7</w:t>
      </w:r>
      <w:r w:rsidR="006D5E45" w:rsidRPr="006D5E45">
        <w:rPr>
          <w:rFonts w:eastAsia="Times New Roman"/>
          <w:sz w:val="28"/>
          <w:szCs w:val="28"/>
          <w:lang w:eastAsia="ru-RU"/>
        </w:rPr>
        <w:t>5</w:t>
      </w:r>
      <w:r w:rsidRPr="006D5E45">
        <w:rPr>
          <w:rFonts w:eastAsia="Times New Roman"/>
          <w:sz w:val="28"/>
          <w:szCs w:val="28"/>
          <w:lang w:eastAsia="ru-RU"/>
        </w:rPr>
        <w:t xml:space="preserve"> человек;</w:t>
      </w:r>
    </w:p>
    <w:p w:rsidR="0055045C" w:rsidRPr="00495383" w:rsidRDefault="006D5E45" w:rsidP="00451CEF">
      <w:pPr>
        <w:pStyle w:val="a3"/>
        <w:numPr>
          <w:ilvl w:val="0"/>
          <w:numId w:val="8"/>
        </w:numPr>
        <w:jc w:val="both"/>
        <w:rPr>
          <w:sz w:val="28"/>
          <w:szCs w:val="28"/>
        </w:rPr>
      </w:pPr>
      <w:r w:rsidRPr="006D5E45">
        <w:rPr>
          <w:sz w:val="28"/>
          <w:szCs w:val="28"/>
        </w:rPr>
        <w:t>30</w:t>
      </w:r>
      <w:r w:rsidR="00B97ADF" w:rsidRPr="006D5E45">
        <w:rPr>
          <w:sz w:val="28"/>
          <w:szCs w:val="28"/>
        </w:rPr>
        <w:t xml:space="preserve"> </w:t>
      </w:r>
      <w:r w:rsidRPr="006D5E45">
        <w:rPr>
          <w:sz w:val="28"/>
          <w:szCs w:val="28"/>
        </w:rPr>
        <w:t xml:space="preserve">подростков посетили летний лагерь Территория инициативной молодежи </w:t>
      </w:r>
      <w:r w:rsidRPr="00495383">
        <w:rPr>
          <w:sz w:val="28"/>
          <w:szCs w:val="28"/>
        </w:rPr>
        <w:t>"Юниор"</w:t>
      </w:r>
      <w:r w:rsidR="00451CEF" w:rsidRPr="00495383">
        <w:rPr>
          <w:sz w:val="28"/>
          <w:szCs w:val="28"/>
        </w:rPr>
        <w:t>.</w:t>
      </w:r>
    </w:p>
    <w:p w:rsidR="0055045C" w:rsidRPr="00495383" w:rsidRDefault="0055045C" w:rsidP="0055045C">
      <w:pPr>
        <w:pStyle w:val="a3"/>
        <w:jc w:val="both"/>
        <w:rPr>
          <w:b/>
          <w:sz w:val="28"/>
          <w:szCs w:val="28"/>
          <w:u w:val="single"/>
        </w:rPr>
      </w:pPr>
      <w:r w:rsidRPr="00495383">
        <w:rPr>
          <w:b/>
          <w:sz w:val="28"/>
          <w:szCs w:val="28"/>
          <w:u w:val="single"/>
        </w:rPr>
        <w:t>Подпрограмма 2</w:t>
      </w:r>
      <w:r w:rsidRPr="00495383">
        <w:rPr>
          <w:b/>
          <w:sz w:val="28"/>
          <w:szCs w:val="28"/>
        </w:rPr>
        <w:t xml:space="preserve">. </w:t>
      </w:r>
      <w:r w:rsidR="00B97ADF" w:rsidRPr="00495383">
        <w:rPr>
          <w:b/>
          <w:sz w:val="28"/>
          <w:szCs w:val="28"/>
        </w:rPr>
        <w:t>Патриотическое воспитание молодежи города Бородино</w:t>
      </w:r>
      <w:r w:rsidRPr="00495383">
        <w:rPr>
          <w:b/>
          <w:sz w:val="28"/>
          <w:szCs w:val="28"/>
        </w:rPr>
        <w:t>:</w:t>
      </w:r>
    </w:p>
    <w:p w:rsidR="0078444D" w:rsidRPr="00495383" w:rsidRDefault="00495383" w:rsidP="0055045C">
      <w:pPr>
        <w:pStyle w:val="a3"/>
        <w:numPr>
          <w:ilvl w:val="0"/>
          <w:numId w:val="8"/>
        </w:numPr>
        <w:jc w:val="both"/>
        <w:rPr>
          <w:sz w:val="28"/>
          <w:szCs w:val="28"/>
        </w:rPr>
      </w:pPr>
      <w:r w:rsidRPr="00495383">
        <w:rPr>
          <w:rFonts w:eastAsia="Times New Roman"/>
          <w:sz w:val="28"/>
          <w:szCs w:val="28"/>
          <w:lang w:eastAsia="ru-RU"/>
        </w:rPr>
        <w:t>проведена городская военно-патриотическая игра «Сибирский щит»</w:t>
      </w:r>
      <w:r>
        <w:rPr>
          <w:rFonts w:eastAsia="Times New Roman"/>
          <w:sz w:val="28"/>
          <w:szCs w:val="28"/>
          <w:lang w:eastAsia="ru-RU"/>
        </w:rPr>
        <w:t>,</w:t>
      </w:r>
      <w:r w:rsidRPr="00495383">
        <w:rPr>
          <w:rFonts w:eastAsia="Times New Roman"/>
          <w:sz w:val="28"/>
          <w:szCs w:val="28"/>
          <w:lang w:eastAsia="ru-RU"/>
        </w:rPr>
        <w:t xml:space="preserve"> в которой приняло участие 90 человек школ города и предприятий</w:t>
      </w:r>
      <w:r w:rsidR="0078444D" w:rsidRPr="00495383">
        <w:rPr>
          <w:rFonts w:eastAsia="Times New Roman"/>
          <w:sz w:val="28"/>
          <w:szCs w:val="28"/>
          <w:lang w:eastAsia="ru-RU"/>
        </w:rPr>
        <w:t>;</w:t>
      </w:r>
    </w:p>
    <w:p w:rsidR="0078444D" w:rsidRPr="00495383" w:rsidRDefault="00382E11" w:rsidP="0055045C">
      <w:pPr>
        <w:pStyle w:val="a3"/>
        <w:numPr>
          <w:ilvl w:val="0"/>
          <w:numId w:val="8"/>
        </w:numPr>
        <w:jc w:val="both"/>
        <w:rPr>
          <w:sz w:val="28"/>
          <w:szCs w:val="28"/>
        </w:rPr>
      </w:pPr>
      <w:r w:rsidRPr="00495383">
        <w:rPr>
          <w:rFonts w:eastAsia="Times New Roman"/>
          <w:sz w:val="28"/>
          <w:szCs w:val="28"/>
          <w:lang w:eastAsia="ru-RU"/>
        </w:rPr>
        <w:t>совместно с Союзом офицеров и Советом ветеранов проведено 10 мероприятий в Дни  государственных праздников</w:t>
      </w:r>
      <w:r w:rsidR="00AC7BDC" w:rsidRPr="00495383">
        <w:rPr>
          <w:sz w:val="28"/>
          <w:szCs w:val="28"/>
        </w:rPr>
        <w:t>;</w:t>
      </w:r>
    </w:p>
    <w:p w:rsidR="00382E11" w:rsidRPr="00495383" w:rsidRDefault="00382E11" w:rsidP="00382E11">
      <w:pPr>
        <w:pStyle w:val="a3"/>
        <w:numPr>
          <w:ilvl w:val="0"/>
          <w:numId w:val="8"/>
        </w:numPr>
        <w:jc w:val="both"/>
        <w:rPr>
          <w:sz w:val="28"/>
          <w:szCs w:val="28"/>
        </w:rPr>
      </w:pPr>
      <w:r w:rsidRPr="00495383">
        <w:rPr>
          <w:sz w:val="28"/>
          <w:szCs w:val="28"/>
        </w:rPr>
        <w:t>проведено 2 турнира по пейнтболу среди учащихся общеобразовательных школ города;</w:t>
      </w:r>
    </w:p>
    <w:p w:rsidR="00382E11" w:rsidRPr="00495383" w:rsidRDefault="00382E11" w:rsidP="00382E11">
      <w:pPr>
        <w:pStyle w:val="a3"/>
        <w:numPr>
          <w:ilvl w:val="0"/>
          <w:numId w:val="8"/>
        </w:numPr>
        <w:jc w:val="both"/>
        <w:rPr>
          <w:sz w:val="28"/>
          <w:szCs w:val="28"/>
        </w:rPr>
      </w:pPr>
      <w:r w:rsidRPr="00495383">
        <w:rPr>
          <w:sz w:val="28"/>
          <w:szCs w:val="28"/>
        </w:rPr>
        <w:t xml:space="preserve">проведен этап Краевого чемпионата по Мотогонкам, в котором приняло участие более 200 </w:t>
      </w:r>
      <w:proofErr w:type="spellStart"/>
      <w:r w:rsidRPr="00495383">
        <w:rPr>
          <w:sz w:val="28"/>
          <w:szCs w:val="28"/>
        </w:rPr>
        <w:t>учатников</w:t>
      </w:r>
      <w:proofErr w:type="spellEnd"/>
      <w:proofErr w:type="gramStart"/>
      <w:r w:rsidRPr="00495383">
        <w:rPr>
          <w:sz w:val="28"/>
          <w:szCs w:val="28"/>
        </w:rPr>
        <w:t xml:space="preserve"> ;</w:t>
      </w:r>
      <w:proofErr w:type="gramEnd"/>
    </w:p>
    <w:p w:rsidR="00382E11" w:rsidRPr="00495383" w:rsidRDefault="00382E11" w:rsidP="00382E11">
      <w:pPr>
        <w:pStyle w:val="a3"/>
        <w:numPr>
          <w:ilvl w:val="0"/>
          <w:numId w:val="8"/>
        </w:numPr>
        <w:jc w:val="both"/>
        <w:rPr>
          <w:sz w:val="28"/>
          <w:szCs w:val="28"/>
        </w:rPr>
      </w:pPr>
      <w:r w:rsidRPr="00495383">
        <w:rPr>
          <w:sz w:val="28"/>
          <w:szCs w:val="28"/>
        </w:rPr>
        <w:t>проведен городской турнир по ледовым гонкам на выживание на приз Главы города;</w:t>
      </w:r>
    </w:p>
    <w:p w:rsidR="00382E11" w:rsidRPr="00495383" w:rsidRDefault="00382E11" w:rsidP="00382E11">
      <w:pPr>
        <w:pStyle w:val="a3"/>
        <w:numPr>
          <w:ilvl w:val="0"/>
          <w:numId w:val="8"/>
        </w:numPr>
        <w:jc w:val="both"/>
        <w:rPr>
          <w:sz w:val="28"/>
          <w:szCs w:val="28"/>
        </w:rPr>
      </w:pPr>
      <w:r w:rsidRPr="00495383">
        <w:rPr>
          <w:sz w:val="28"/>
          <w:szCs w:val="28"/>
        </w:rPr>
        <w:lastRenderedPageBreak/>
        <w:t xml:space="preserve">проведено </w:t>
      </w:r>
      <w:proofErr w:type="gramStart"/>
      <w:r w:rsidRPr="00495383">
        <w:rPr>
          <w:sz w:val="28"/>
          <w:szCs w:val="28"/>
        </w:rPr>
        <w:t>соревнование</w:t>
      </w:r>
      <w:proofErr w:type="gramEnd"/>
      <w:r w:rsidRPr="00495383">
        <w:rPr>
          <w:sz w:val="28"/>
          <w:szCs w:val="28"/>
        </w:rPr>
        <w:t xml:space="preserve"> посвященное Всероссийскому дню  призывника, в ко</w:t>
      </w:r>
      <w:r w:rsidR="00495383">
        <w:rPr>
          <w:sz w:val="28"/>
          <w:szCs w:val="28"/>
        </w:rPr>
        <w:t>тором приняло участие 50 человек;</w:t>
      </w:r>
    </w:p>
    <w:p w:rsidR="00382E11" w:rsidRPr="00495383" w:rsidRDefault="00495383" w:rsidP="00382E11">
      <w:pPr>
        <w:pStyle w:val="a3"/>
        <w:numPr>
          <w:ilvl w:val="0"/>
          <w:numId w:val="8"/>
        </w:numPr>
        <w:jc w:val="both"/>
        <w:rPr>
          <w:sz w:val="28"/>
          <w:szCs w:val="28"/>
        </w:rPr>
      </w:pPr>
      <w:r w:rsidRPr="00495383">
        <w:rPr>
          <w:sz w:val="28"/>
          <w:szCs w:val="28"/>
        </w:rPr>
        <w:t>п</w:t>
      </w:r>
      <w:r w:rsidR="00382E11" w:rsidRPr="00495383">
        <w:rPr>
          <w:sz w:val="28"/>
          <w:szCs w:val="28"/>
        </w:rPr>
        <w:t>роведен городской «</w:t>
      </w:r>
      <w:proofErr w:type="spellStart"/>
      <w:proofErr w:type="gramStart"/>
      <w:r w:rsidR="00382E11" w:rsidRPr="00495383">
        <w:rPr>
          <w:sz w:val="28"/>
          <w:szCs w:val="28"/>
        </w:rPr>
        <w:t>Доброфорум</w:t>
      </w:r>
      <w:proofErr w:type="spellEnd"/>
      <w:proofErr w:type="gramEnd"/>
      <w:r w:rsidR="00382E11" w:rsidRPr="00495383">
        <w:rPr>
          <w:sz w:val="28"/>
          <w:szCs w:val="28"/>
        </w:rPr>
        <w:t>» в котором приняло участие 60 человек;</w:t>
      </w:r>
    </w:p>
    <w:p w:rsidR="0055045C" w:rsidRPr="00495383" w:rsidRDefault="00382E11" w:rsidP="00B35C72">
      <w:pPr>
        <w:pStyle w:val="a3"/>
        <w:numPr>
          <w:ilvl w:val="0"/>
          <w:numId w:val="8"/>
        </w:numPr>
        <w:jc w:val="both"/>
        <w:rPr>
          <w:sz w:val="28"/>
          <w:szCs w:val="28"/>
        </w:rPr>
      </w:pPr>
      <w:r w:rsidRPr="00495383">
        <w:rPr>
          <w:rFonts w:eastAsia="Times New Roman"/>
          <w:sz w:val="28"/>
          <w:szCs w:val="28"/>
          <w:lang w:eastAsia="ru-RU"/>
        </w:rPr>
        <w:t>в рамках Дней единых действий посвященных 7</w:t>
      </w:r>
      <w:r w:rsidR="00495383" w:rsidRPr="00495383">
        <w:rPr>
          <w:rFonts w:eastAsia="Times New Roman"/>
          <w:sz w:val="28"/>
          <w:szCs w:val="28"/>
          <w:lang w:eastAsia="ru-RU"/>
        </w:rPr>
        <w:t>2</w:t>
      </w:r>
      <w:r w:rsidRPr="00495383">
        <w:rPr>
          <w:rFonts w:eastAsia="Times New Roman"/>
          <w:sz w:val="28"/>
          <w:szCs w:val="28"/>
          <w:lang w:eastAsia="ru-RU"/>
        </w:rPr>
        <w:t xml:space="preserve">-ой годовщине Победы в ВОВ проведено </w:t>
      </w:r>
      <w:r w:rsidR="00495383" w:rsidRPr="00495383">
        <w:rPr>
          <w:rFonts w:eastAsia="Times New Roman"/>
          <w:sz w:val="28"/>
          <w:szCs w:val="28"/>
          <w:lang w:eastAsia="ru-RU"/>
        </w:rPr>
        <w:t>6</w:t>
      </w:r>
      <w:r w:rsidRPr="00495383">
        <w:rPr>
          <w:rFonts w:eastAsia="Times New Roman"/>
          <w:sz w:val="28"/>
          <w:szCs w:val="28"/>
          <w:lang w:eastAsia="ru-RU"/>
        </w:rPr>
        <w:t xml:space="preserve"> акций («Георгиевская ленточка», «Пост № 1», «Солдатская каша», «Бессмертный полк», «Знамя Победы», «Зажги свечу»)</w:t>
      </w:r>
      <w:r w:rsidR="0055045C" w:rsidRPr="00495383">
        <w:rPr>
          <w:sz w:val="28"/>
          <w:szCs w:val="28"/>
        </w:rPr>
        <w:t>.</w:t>
      </w:r>
    </w:p>
    <w:p w:rsidR="0055045C" w:rsidRPr="00495383" w:rsidRDefault="0055045C" w:rsidP="0055045C">
      <w:pPr>
        <w:pStyle w:val="a3"/>
        <w:jc w:val="both"/>
        <w:rPr>
          <w:b/>
          <w:sz w:val="28"/>
          <w:szCs w:val="28"/>
        </w:rPr>
      </w:pPr>
      <w:r w:rsidRPr="00495383">
        <w:rPr>
          <w:b/>
          <w:sz w:val="28"/>
          <w:szCs w:val="28"/>
          <w:u w:val="single"/>
        </w:rPr>
        <w:t>Подпрограмма 3.</w:t>
      </w:r>
      <w:r w:rsidRPr="00495383">
        <w:rPr>
          <w:b/>
          <w:sz w:val="28"/>
          <w:szCs w:val="28"/>
        </w:rPr>
        <w:t xml:space="preserve"> </w:t>
      </w:r>
      <w:r w:rsidR="006A118B" w:rsidRPr="00495383">
        <w:rPr>
          <w:b/>
          <w:sz w:val="28"/>
          <w:szCs w:val="28"/>
        </w:rPr>
        <w:t xml:space="preserve">Профилактика алкоголизма, наркомании и </w:t>
      </w:r>
      <w:r w:rsidR="00A66CE3" w:rsidRPr="00495383">
        <w:rPr>
          <w:b/>
          <w:sz w:val="28"/>
          <w:szCs w:val="28"/>
        </w:rPr>
        <w:t>токсикомании</w:t>
      </w:r>
      <w:r w:rsidRPr="00495383">
        <w:rPr>
          <w:b/>
          <w:sz w:val="28"/>
          <w:szCs w:val="28"/>
        </w:rPr>
        <w:t>:</w:t>
      </w:r>
    </w:p>
    <w:p w:rsidR="0055045C" w:rsidRPr="00495383" w:rsidRDefault="00A66CE3" w:rsidP="0055045C">
      <w:pPr>
        <w:pStyle w:val="a3"/>
        <w:numPr>
          <w:ilvl w:val="0"/>
          <w:numId w:val="8"/>
        </w:numPr>
        <w:jc w:val="both"/>
        <w:rPr>
          <w:sz w:val="28"/>
          <w:szCs w:val="28"/>
        </w:rPr>
      </w:pPr>
      <w:r w:rsidRPr="00495383">
        <w:rPr>
          <w:sz w:val="28"/>
          <w:szCs w:val="28"/>
        </w:rPr>
        <w:t xml:space="preserve">уничтожены очаги дикорастущих </w:t>
      </w:r>
      <w:proofErr w:type="spellStart"/>
      <w:r w:rsidRPr="00495383">
        <w:rPr>
          <w:sz w:val="28"/>
          <w:szCs w:val="28"/>
        </w:rPr>
        <w:t>наркосодержащих</w:t>
      </w:r>
      <w:proofErr w:type="spellEnd"/>
      <w:r w:rsidRPr="00495383">
        <w:rPr>
          <w:sz w:val="28"/>
          <w:szCs w:val="28"/>
        </w:rPr>
        <w:t xml:space="preserve"> растений на территории общей площадью 5 га</w:t>
      </w:r>
      <w:r w:rsidR="0055045C" w:rsidRPr="00495383">
        <w:rPr>
          <w:sz w:val="28"/>
          <w:szCs w:val="28"/>
        </w:rPr>
        <w:t>.</w:t>
      </w:r>
    </w:p>
    <w:p w:rsidR="0055045C" w:rsidRDefault="0055045C" w:rsidP="0055045C">
      <w:pPr>
        <w:pStyle w:val="a3"/>
        <w:jc w:val="both"/>
        <w:rPr>
          <w:b/>
          <w:sz w:val="28"/>
          <w:szCs w:val="28"/>
        </w:rPr>
      </w:pPr>
    </w:p>
    <w:p w:rsidR="0055045C" w:rsidRPr="00E728BA" w:rsidRDefault="0055045C" w:rsidP="0055045C">
      <w:pPr>
        <w:pStyle w:val="a3"/>
        <w:jc w:val="both"/>
        <w:rPr>
          <w:b/>
          <w:i/>
          <w:sz w:val="28"/>
          <w:szCs w:val="28"/>
        </w:rPr>
      </w:pPr>
      <w:r w:rsidRPr="00E728BA">
        <w:rPr>
          <w:b/>
          <w:i/>
          <w:sz w:val="28"/>
          <w:szCs w:val="28"/>
        </w:rPr>
        <w:t>ОЦЕНКА ЭФФЕКТИВНОСТИ РЕАЛИЗАЦИИ ПРОГРАММЫ</w:t>
      </w:r>
    </w:p>
    <w:p w:rsidR="0055045C" w:rsidRPr="00363F61" w:rsidRDefault="0055045C" w:rsidP="0055045C">
      <w:pPr>
        <w:pStyle w:val="a3"/>
        <w:jc w:val="both"/>
        <w:rPr>
          <w:sz w:val="28"/>
          <w:szCs w:val="28"/>
        </w:rPr>
      </w:pPr>
      <w:r w:rsidRPr="00363F61">
        <w:rPr>
          <w:sz w:val="28"/>
          <w:szCs w:val="28"/>
        </w:rPr>
        <w:t>На 201</w:t>
      </w:r>
      <w:r w:rsidR="0013319B">
        <w:rPr>
          <w:sz w:val="28"/>
          <w:szCs w:val="28"/>
        </w:rPr>
        <w:t>6</w:t>
      </w:r>
      <w:r w:rsidRPr="00363F61">
        <w:rPr>
          <w:sz w:val="28"/>
          <w:szCs w:val="28"/>
        </w:rPr>
        <w:t xml:space="preserve"> год предусмотрено </w:t>
      </w:r>
      <w:r w:rsidR="003B76BE" w:rsidRPr="003B76BE">
        <w:rPr>
          <w:sz w:val="28"/>
          <w:szCs w:val="28"/>
        </w:rPr>
        <w:t>3</w:t>
      </w:r>
      <w:r w:rsidRPr="003B76BE">
        <w:rPr>
          <w:sz w:val="28"/>
          <w:szCs w:val="28"/>
        </w:rPr>
        <w:t xml:space="preserve"> целев</w:t>
      </w:r>
      <w:r w:rsidR="003B76BE" w:rsidRPr="003B76BE">
        <w:rPr>
          <w:sz w:val="28"/>
          <w:szCs w:val="28"/>
        </w:rPr>
        <w:t>ых</w:t>
      </w:r>
      <w:r w:rsidRPr="003B76BE">
        <w:rPr>
          <w:sz w:val="28"/>
          <w:szCs w:val="28"/>
        </w:rPr>
        <w:t xml:space="preserve"> индикатор</w:t>
      </w:r>
      <w:r w:rsidR="003B76BE" w:rsidRPr="003B76BE">
        <w:rPr>
          <w:sz w:val="28"/>
          <w:szCs w:val="28"/>
        </w:rPr>
        <w:t>а</w:t>
      </w:r>
      <w:r w:rsidRPr="003B76BE">
        <w:rPr>
          <w:sz w:val="28"/>
          <w:szCs w:val="28"/>
        </w:rPr>
        <w:t xml:space="preserve"> п</w:t>
      </w:r>
      <w:r w:rsidR="006A118B" w:rsidRPr="003B76BE">
        <w:rPr>
          <w:sz w:val="28"/>
          <w:szCs w:val="28"/>
        </w:rPr>
        <w:t>рограммы и 8</w:t>
      </w:r>
      <w:r w:rsidRPr="003B76BE">
        <w:rPr>
          <w:sz w:val="28"/>
          <w:szCs w:val="28"/>
        </w:rPr>
        <w:t xml:space="preserve"> показател</w:t>
      </w:r>
      <w:r w:rsidR="006A118B" w:rsidRPr="003B76BE">
        <w:rPr>
          <w:sz w:val="28"/>
          <w:szCs w:val="28"/>
        </w:rPr>
        <w:t>ей</w:t>
      </w:r>
      <w:r w:rsidRPr="003B76BE">
        <w:rPr>
          <w:sz w:val="28"/>
          <w:szCs w:val="28"/>
        </w:rPr>
        <w:t xml:space="preserve"> результативности.</w:t>
      </w:r>
    </w:p>
    <w:p w:rsidR="0055045C" w:rsidRPr="00363F61" w:rsidRDefault="0055045C" w:rsidP="0055045C">
      <w:pPr>
        <w:autoSpaceDE w:val="0"/>
        <w:autoSpaceDN w:val="0"/>
        <w:adjustRightInd w:val="0"/>
        <w:spacing w:after="0" w:line="240" w:lineRule="auto"/>
        <w:ind w:firstLine="708"/>
        <w:jc w:val="both"/>
        <w:outlineLvl w:val="1"/>
        <w:rPr>
          <w:sz w:val="28"/>
          <w:szCs w:val="28"/>
        </w:rPr>
      </w:pPr>
      <w:bookmarkStart w:id="162" w:name="_Toc419293812"/>
      <w:bookmarkStart w:id="163" w:name="_Toc419729114"/>
      <w:bookmarkStart w:id="164" w:name="_Toc483906948"/>
      <w:r w:rsidRPr="00363F61">
        <w:rPr>
          <w:sz w:val="28"/>
          <w:szCs w:val="28"/>
        </w:rPr>
        <w:t>В соответствии с методикой оценки эффективность реализаци</w:t>
      </w:r>
      <w:r>
        <w:rPr>
          <w:sz w:val="28"/>
          <w:szCs w:val="28"/>
        </w:rPr>
        <w:t>и</w:t>
      </w:r>
      <w:r w:rsidRPr="00363F61">
        <w:rPr>
          <w:sz w:val="28"/>
          <w:szCs w:val="28"/>
        </w:rPr>
        <w:t xml:space="preserve"> </w:t>
      </w:r>
      <w:r>
        <w:rPr>
          <w:sz w:val="28"/>
          <w:szCs w:val="28"/>
        </w:rPr>
        <w:t>п</w:t>
      </w:r>
      <w:r w:rsidRPr="00363F61">
        <w:rPr>
          <w:sz w:val="28"/>
          <w:szCs w:val="28"/>
        </w:rPr>
        <w:t>рограммы  оценена как</w:t>
      </w:r>
      <w:r w:rsidRPr="00363F61">
        <w:rPr>
          <w:b/>
          <w:sz w:val="28"/>
          <w:szCs w:val="28"/>
        </w:rPr>
        <w:t xml:space="preserve"> </w:t>
      </w:r>
      <w:r w:rsidR="007C6687">
        <w:rPr>
          <w:sz w:val="28"/>
          <w:szCs w:val="28"/>
        </w:rPr>
        <w:t>эффективн</w:t>
      </w:r>
      <w:r w:rsidRPr="00D012F6">
        <w:rPr>
          <w:sz w:val="28"/>
          <w:szCs w:val="28"/>
        </w:rPr>
        <w:t>ая</w:t>
      </w:r>
      <w:r w:rsidRPr="00363F61">
        <w:rPr>
          <w:sz w:val="28"/>
          <w:szCs w:val="28"/>
        </w:rPr>
        <w:t>:</w:t>
      </w:r>
      <w:bookmarkEnd w:id="162"/>
      <w:bookmarkEnd w:id="163"/>
      <w:bookmarkEnd w:id="164"/>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5"/>
        <w:gridCol w:w="1320"/>
        <w:gridCol w:w="2100"/>
      </w:tblGrid>
      <w:tr w:rsidR="0055045C" w:rsidRPr="00363F61" w:rsidTr="006A118B">
        <w:trPr>
          <w:trHeight w:val="483"/>
          <w:tblHeader/>
          <w:jc w:val="center"/>
        </w:trPr>
        <w:tc>
          <w:tcPr>
            <w:tcW w:w="6495" w:type="dxa"/>
            <w:vAlign w:val="center"/>
          </w:tcPr>
          <w:p w:rsidR="0055045C" w:rsidRPr="00D012F6" w:rsidRDefault="0055045C" w:rsidP="00CB7A27">
            <w:pPr>
              <w:spacing w:after="0" w:line="240" w:lineRule="auto"/>
              <w:ind w:firstLine="851"/>
              <w:rPr>
                <w:rFonts w:eastAsia="Times New Roman"/>
                <w:sz w:val="28"/>
                <w:szCs w:val="28"/>
                <w:lang w:eastAsia="ru-RU"/>
              </w:rPr>
            </w:pPr>
            <w:r w:rsidRPr="00D012F6">
              <w:rPr>
                <w:rFonts w:eastAsia="Times New Roman"/>
                <w:sz w:val="28"/>
                <w:szCs w:val="28"/>
                <w:lang w:eastAsia="ru-RU"/>
              </w:rPr>
              <w:t>Критерий оценки</w:t>
            </w:r>
          </w:p>
        </w:tc>
        <w:tc>
          <w:tcPr>
            <w:tcW w:w="1320" w:type="dxa"/>
            <w:vAlign w:val="center"/>
          </w:tcPr>
          <w:p w:rsidR="0055045C" w:rsidRPr="00D012F6" w:rsidRDefault="0055045C" w:rsidP="00CB7A27">
            <w:pPr>
              <w:spacing w:after="0" w:line="240" w:lineRule="auto"/>
              <w:jc w:val="center"/>
              <w:rPr>
                <w:rFonts w:eastAsia="Times New Roman"/>
                <w:sz w:val="28"/>
                <w:szCs w:val="28"/>
                <w:lang w:eastAsia="ru-RU"/>
              </w:rPr>
            </w:pPr>
            <w:r w:rsidRPr="00D012F6">
              <w:rPr>
                <w:rFonts w:eastAsia="Times New Roman"/>
                <w:sz w:val="28"/>
                <w:szCs w:val="28"/>
                <w:lang w:eastAsia="ru-RU"/>
              </w:rPr>
              <w:t>Значение оценки</w:t>
            </w:r>
          </w:p>
        </w:tc>
        <w:tc>
          <w:tcPr>
            <w:tcW w:w="2100" w:type="dxa"/>
            <w:vAlign w:val="center"/>
          </w:tcPr>
          <w:p w:rsidR="0055045C" w:rsidRPr="00D012F6" w:rsidRDefault="0055045C" w:rsidP="00CB7A27">
            <w:pPr>
              <w:spacing w:after="0" w:line="240" w:lineRule="auto"/>
              <w:jc w:val="center"/>
              <w:rPr>
                <w:rFonts w:eastAsia="Times New Roman"/>
                <w:sz w:val="28"/>
                <w:szCs w:val="28"/>
                <w:lang w:eastAsia="ru-RU"/>
              </w:rPr>
            </w:pPr>
            <w:r w:rsidRPr="00D012F6">
              <w:rPr>
                <w:rFonts w:eastAsia="Times New Roman"/>
                <w:sz w:val="28"/>
                <w:szCs w:val="28"/>
                <w:lang w:eastAsia="ru-RU"/>
              </w:rPr>
              <w:t>Интерпретация оценки</w:t>
            </w:r>
          </w:p>
        </w:tc>
      </w:tr>
      <w:tr w:rsidR="00471525" w:rsidRPr="00363F61" w:rsidTr="006A118B">
        <w:trPr>
          <w:jc w:val="center"/>
        </w:trPr>
        <w:tc>
          <w:tcPr>
            <w:tcW w:w="6495" w:type="dxa"/>
          </w:tcPr>
          <w:p w:rsidR="00471525" w:rsidRPr="00C57CD3" w:rsidRDefault="00471525" w:rsidP="003B76BE">
            <w:pPr>
              <w:spacing w:after="0" w:line="240" w:lineRule="auto"/>
              <w:jc w:val="both"/>
              <w:rPr>
                <w:rFonts w:eastAsia="Times New Roman"/>
                <w:sz w:val="28"/>
                <w:szCs w:val="28"/>
                <w:lang w:eastAsia="ru-RU"/>
              </w:rPr>
            </w:pPr>
            <w:r>
              <w:rPr>
                <w:sz w:val="28"/>
                <w:szCs w:val="28"/>
                <w:lang w:eastAsia="ru-RU"/>
              </w:rPr>
              <w:t>Средний уровень достижения целевых показателей муниципальной программы</w:t>
            </w:r>
          </w:p>
        </w:tc>
        <w:tc>
          <w:tcPr>
            <w:tcW w:w="1320" w:type="dxa"/>
          </w:tcPr>
          <w:p w:rsidR="00471525" w:rsidRPr="00B132F1" w:rsidRDefault="00471525" w:rsidP="003B76BE">
            <w:pPr>
              <w:spacing w:after="0" w:line="240" w:lineRule="auto"/>
              <w:jc w:val="center"/>
              <w:rPr>
                <w:rFonts w:eastAsia="Times New Roman"/>
                <w:sz w:val="28"/>
                <w:szCs w:val="28"/>
                <w:lang w:eastAsia="ru-RU"/>
              </w:rPr>
            </w:pPr>
            <w:r>
              <w:rPr>
                <w:rFonts w:eastAsia="Times New Roman"/>
                <w:sz w:val="28"/>
                <w:szCs w:val="28"/>
                <w:lang w:eastAsia="ru-RU"/>
              </w:rPr>
              <w:t>9</w:t>
            </w:r>
          </w:p>
        </w:tc>
        <w:tc>
          <w:tcPr>
            <w:tcW w:w="2100" w:type="dxa"/>
            <w:vMerge w:val="restart"/>
          </w:tcPr>
          <w:p w:rsidR="00471525" w:rsidRPr="0013319B" w:rsidRDefault="00471525" w:rsidP="003B76BE">
            <w:pPr>
              <w:spacing w:after="0" w:line="240" w:lineRule="auto"/>
              <w:jc w:val="center"/>
              <w:rPr>
                <w:color w:val="FF0000"/>
                <w:sz w:val="28"/>
                <w:szCs w:val="28"/>
              </w:rPr>
            </w:pPr>
          </w:p>
        </w:tc>
      </w:tr>
      <w:tr w:rsidR="00471525" w:rsidRPr="00363F61" w:rsidTr="006A118B">
        <w:trPr>
          <w:trHeight w:val="524"/>
          <w:jc w:val="center"/>
        </w:trPr>
        <w:tc>
          <w:tcPr>
            <w:tcW w:w="6495" w:type="dxa"/>
          </w:tcPr>
          <w:p w:rsidR="00471525" w:rsidRPr="0037181B" w:rsidRDefault="00471525" w:rsidP="003B76BE">
            <w:pPr>
              <w:spacing w:after="0" w:line="240" w:lineRule="auto"/>
              <w:jc w:val="both"/>
              <w:rPr>
                <w:rFonts w:eastAsia="Times New Roman"/>
                <w:sz w:val="28"/>
                <w:szCs w:val="28"/>
                <w:lang w:eastAsia="ru-RU"/>
              </w:rPr>
            </w:pPr>
            <w:r>
              <w:rPr>
                <w:sz w:val="28"/>
                <w:szCs w:val="28"/>
              </w:rPr>
              <w:t>Достижение показателей результативности муниципальной программы (с учетом весовых критериев)</w:t>
            </w:r>
          </w:p>
        </w:tc>
        <w:tc>
          <w:tcPr>
            <w:tcW w:w="1320" w:type="dxa"/>
          </w:tcPr>
          <w:p w:rsidR="00471525" w:rsidRPr="00B132F1" w:rsidRDefault="00471525" w:rsidP="003B76BE">
            <w:pPr>
              <w:spacing w:after="0" w:line="240" w:lineRule="auto"/>
              <w:jc w:val="center"/>
              <w:rPr>
                <w:rFonts w:eastAsia="Times New Roman"/>
                <w:sz w:val="28"/>
                <w:szCs w:val="28"/>
                <w:lang w:eastAsia="ru-RU"/>
              </w:rPr>
            </w:pPr>
            <w:r>
              <w:rPr>
                <w:rFonts w:eastAsia="Times New Roman"/>
                <w:sz w:val="28"/>
                <w:szCs w:val="28"/>
                <w:lang w:eastAsia="ru-RU"/>
              </w:rPr>
              <w:t>7</w:t>
            </w:r>
          </w:p>
        </w:tc>
        <w:tc>
          <w:tcPr>
            <w:tcW w:w="2100" w:type="dxa"/>
            <w:vMerge/>
          </w:tcPr>
          <w:p w:rsidR="00471525" w:rsidRPr="0013319B" w:rsidRDefault="00471525" w:rsidP="003B76BE">
            <w:pPr>
              <w:spacing w:after="0" w:line="240" w:lineRule="auto"/>
              <w:jc w:val="center"/>
              <w:rPr>
                <w:color w:val="FF0000"/>
                <w:sz w:val="28"/>
                <w:szCs w:val="28"/>
              </w:rPr>
            </w:pPr>
          </w:p>
        </w:tc>
      </w:tr>
      <w:tr w:rsidR="00471525" w:rsidRPr="00363F61" w:rsidTr="006A118B">
        <w:trPr>
          <w:trHeight w:val="590"/>
          <w:jc w:val="center"/>
        </w:trPr>
        <w:tc>
          <w:tcPr>
            <w:tcW w:w="6495" w:type="dxa"/>
          </w:tcPr>
          <w:p w:rsidR="00471525" w:rsidRDefault="00471525" w:rsidP="003B76BE">
            <w:pPr>
              <w:spacing w:after="0" w:line="240" w:lineRule="auto"/>
              <w:jc w:val="both"/>
              <w:rPr>
                <w:sz w:val="28"/>
                <w:szCs w:val="28"/>
              </w:rPr>
            </w:pPr>
            <w:r>
              <w:rPr>
                <w:sz w:val="28"/>
                <w:szCs w:val="28"/>
              </w:rPr>
              <w:t>Достижение показателей результативности по подпрограммам муниципальной программы и (или) отдельным мероприятиям муниципальной программы (с учетом финансирования)</w:t>
            </w:r>
          </w:p>
        </w:tc>
        <w:tc>
          <w:tcPr>
            <w:tcW w:w="1320" w:type="dxa"/>
          </w:tcPr>
          <w:p w:rsidR="00471525" w:rsidRPr="00B132F1" w:rsidRDefault="00471525" w:rsidP="003B76BE">
            <w:pPr>
              <w:spacing w:after="0" w:line="240" w:lineRule="auto"/>
              <w:jc w:val="center"/>
              <w:rPr>
                <w:rFonts w:eastAsia="Times New Roman"/>
                <w:sz w:val="28"/>
                <w:szCs w:val="28"/>
                <w:lang w:eastAsia="ru-RU"/>
              </w:rPr>
            </w:pPr>
            <w:r>
              <w:rPr>
                <w:rFonts w:eastAsia="Times New Roman"/>
                <w:sz w:val="28"/>
                <w:szCs w:val="28"/>
                <w:lang w:eastAsia="ru-RU"/>
              </w:rPr>
              <w:t>9</w:t>
            </w:r>
          </w:p>
        </w:tc>
        <w:tc>
          <w:tcPr>
            <w:tcW w:w="2100" w:type="dxa"/>
            <w:vMerge/>
          </w:tcPr>
          <w:p w:rsidR="00471525" w:rsidRPr="0013319B" w:rsidRDefault="00471525" w:rsidP="003B76BE">
            <w:pPr>
              <w:spacing w:after="0" w:line="240" w:lineRule="auto"/>
              <w:jc w:val="center"/>
              <w:rPr>
                <w:color w:val="FF0000"/>
                <w:sz w:val="28"/>
                <w:szCs w:val="28"/>
              </w:rPr>
            </w:pPr>
          </w:p>
        </w:tc>
      </w:tr>
      <w:tr w:rsidR="003B76BE" w:rsidRPr="00363F61" w:rsidTr="006A118B">
        <w:trPr>
          <w:trHeight w:val="590"/>
          <w:jc w:val="center"/>
        </w:trPr>
        <w:tc>
          <w:tcPr>
            <w:tcW w:w="6495" w:type="dxa"/>
          </w:tcPr>
          <w:p w:rsidR="003B76BE" w:rsidRPr="00471525" w:rsidRDefault="003B76BE" w:rsidP="003B76BE">
            <w:pPr>
              <w:spacing w:after="0" w:line="240" w:lineRule="auto"/>
              <w:jc w:val="both"/>
              <w:rPr>
                <w:rFonts w:eastAsia="Times New Roman"/>
                <w:b/>
                <w:sz w:val="28"/>
                <w:szCs w:val="28"/>
                <w:lang w:eastAsia="ru-RU"/>
              </w:rPr>
            </w:pPr>
            <w:r w:rsidRPr="00471525">
              <w:rPr>
                <w:rFonts w:eastAsia="Times New Roman"/>
                <w:b/>
                <w:sz w:val="28"/>
                <w:szCs w:val="28"/>
                <w:lang w:eastAsia="ru-RU"/>
              </w:rPr>
              <w:t>Итоговая оценка эффективности реализации муниципальной программы</w:t>
            </w:r>
          </w:p>
        </w:tc>
        <w:tc>
          <w:tcPr>
            <w:tcW w:w="1320" w:type="dxa"/>
          </w:tcPr>
          <w:p w:rsidR="003B76BE" w:rsidRPr="00471525" w:rsidRDefault="003B76BE" w:rsidP="0013319B">
            <w:pPr>
              <w:spacing w:after="0" w:line="240" w:lineRule="auto"/>
              <w:jc w:val="center"/>
              <w:rPr>
                <w:rFonts w:eastAsia="Times New Roman"/>
                <w:b/>
                <w:sz w:val="28"/>
                <w:szCs w:val="28"/>
                <w:lang w:eastAsia="ru-RU"/>
              </w:rPr>
            </w:pPr>
            <w:r w:rsidRPr="00471525">
              <w:rPr>
                <w:rFonts w:eastAsia="Times New Roman"/>
                <w:b/>
                <w:sz w:val="28"/>
                <w:szCs w:val="28"/>
                <w:lang w:eastAsia="ru-RU"/>
              </w:rPr>
              <w:t>2</w:t>
            </w:r>
            <w:r w:rsidR="0013319B" w:rsidRPr="00471525">
              <w:rPr>
                <w:rFonts w:eastAsia="Times New Roman"/>
                <w:b/>
                <w:sz w:val="28"/>
                <w:szCs w:val="28"/>
                <w:lang w:eastAsia="ru-RU"/>
              </w:rPr>
              <w:t>5</w:t>
            </w:r>
          </w:p>
        </w:tc>
        <w:tc>
          <w:tcPr>
            <w:tcW w:w="2100" w:type="dxa"/>
          </w:tcPr>
          <w:p w:rsidR="003B76BE" w:rsidRPr="00471525" w:rsidRDefault="003B76BE" w:rsidP="003B76BE">
            <w:pPr>
              <w:spacing w:after="0" w:line="240" w:lineRule="auto"/>
              <w:jc w:val="center"/>
              <w:rPr>
                <w:b/>
                <w:sz w:val="28"/>
                <w:szCs w:val="28"/>
              </w:rPr>
            </w:pPr>
            <w:r w:rsidRPr="00471525">
              <w:rPr>
                <w:b/>
                <w:sz w:val="28"/>
                <w:szCs w:val="28"/>
              </w:rPr>
              <w:t>Эффективная</w:t>
            </w:r>
          </w:p>
          <w:p w:rsidR="003B76BE" w:rsidRPr="00471525" w:rsidRDefault="003B76BE" w:rsidP="003B76BE">
            <w:pPr>
              <w:spacing w:after="0" w:line="240" w:lineRule="auto"/>
              <w:jc w:val="center"/>
              <w:rPr>
                <w:b/>
                <w:sz w:val="28"/>
                <w:szCs w:val="28"/>
              </w:rPr>
            </w:pPr>
          </w:p>
        </w:tc>
      </w:tr>
    </w:tbl>
    <w:p w:rsidR="006A118B" w:rsidRDefault="006A118B" w:rsidP="0055045C">
      <w:pPr>
        <w:pStyle w:val="af9"/>
        <w:ind w:firstLine="708"/>
        <w:jc w:val="both"/>
        <w:rPr>
          <w:b w:val="0"/>
        </w:rPr>
      </w:pPr>
    </w:p>
    <w:p w:rsidR="0055045C" w:rsidRPr="00363F61" w:rsidRDefault="0055045C" w:rsidP="0055045C">
      <w:pPr>
        <w:pStyle w:val="af9"/>
        <w:ind w:firstLine="708"/>
        <w:jc w:val="both"/>
        <w:rPr>
          <w:b w:val="0"/>
        </w:rPr>
      </w:pPr>
      <w:r w:rsidRPr="00363F61">
        <w:rPr>
          <w:b w:val="0"/>
        </w:rPr>
        <w:t>Оценка деятельности ответственных исполнителей в части, касающейся реализации муниципальных программ признана удовлетворительной.</w:t>
      </w:r>
    </w:p>
    <w:p w:rsidR="0055045C" w:rsidRDefault="0055045C" w:rsidP="00E80B0C">
      <w:pPr>
        <w:pStyle w:val="afb"/>
        <w:ind w:firstLine="708"/>
        <w:jc w:val="both"/>
        <w:rPr>
          <w:b/>
          <w:i w:val="0"/>
        </w:rPr>
      </w:pPr>
    </w:p>
    <w:p w:rsidR="006A118B" w:rsidRDefault="00780BDA" w:rsidP="006A118B">
      <w:pPr>
        <w:pStyle w:val="afb"/>
        <w:ind w:firstLine="708"/>
        <w:jc w:val="both"/>
        <w:rPr>
          <w:b/>
          <w:i w:val="0"/>
        </w:rPr>
      </w:pPr>
      <w:bookmarkStart w:id="165" w:name="_Toc483906949"/>
      <w:r>
        <w:rPr>
          <w:b/>
          <w:i w:val="0"/>
        </w:rPr>
        <w:t>6</w:t>
      </w:r>
      <w:r w:rsidR="006A118B">
        <w:rPr>
          <w:b/>
          <w:i w:val="0"/>
        </w:rPr>
        <w:t xml:space="preserve">. </w:t>
      </w:r>
      <w:r w:rsidR="006A118B" w:rsidRPr="00CA0839">
        <w:rPr>
          <w:b/>
          <w:i w:val="0"/>
        </w:rPr>
        <w:t>Муниципальная программа «</w:t>
      </w:r>
      <w:r w:rsidR="006A118B" w:rsidRPr="006A118B">
        <w:rPr>
          <w:b/>
          <w:i w:val="0"/>
        </w:rPr>
        <w:t>Развитие транспортной системы города Бородино</w:t>
      </w:r>
      <w:r w:rsidR="006A118B" w:rsidRPr="00CA0839">
        <w:rPr>
          <w:b/>
          <w:i w:val="0"/>
        </w:rPr>
        <w:t>»</w:t>
      </w:r>
      <w:r w:rsidR="006A118B">
        <w:rPr>
          <w:b/>
          <w:i w:val="0"/>
        </w:rPr>
        <w:t>.</w:t>
      </w:r>
      <w:bookmarkEnd w:id="165"/>
    </w:p>
    <w:p w:rsidR="006A118B" w:rsidRPr="0037181B" w:rsidRDefault="006A118B" w:rsidP="006A118B">
      <w:pPr>
        <w:pStyle w:val="afb"/>
        <w:jc w:val="both"/>
      </w:pPr>
    </w:p>
    <w:p w:rsidR="006A118B" w:rsidRPr="00CB7A27" w:rsidRDefault="00CB7A27" w:rsidP="006A118B">
      <w:pPr>
        <w:pStyle w:val="a3"/>
        <w:jc w:val="both"/>
        <w:rPr>
          <w:sz w:val="28"/>
          <w:szCs w:val="28"/>
        </w:rPr>
      </w:pPr>
      <w:r w:rsidRPr="00CB7A27">
        <w:rPr>
          <w:b/>
          <w:sz w:val="28"/>
          <w:szCs w:val="28"/>
        </w:rPr>
        <w:t>Отдел</w:t>
      </w:r>
      <w:r w:rsidR="006A118B" w:rsidRPr="00CB7A27">
        <w:rPr>
          <w:b/>
          <w:sz w:val="28"/>
          <w:szCs w:val="28"/>
        </w:rPr>
        <w:t xml:space="preserve"> администрации города, ответственные за реализацию программы:</w:t>
      </w:r>
      <w:r w:rsidR="006A118B" w:rsidRPr="00CB7A27">
        <w:rPr>
          <w:sz w:val="28"/>
          <w:szCs w:val="28"/>
        </w:rPr>
        <w:t xml:space="preserve"> </w:t>
      </w:r>
      <w:r w:rsidRPr="00CB7A27">
        <w:rPr>
          <w:sz w:val="28"/>
          <w:szCs w:val="28"/>
        </w:rPr>
        <w:t>Администрация города Бородино</w:t>
      </w:r>
      <w:r w:rsidR="006A118B" w:rsidRPr="00CB7A27">
        <w:rPr>
          <w:sz w:val="28"/>
          <w:szCs w:val="28"/>
        </w:rPr>
        <w:t>.</w:t>
      </w:r>
    </w:p>
    <w:p w:rsidR="006A118B" w:rsidRPr="00CB7A27" w:rsidRDefault="006A118B" w:rsidP="006A118B">
      <w:pPr>
        <w:autoSpaceDE w:val="0"/>
        <w:autoSpaceDN w:val="0"/>
        <w:adjustRightInd w:val="0"/>
        <w:spacing w:after="0" w:line="240" w:lineRule="auto"/>
        <w:jc w:val="both"/>
        <w:rPr>
          <w:sz w:val="28"/>
          <w:szCs w:val="28"/>
          <w:lang w:eastAsia="ru-RU"/>
        </w:rPr>
      </w:pPr>
      <w:r w:rsidRPr="00CB7A27">
        <w:rPr>
          <w:b/>
          <w:sz w:val="28"/>
          <w:szCs w:val="28"/>
          <w:lang w:eastAsia="ru-RU"/>
        </w:rPr>
        <w:t>Цель программы:</w:t>
      </w:r>
      <w:r w:rsidRPr="00CB7A27">
        <w:rPr>
          <w:sz w:val="28"/>
          <w:szCs w:val="28"/>
          <w:lang w:eastAsia="ru-RU"/>
        </w:rPr>
        <w:t xml:space="preserve"> </w:t>
      </w:r>
      <w:r w:rsidR="00CB7A27" w:rsidRPr="00CB7A27">
        <w:rPr>
          <w:sz w:val="28"/>
          <w:szCs w:val="28"/>
          <w:lang w:eastAsia="ru-RU"/>
        </w:rPr>
        <w:t>развитие современной и эффективной транспортной инфраструктуры; повышение доступности транспортных услуг для населения; повышение комплексной безопасности дорожного движения</w:t>
      </w:r>
      <w:r w:rsidRPr="00CB7A27">
        <w:rPr>
          <w:sz w:val="28"/>
          <w:szCs w:val="28"/>
          <w:lang w:eastAsia="ru-RU"/>
        </w:rPr>
        <w:t>.</w:t>
      </w:r>
    </w:p>
    <w:p w:rsidR="006A118B" w:rsidRPr="00F02AC4" w:rsidRDefault="006A118B" w:rsidP="006A118B">
      <w:pPr>
        <w:autoSpaceDE w:val="0"/>
        <w:autoSpaceDN w:val="0"/>
        <w:adjustRightInd w:val="0"/>
        <w:spacing w:after="0" w:line="240" w:lineRule="auto"/>
        <w:jc w:val="both"/>
        <w:outlineLvl w:val="2"/>
        <w:rPr>
          <w:sz w:val="28"/>
          <w:szCs w:val="28"/>
          <w:lang w:eastAsia="ru-RU"/>
        </w:rPr>
      </w:pPr>
      <w:bookmarkStart w:id="166" w:name="_Toc419293814"/>
      <w:bookmarkStart w:id="167" w:name="_Toc419729116"/>
      <w:bookmarkStart w:id="168" w:name="_Toc483906950"/>
      <w:r w:rsidRPr="00F02AC4">
        <w:rPr>
          <w:b/>
          <w:sz w:val="28"/>
          <w:szCs w:val="28"/>
          <w:lang w:eastAsia="ru-RU"/>
        </w:rPr>
        <w:t>Задачи программы:</w:t>
      </w:r>
      <w:bookmarkEnd w:id="166"/>
      <w:bookmarkEnd w:id="167"/>
      <w:bookmarkEnd w:id="168"/>
    </w:p>
    <w:p w:rsidR="006A118B" w:rsidRPr="00F02AC4" w:rsidRDefault="00CB7A27" w:rsidP="006A118B">
      <w:pPr>
        <w:pStyle w:val="ac"/>
        <w:numPr>
          <w:ilvl w:val="0"/>
          <w:numId w:val="21"/>
        </w:numPr>
        <w:autoSpaceDE w:val="0"/>
        <w:autoSpaceDN w:val="0"/>
        <w:adjustRightInd w:val="0"/>
        <w:spacing w:after="0" w:line="240" w:lineRule="auto"/>
        <w:jc w:val="both"/>
        <w:outlineLvl w:val="1"/>
        <w:rPr>
          <w:rFonts w:ascii="Times New Roman" w:hAnsi="Times New Roman"/>
          <w:sz w:val="28"/>
          <w:szCs w:val="28"/>
          <w:lang w:eastAsia="ru-RU"/>
        </w:rPr>
      </w:pPr>
      <w:bookmarkStart w:id="169" w:name="_Toc419293815"/>
      <w:bookmarkStart w:id="170" w:name="_Toc419729117"/>
      <w:bookmarkStart w:id="171" w:name="_Toc483906951"/>
      <w:r w:rsidRPr="00F02AC4">
        <w:rPr>
          <w:rFonts w:ascii="Times New Roman" w:hAnsi="Times New Roman"/>
          <w:sz w:val="28"/>
          <w:szCs w:val="28"/>
          <w:lang w:eastAsia="ru-RU"/>
        </w:rPr>
        <w:t>обеспечение сохранности, модернизация и развитие сети автомобильных дорог гор</w:t>
      </w:r>
      <w:r w:rsidR="00F02AC4">
        <w:rPr>
          <w:rFonts w:ascii="Times New Roman" w:hAnsi="Times New Roman"/>
          <w:sz w:val="28"/>
          <w:szCs w:val="28"/>
          <w:lang w:eastAsia="ru-RU"/>
        </w:rPr>
        <w:t>ода Б</w:t>
      </w:r>
      <w:r w:rsidRPr="00F02AC4">
        <w:rPr>
          <w:rFonts w:ascii="Times New Roman" w:hAnsi="Times New Roman"/>
          <w:sz w:val="28"/>
          <w:szCs w:val="28"/>
          <w:lang w:eastAsia="ru-RU"/>
        </w:rPr>
        <w:t>ородино</w:t>
      </w:r>
      <w:r w:rsidR="006A118B" w:rsidRPr="00F02AC4">
        <w:rPr>
          <w:rFonts w:ascii="Times New Roman" w:hAnsi="Times New Roman"/>
          <w:sz w:val="28"/>
          <w:szCs w:val="28"/>
          <w:lang w:eastAsia="ru-RU"/>
        </w:rPr>
        <w:t>;</w:t>
      </w:r>
      <w:bookmarkEnd w:id="169"/>
      <w:bookmarkEnd w:id="170"/>
      <w:bookmarkEnd w:id="171"/>
    </w:p>
    <w:p w:rsidR="006A118B" w:rsidRPr="00F02AC4" w:rsidRDefault="00F02AC4" w:rsidP="006A118B">
      <w:pPr>
        <w:pStyle w:val="ac"/>
        <w:numPr>
          <w:ilvl w:val="0"/>
          <w:numId w:val="21"/>
        </w:numPr>
        <w:autoSpaceDE w:val="0"/>
        <w:autoSpaceDN w:val="0"/>
        <w:adjustRightInd w:val="0"/>
        <w:spacing w:after="0" w:line="240" w:lineRule="auto"/>
        <w:jc w:val="both"/>
        <w:outlineLvl w:val="1"/>
        <w:rPr>
          <w:rFonts w:ascii="Times New Roman" w:hAnsi="Times New Roman"/>
          <w:sz w:val="28"/>
          <w:szCs w:val="28"/>
          <w:lang w:eastAsia="ru-RU"/>
        </w:rPr>
      </w:pPr>
      <w:bookmarkStart w:id="172" w:name="_Toc419293816"/>
      <w:bookmarkStart w:id="173" w:name="_Toc419729118"/>
      <w:bookmarkStart w:id="174" w:name="_Toc483906952"/>
      <w:r w:rsidRPr="00F02AC4">
        <w:rPr>
          <w:rFonts w:ascii="Times New Roman" w:hAnsi="Times New Roman"/>
          <w:sz w:val="28"/>
          <w:szCs w:val="28"/>
          <w:lang w:eastAsia="ru-RU"/>
        </w:rPr>
        <w:t>обеспечение потребности населения в перевозках</w:t>
      </w:r>
      <w:r w:rsidR="006A118B" w:rsidRPr="00F02AC4">
        <w:rPr>
          <w:rFonts w:ascii="Times New Roman" w:hAnsi="Times New Roman"/>
          <w:sz w:val="28"/>
          <w:szCs w:val="28"/>
          <w:lang w:eastAsia="ru-RU"/>
        </w:rPr>
        <w:t>;</w:t>
      </w:r>
      <w:bookmarkEnd w:id="172"/>
      <w:bookmarkEnd w:id="173"/>
      <w:bookmarkEnd w:id="174"/>
    </w:p>
    <w:p w:rsidR="00F02AC4" w:rsidRPr="00F02AC4" w:rsidRDefault="00F02AC4" w:rsidP="006A118B">
      <w:pPr>
        <w:pStyle w:val="ac"/>
        <w:numPr>
          <w:ilvl w:val="0"/>
          <w:numId w:val="21"/>
        </w:numPr>
        <w:autoSpaceDE w:val="0"/>
        <w:autoSpaceDN w:val="0"/>
        <w:adjustRightInd w:val="0"/>
        <w:spacing w:after="0" w:line="240" w:lineRule="auto"/>
        <w:jc w:val="both"/>
        <w:outlineLvl w:val="1"/>
        <w:rPr>
          <w:rFonts w:ascii="Times New Roman" w:hAnsi="Times New Roman"/>
          <w:sz w:val="28"/>
          <w:szCs w:val="28"/>
          <w:lang w:eastAsia="ru-RU"/>
        </w:rPr>
      </w:pPr>
      <w:bookmarkStart w:id="175" w:name="_Toc419293817"/>
      <w:bookmarkStart w:id="176" w:name="_Toc419729119"/>
      <w:bookmarkStart w:id="177" w:name="_Toc483906953"/>
      <w:r w:rsidRPr="00F02AC4">
        <w:rPr>
          <w:rFonts w:ascii="Times New Roman" w:hAnsi="Times New Roman"/>
          <w:sz w:val="28"/>
          <w:szCs w:val="28"/>
          <w:lang w:eastAsia="ru-RU"/>
        </w:rPr>
        <w:t>обеспечение дорожной безопасности;</w:t>
      </w:r>
      <w:bookmarkEnd w:id="175"/>
      <w:bookmarkEnd w:id="176"/>
      <w:bookmarkEnd w:id="177"/>
    </w:p>
    <w:p w:rsidR="006A118B" w:rsidRPr="00F02AC4" w:rsidRDefault="00F02AC4" w:rsidP="006A118B">
      <w:pPr>
        <w:pStyle w:val="ac"/>
        <w:numPr>
          <w:ilvl w:val="0"/>
          <w:numId w:val="21"/>
        </w:numPr>
        <w:autoSpaceDE w:val="0"/>
        <w:autoSpaceDN w:val="0"/>
        <w:adjustRightInd w:val="0"/>
        <w:spacing w:after="0" w:line="240" w:lineRule="auto"/>
        <w:jc w:val="both"/>
        <w:outlineLvl w:val="1"/>
        <w:rPr>
          <w:rFonts w:ascii="Times New Roman" w:hAnsi="Times New Roman"/>
          <w:sz w:val="28"/>
          <w:szCs w:val="28"/>
          <w:lang w:eastAsia="ru-RU"/>
        </w:rPr>
      </w:pPr>
      <w:bookmarkStart w:id="178" w:name="_Toc419293818"/>
      <w:bookmarkStart w:id="179" w:name="_Toc419729120"/>
      <w:bookmarkStart w:id="180" w:name="_Toc483906954"/>
      <w:r w:rsidRPr="00F02AC4">
        <w:rPr>
          <w:rFonts w:ascii="Times New Roman" w:hAnsi="Times New Roman"/>
          <w:sz w:val="28"/>
          <w:szCs w:val="28"/>
          <w:lang w:eastAsia="ru-RU"/>
        </w:rPr>
        <w:lastRenderedPageBreak/>
        <w:t>повышение уровня транспортно-эксплуатационного состояния автомобильных дорог местного значения</w:t>
      </w:r>
      <w:r w:rsidR="006A118B" w:rsidRPr="00F02AC4">
        <w:rPr>
          <w:rFonts w:ascii="Times New Roman" w:hAnsi="Times New Roman"/>
          <w:sz w:val="28"/>
          <w:szCs w:val="28"/>
          <w:lang w:eastAsia="ru-RU"/>
        </w:rPr>
        <w:t>.</w:t>
      </w:r>
      <w:bookmarkEnd w:id="178"/>
      <w:bookmarkEnd w:id="179"/>
      <w:bookmarkEnd w:id="180"/>
    </w:p>
    <w:p w:rsidR="006A118B" w:rsidRPr="00155BDD" w:rsidRDefault="006A118B" w:rsidP="006A118B">
      <w:pPr>
        <w:autoSpaceDE w:val="0"/>
        <w:autoSpaceDN w:val="0"/>
        <w:adjustRightInd w:val="0"/>
        <w:spacing w:after="0" w:line="240" w:lineRule="auto"/>
        <w:jc w:val="both"/>
        <w:outlineLvl w:val="1"/>
        <w:rPr>
          <w:sz w:val="28"/>
          <w:szCs w:val="28"/>
          <w:lang w:eastAsia="ru-RU"/>
        </w:rPr>
      </w:pPr>
      <w:bookmarkStart w:id="181" w:name="_Toc419293819"/>
      <w:bookmarkStart w:id="182" w:name="_Toc419729121"/>
      <w:bookmarkStart w:id="183" w:name="_Toc483906955"/>
      <w:r w:rsidRPr="00155BDD">
        <w:rPr>
          <w:b/>
          <w:sz w:val="28"/>
          <w:szCs w:val="28"/>
          <w:lang w:eastAsia="ru-RU"/>
        </w:rPr>
        <w:t>Финансирование программы</w:t>
      </w:r>
      <w:bookmarkEnd w:id="181"/>
      <w:bookmarkEnd w:id="182"/>
      <w:bookmarkEnd w:id="183"/>
    </w:p>
    <w:p w:rsidR="004964FB" w:rsidRDefault="004964FB" w:rsidP="004964FB">
      <w:pPr>
        <w:pStyle w:val="a3"/>
        <w:jc w:val="both"/>
        <w:rPr>
          <w:sz w:val="28"/>
          <w:szCs w:val="28"/>
        </w:rPr>
      </w:pPr>
      <w:r w:rsidRPr="00B34EF5">
        <w:rPr>
          <w:sz w:val="28"/>
          <w:szCs w:val="28"/>
          <w:lang w:eastAsia="ru-RU"/>
        </w:rPr>
        <w:t xml:space="preserve">Объем </w:t>
      </w:r>
      <w:r>
        <w:rPr>
          <w:sz w:val="28"/>
          <w:szCs w:val="28"/>
          <w:lang w:eastAsia="ru-RU"/>
        </w:rPr>
        <w:t>плановых ассигнований</w:t>
      </w:r>
      <w:r w:rsidRPr="00B34EF5">
        <w:rPr>
          <w:sz w:val="28"/>
          <w:szCs w:val="28"/>
          <w:lang w:eastAsia="ru-RU"/>
        </w:rPr>
        <w:t xml:space="preserve"> составил</w:t>
      </w:r>
      <w:r w:rsidRPr="00B34EF5">
        <w:rPr>
          <w:sz w:val="28"/>
          <w:szCs w:val="28"/>
        </w:rPr>
        <w:t xml:space="preserve"> –</w:t>
      </w:r>
      <w:r>
        <w:rPr>
          <w:sz w:val="28"/>
          <w:szCs w:val="28"/>
        </w:rPr>
        <w:t xml:space="preserve"> </w:t>
      </w:r>
      <w:r w:rsidR="00E53B96">
        <w:rPr>
          <w:sz w:val="28"/>
          <w:szCs w:val="28"/>
        </w:rPr>
        <w:t>20 520 881,33</w:t>
      </w:r>
      <w:r w:rsidRPr="00B34EF5">
        <w:rPr>
          <w:sz w:val="28"/>
          <w:szCs w:val="28"/>
        </w:rPr>
        <w:t xml:space="preserve"> руб.,</w:t>
      </w:r>
    </w:p>
    <w:p w:rsidR="004964FB" w:rsidRDefault="004964FB" w:rsidP="004964FB">
      <w:pPr>
        <w:pStyle w:val="a3"/>
        <w:jc w:val="both"/>
        <w:rPr>
          <w:sz w:val="28"/>
          <w:szCs w:val="28"/>
        </w:rPr>
      </w:pPr>
      <w:r>
        <w:rPr>
          <w:sz w:val="28"/>
          <w:szCs w:val="28"/>
        </w:rPr>
        <w:t xml:space="preserve"> в том числе, </w:t>
      </w:r>
      <w:r w:rsidRPr="00B34EF5">
        <w:rPr>
          <w:sz w:val="28"/>
          <w:szCs w:val="28"/>
        </w:rPr>
        <w:t>за счет средств</w:t>
      </w:r>
      <w:r>
        <w:rPr>
          <w:sz w:val="28"/>
          <w:szCs w:val="28"/>
        </w:rPr>
        <w:t>:</w:t>
      </w:r>
    </w:p>
    <w:p w:rsidR="004964FB" w:rsidRDefault="004964FB" w:rsidP="004964FB">
      <w:pPr>
        <w:pStyle w:val="a3"/>
        <w:jc w:val="both"/>
        <w:rPr>
          <w:sz w:val="28"/>
          <w:szCs w:val="28"/>
        </w:rPr>
      </w:pPr>
      <w:r>
        <w:rPr>
          <w:sz w:val="28"/>
          <w:szCs w:val="28"/>
        </w:rPr>
        <w:t xml:space="preserve">- местного бюджета – </w:t>
      </w:r>
      <w:r w:rsidR="00E53B96">
        <w:rPr>
          <w:sz w:val="28"/>
          <w:szCs w:val="28"/>
        </w:rPr>
        <w:t>12 506 081,33</w:t>
      </w:r>
      <w:r>
        <w:rPr>
          <w:sz w:val="28"/>
          <w:szCs w:val="28"/>
        </w:rPr>
        <w:t xml:space="preserve"> руб.;</w:t>
      </w:r>
    </w:p>
    <w:p w:rsidR="00F578B4" w:rsidRPr="00B34EF5" w:rsidRDefault="004964FB" w:rsidP="00B533F3">
      <w:pPr>
        <w:pStyle w:val="a3"/>
        <w:jc w:val="both"/>
        <w:rPr>
          <w:sz w:val="28"/>
          <w:szCs w:val="28"/>
        </w:rPr>
      </w:pPr>
      <w:r>
        <w:rPr>
          <w:sz w:val="28"/>
          <w:szCs w:val="28"/>
        </w:rPr>
        <w:t xml:space="preserve">- </w:t>
      </w:r>
      <w:r w:rsidRPr="00B34EF5">
        <w:rPr>
          <w:sz w:val="28"/>
          <w:szCs w:val="28"/>
        </w:rPr>
        <w:t xml:space="preserve">краевого бюджета – </w:t>
      </w:r>
      <w:r w:rsidR="00E53B96">
        <w:rPr>
          <w:sz w:val="28"/>
          <w:szCs w:val="28"/>
        </w:rPr>
        <w:t>8 014 800,00</w:t>
      </w:r>
      <w:r w:rsidRPr="00B34EF5">
        <w:rPr>
          <w:sz w:val="28"/>
          <w:szCs w:val="28"/>
        </w:rPr>
        <w:t xml:space="preserve"> руб</w:t>
      </w:r>
      <w:r>
        <w:rPr>
          <w:sz w:val="28"/>
          <w:szCs w:val="28"/>
        </w:rPr>
        <w:t>.</w:t>
      </w:r>
    </w:p>
    <w:p w:rsidR="004964FB" w:rsidRDefault="004964FB" w:rsidP="004964FB">
      <w:pPr>
        <w:pStyle w:val="ac"/>
        <w:autoSpaceDE w:val="0"/>
        <w:autoSpaceDN w:val="0"/>
        <w:adjustRightInd w:val="0"/>
        <w:spacing w:after="0" w:line="240" w:lineRule="auto"/>
        <w:ind w:left="0"/>
        <w:jc w:val="both"/>
        <w:outlineLvl w:val="1"/>
        <w:rPr>
          <w:rFonts w:ascii="Times New Roman" w:hAnsi="Times New Roman"/>
          <w:sz w:val="28"/>
          <w:szCs w:val="28"/>
        </w:rPr>
      </w:pPr>
      <w:bookmarkStart w:id="184" w:name="_Toc419293820"/>
      <w:bookmarkStart w:id="185" w:name="_Toc419729122"/>
      <w:bookmarkStart w:id="186" w:name="_Toc483906956"/>
      <w:r w:rsidRPr="00B34EF5">
        <w:rPr>
          <w:rFonts w:ascii="Times New Roman" w:hAnsi="Times New Roman"/>
          <w:sz w:val="28"/>
          <w:szCs w:val="28"/>
        </w:rPr>
        <w:t xml:space="preserve">Объем исполнения Программы </w:t>
      </w:r>
      <w:r w:rsidRPr="00B34EF5">
        <w:rPr>
          <w:rFonts w:ascii="Times New Roman" w:hAnsi="Times New Roman"/>
          <w:sz w:val="28"/>
          <w:szCs w:val="28"/>
          <w:lang w:eastAsia="ru-RU"/>
        </w:rPr>
        <w:t xml:space="preserve">составил </w:t>
      </w:r>
      <w:r w:rsidRPr="00B34EF5">
        <w:rPr>
          <w:rFonts w:ascii="Times New Roman" w:hAnsi="Times New Roman"/>
          <w:sz w:val="28"/>
          <w:szCs w:val="28"/>
        </w:rPr>
        <w:t>–</w:t>
      </w:r>
      <w:r>
        <w:rPr>
          <w:rFonts w:ascii="Times New Roman" w:hAnsi="Times New Roman"/>
          <w:sz w:val="28"/>
          <w:szCs w:val="28"/>
          <w:lang w:eastAsia="ru-RU"/>
        </w:rPr>
        <w:t xml:space="preserve"> </w:t>
      </w:r>
      <w:r w:rsidR="00E53B96">
        <w:rPr>
          <w:rFonts w:ascii="Times New Roman" w:hAnsi="Times New Roman"/>
          <w:sz w:val="28"/>
          <w:szCs w:val="28"/>
          <w:lang w:eastAsia="ru-RU"/>
        </w:rPr>
        <w:t>20 493 598,66</w:t>
      </w:r>
      <w:r w:rsidRPr="00B34EF5">
        <w:rPr>
          <w:rFonts w:ascii="Times New Roman" w:hAnsi="Times New Roman"/>
          <w:sz w:val="28"/>
          <w:szCs w:val="28"/>
        </w:rPr>
        <w:t xml:space="preserve"> руб</w:t>
      </w:r>
      <w:r>
        <w:rPr>
          <w:rFonts w:ascii="Times New Roman" w:hAnsi="Times New Roman"/>
          <w:sz w:val="28"/>
          <w:szCs w:val="28"/>
        </w:rPr>
        <w:t>.(</w:t>
      </w:r>
      <w:r w:rsidR="00F578B4">
        <w:rPr>
          <w:rFonts w:ascii="Times New Roman" w:hAnsi="Times New Roman"/>
          <w:sz w:val="28"/>
          <w:szCs w:val="28"/>
        </w:rPr>
        <w:t>99,</w:t>
      </w:r>
      <w:r w:rsidR="00E53B96">
        <w:rPr>
          <w:rFonts w:ascii="Times New Roman" w:hAnsi="Times New Roman"/>
          <w:sz w:val="28"/>
          <w:szCs w:val="28"/>
        </w:rPr>
        <w:t>87</w:t>
      </w:r>
      <w:r>
        <w:rPr>
          <w:rFonts w:ascii="Times New Roman" w:hAnsi="Times New Roman"/>
          <w:sz w:val="28"/>
          <w:szCs w:val="28"/>
        </w:rPr>
        <w:t>%),</w:t>
      </w:r>
      <w:bookmarkEnd w:id="184"/>
      <w:bookmarkEnd w:id="185"/>
      <w:bookmarkEnd w:id="186"/>
      <w:r>
        <w:rPr>
          <w:rFonts w:ascii="Times New Roman" w:hAnsi="Times New Roman"/>
          <w:sz w:val="28"/>
          <w:szCs w:val="28"/>
        </w:rPr>
        <w:t xml:space="preserve"> </w:t>
      </w:r>
    </w:p>
    <w:p w:rsidR="004964FB" w:rsidRDefault="004964FB" w:rsidP="004964FB">
      <w:pPr>
        <w:pStyle w:val="ac"/>
        <w:autoSpaceDE w:val="0"/>
        <w:autoSpaceDN w:val="0"/>
        <w:adjustRightInd w:val="0"/>
        <w:spacing w:after="0" w:line="240" w:lineRule="auto"/>
        <w:ind w:left="0"/>
        <w:jc w:val="both"/>
        <w:outlineLvl w:val="1"/>
        <w:rPr>
          <w:rFonts w:ascii="Times New Roman" w:hAnsi="Times New Roman"/>
          <w:sz w:val="28"/>
          <w:szCs w:val="28"/>
        </w:rPr>
      </w:pPr>
      <w:bookmarkStart w:id="187" w:name="_Toc419293821"/>
      <w:bookmarkStart w:id="188" w:name="_Toc419729123"/>
      <w:bookmarkStart w:id="189" w:name="_Toc483906957"/>
      <w:r>
        <w:rPr>
          <w:rFonts w:ascii="Times New Roman" w:hAnsi="Times New Roman"/>
          <w:sz w:val="28"/>
          <w:szCs w:val="28"/>
        </w:rPr>
        <w:t>в том числе, за счет средств:</w:t>
      </w:r>
      <w:bookmarkEnd w:id="187"/>
      <w:bookmarkEnd w:id="188"/>
      <w:bookmarkEnd w:id="189"/>
    </w:p>
    <w:p w:rsidR="004964FB" w:rsidRPr="00B533F3" w:rsidRDefault="004964FB" w:rsidP="004964FB">
      <w:pPr>
        <w:pStyle w:val="a3"/>
        <w:jc w:val="both"/>
        <w:rPr>
          <w:sz w:val="28"/>
          <w:szCs w:val="28"/>
        </w:rPr>
      </w:pPr>
      <w:r>
        <w:rPr>
          <w:sz w:val="28"/>
          <w:szCs w:val="28"/>
        </w:rPr>
        <w:t xml:space="preserve">- </w:t>
      </w:r>
      <w:r w:rsidRPr="00B533F3">
        <w:rPr>
          <w:sz w:val="28"/>
          <w:szCs w:val="28"/>
        </w:rPr>
        <w:t xml:space="preserve">местного бюджета – </w:t>
      </w:r>
      <w:r w:rsidR="00E53B96">
        <w:rPr>
          <w:sz w:val="28"/>
          <w:szCs w:val="28"/>
        </w:rPr>
        <w:t>12 493 787,02</w:t>
      </w:r>
      <w:r w:rsidRPr="00B533F3">
        <w:rPr>
          <w:sz w:val="28"/>
          <w:szCs w:val="28"/>
        </w:rPr>
        <w:t xml:space="preserve"> руб.;</w:t>
      </w:r>
    </w:p>
    <w:p w:rsidR="004964FB" w:rsidRDefault="004964FB" w:rsidP="00B533F3">
      <w:pPr>
        <w:pStyle w:val="a3"/>
        <w:jc w:val="both"/>
        <w:rPr>
          <w:sz w:val="28"/>
          <w:szCs w:val="28"/>
        </w:rPr>
      </w:pPr>
      <w:r w:rsidRPr="00B533F3">
        <w:rPr>
          <w:sz w:val="28"/>
          <w:szCs w:val="28"/>
        </w:rPr>
        <w:t xml:space="preserve">- краевого бюджета – </w:t>
      </w:r>
      <w:r w:rsidR="00E53B96">
        <w:rPr>
          <w:sz w:val="28"/>
          <w:szCs w:val="28"/>
        </w:rPr>
        <w:t>7 999 811,64</w:t>
      </w:r>
      <w:r w:rsidRPr="00B533F3">
        <w:rPr>
          <w:sz w:val="28"/>
          <w:szCs w:val="28"/>
        </w:rPr>
        <w:t xml:space="preserve"> руб</w:t>
      </w:r>
      <w:r w:rsidR="00B533F3" w:rsidRPr="00B533F3">
        <w:rPr>
          <w:sz w:val="28"/>
          <w:szCs w:val="28"/>
        </w:rPr>
        <w:t>.</w:t>
      </w:r>
    </w:p>
    <w:p w:rsidR="00F578B4" w:rsidRPr="00B34EF5" w:rsidRDefault="00F578B4" w:rsidP="004964FB">
      <w:pPr>
        <w:pStyle w:val="a3"/>
        <w:jc w:val="both"/>
        <w:rPr>
          <w:sz w:val="28"/>
          <w:szCs w:val="28"/>
        </w:rPr>
      </w:pPr>
      <w:r w:rsidRPr="00B34EF5">
        <w:rPr>
          <w:sz w:val="28"/>
          <w:szCs w:val="28"/>
        </w:rPr>
        <w:t>Объем неисполнения Программы составил –</w:t>
      </w:r>
      <w:r w:rsidR="00E53B96">
        <w:rPr>
          <w:sz w:val="28"/>
          <w:szCs w:val="28"/>
        </w:rPr>
        <w:t xml:space="preserve"> 27 282,67</w:t>
      </w:r>
      <w:r w:rsidRPr="00B34EF5">
        <w:rPr>
          <w:sz w:val="28"/>
          <w:szCs w:val="28"/>
        </w:rPr>
        <w:t xml:space="preserve"> руб.</w:t>
      </w:r>
      <w:r w:rsidR="00E53B96">
        <w:rPr>
          <w:sz w:val="28"/>
          <w:szCs w:val="28"/>
        </w:rPr>
        <w:t xml:space="preserve"> (0,13</w:t>
      </w:r>
      <w:r w:rsidRPr="00B34EF5">
        <w:rPr>
          <w:sz w:val="28"/>
          <w:szCs w:val="28"/>
        </w:rPr>
        <w:t>%</w:t>
      </w:r>
      <w:r>
        <w:rPr>
          <w:sz w:val="28"/>
          <w:szCs w:val="28"/>
        </w:rPr>
        <w:t>)</w:t>
      </w:r>
      <w:r w:rsidRPr="00363F61">
        <w:rPr>
          <w:sz w:val="28"/>
          <w:szCs w:val="28"/>
        </w:rPr>
        <w:t>.</w:t>
      </w:r>
    </w:p>
    <w:p w:rsidR="006A118B" w:rsidRDefault="006A118B" w:rsidP="006A118B">
      <w:pPr>
        <w:autoSpaceDE w:val="0"/>
        <w:autoSpaceDN w:val="0"/>
        <w:adjustRightInd w:val="0"/>
        <w:spacing w:after="0" w:line="240" w:lineRule="auto"/>
        <w:jc w:val="both"/>
        <w:outlineLvl w:val="1"/>
        <w:rPr>
          <w:b/>
          <w:sz w:val="28"/>
          <w:szCs w:val="28"/>
          <w:lang w:eastAsia="ru-RU"/>
        </w:rPr>
      </w:pPr>
    </w:p>
    <w:p w:rsidR="006A118B" w:rsidRPr="0001283C" w:rsidRDefault="006A118B" w:rsidP="006A118B">
      <w:pPr>
        <w:autoSpaceDE w:val="0"/>
        <w:autoSpaceDN w:val="0"/>
        <w:adjustRightInd w:val="0"/>
        <w:spacing w:after="0" w:line="240" w:lineRule="auto"/>
        <w:jc w:val="both"/>
        <w:outlineLvl w:val="1"/>
        <w:rPr>
          <w:b/>
          <w:i/>
          <w:sz w:val="28"/>
          <w:szCs w:val="28"/>
          <w:lang w:eastAsia="ru-RU"/>
        </w:rPr>
      </w:pPr>
      <w:bookmarkStart w:id="190" w:name="_Toc419293822"/>
      <w:bookmarkStart w:id="191" w:name="_Toc419729124"/>
      <w:bookmarkStart w:id="192" w:name="_Toc483906958"/>
      <w:r w:rsidRPr="0001283C">
        <w:rPr>
          <w:b/>
          <w:i/>
          <w:sz w:val="28"/>
          <w:szCs w:val="28"/>
          <w:lang w:eastAsia="ru-RU"/>
        </w:rPr>
        <w:t>ОСНОВНЫЕ РЕЗУЛЬТАТЫ ВЫПОЛНЕНИЯ ПРОГРАММЫ</w:t>
      </w:r>
      <w:bookmarkEnd w:id="190"/>
      <w:bookmarkEnd w:id="191"/>
      <w:bookmarkEnd w:id="192"/>
    </w:p>
    <w:p w:rsidR="006A118B" w:rsidRPr="00171A3E" w:rsidRDefault="006A118B" w:rsidP="006A118B">
      <w:pPr>
        <w:pStyle w:val="a3"/>
        <w:jc w:val="both"/>
        <w:rPr>
          <w:b/>
          <w:sz w:val="28"/>
          <w:szCs w:val="28"/>
          <w:u w:val="single"/>
        </w:rPr>
      </w:pPr>
      <w:r w:rsidRPr="00AD098A">
        <w:rPr>
          <w:b/>
          <w:sz w:val="28"/>
          <w:szCs w:val="28"/>
          <w:u w:val="single"/>
        </w:rPr>
        <w:t>Подпрограмма 1</w:t>
      </w:r>
      <w:r w:rsidRPr="00171A3E">
        <w:rPr>
          <w:b/>
          <w:sz w:val="28"/>
          <w:szCs w:val="28"/>
          <w:u w:val="single"/>
        </w:rPr>
        <w:t>.</w:t>
      </w:r>
      <w:r w:rsidRPr="00171A3E">
        <w:rPr>
          <w:b/>
          <w:sz w:val="28"/>
          <w:szCs w:val="28"/>
        </w:rPr>
        <w:t xml:space="preserve"> </w:t>
      </w:r>
      <w:r w:rsidR="008225CF" w:rsidRPr="00171A3E">
        <w:rPr>
          <w:b/>
          <w:sz w:val="28"/>
          <w:szCs w:val="28"/>
        </w:rPr>
        <w:t>Содержание муниципального дорожного фонда города Бородино</w:t>
      </w:r>
      <w:r w:rsidRPr="00171A3E">
        <w:rPr>
          <w:b/>
          <w:sz w:val="28"/>
          <w:szCs w:val="28"/>
        </w:rPr>
        <w:t>:</w:t>
      </w:r>
    </w:p>
    <w:p w:rsidR="00807250" w:rsidRDefault="00D44A04" w:rsidP="006A118B">
      <w:pPr>
        <w:pStyle w:val="a3"/>
        <w:numPr>
          <w:ilvl w:val="0"/>
          <w:numId w:val="8"/>
        </w:numPr>
        <w:jc w:val="both"/>
        <w:rPr>
          <w:sz w:val="28"/>
          <w:szCs w:val="28"/>
        </w:rPr>
      </w:pPr>
      <w:proofErr w:type="gramStart"/>
      <w:r w:rsidRPr="00D44A04">
        <w:rPr>
          <w:sz w:val="28"/>
          <w:szCs w:val="28"/>
        </w:rPr>
        <w:t>произведено круглогодичное содержание дорог, установлены дорожные знаки (70 шт.),  нанесена дорожная разметка (1.14.1) на пешеходных переходах (ул. Ленина, 57; ул. Ленина, 47; ул. Ленина, 33; ул. Ленина, 29; ул. Ленина, 11; ул. Ленина, 6; ул. 9 Мая, 38;  ул. 9 Мая, 70; ул. Южная, в районе магазина «</w:t>
      </w:r>
      <w:proofErr w:type="spellStart"/>
      <w:r w:rsidRPr="00D44A04">
        <w:rPr>
          <w:sz w:val="28"/>
          <w:szCs w:val="28"/>
        </w:rPr>
        <w:t>Типэк</w:t>
      </w:r>
      <w:proofErr w:type="spellEnd"/>
      <w:r w:rsidRPr="00D44A04">
        <w:rPr>
          <w:sz w:val="28"/>
          <w:szCs w:val="28"/>
        </w:rPr>
        <w:t>»; ул. Ленина, 63;</w:t>
      </w:r>
      <w:proofErr w:type="gramEnd"/>
      <w:r w:rsidRPr="00D44A04">
        <w:rPr>
          <w:sz w:val="28"/>
          <w:szCs w:val="28"/>
        </w:rPr>
        <w:t xml:space="preserve"> перекрёсток ул. Гоголя – ул. </w:t>
      </w:r>
      <w:proofErr w:type="gramStart"/>
      <w:r w:rsidRPr="00D44A04">
        <w:rPr>
          <w:sz w:val="28"/>
          <w:szCs w:val="28"/>
        </w:rPr>
        <w:t>Октябрьская</w:t>
      </w:r>
      <w:proofErr w:type="gramEnd"/>
      <w:r w:rsidRPr="00D44A04">
        <w:rPr>
          <w:sz w:val="28"/>
          <w:szCs w:val="28"/>
        </w:rPr>
        <w:t xml:space="preserve">; </w:t>
      </w:r>
      <w:proofErr w:type="gramStart"/>
      <w:r w:rsidRPr="00D44A04">
        <w:rPr>
          <w:sz w:val="28"/>
          <w:szCs w:val="28"/>
        </w:rPr>
        <w:t>перекресток ул. Ленина – ул. Маяковского) и горизонтальная разметка краской (осевая, краевая) проезжей части (ул. Магистральная, ул. Ленина, ул. Кирова, ул. Олимпийская, ул. 9 Мая (от ул. Гоголя до конца), ул. Южная (от ул. Ленина до ул. Заводская), ул. Гоголя (от ул. 9 Мая до ул. Ленина), что позволило снизить, число нарушений, как пешеходами, так и водителями автотранспорта</w:t>
      </w:r>
      <w:r w:rsidR="00807250" w:rsidRPr="00D44A04">
        <w:rPr>
          <w:sz w:val="28"/>
          <w:szCs w:val="28"/>
        </w:rPr>
        <w:t>;</w:t>
      </w:r>
      <w:proofErr w:type="gramEnd"/>
    </w:p>
    <w:p w:rsidR="00D44A04" w:rsidRPr="00D44A04" w:rsidRDefault="00D44A04" w:rsidP="006A118B">
      <w:pPr>
        <w:pStyle w:val="a3"/>
        <w:numPr>
          <w:ilvl w:val="0"/>
          <w:numId w:val="8"/>
        </w:numPr>
        <w:jc w:val="both"/>
        <w:rPr>
          <w:sz w:val="28"/>
          <w:szCs w:val="28"/>
        </w:rPr>
      </w:pPr>
      <w:r w:rsidRPr="00D44A04">
        <w:rPr>
          <w:sz w:val="28"/>
          <w:szCs w:val="28"/>
        </w:rPr>
        <w:t>обслуживание светофоров и знаков</w:t>
      </w:r>
      <w:r>
        <w:rPr>
          <w:sz w:val="28"/>
          <w:szCs w:val="28"/>
        </w:rPr>
        <w:t>;</w:t>
      </w:r>
    </w:p>
    <w:p w:rsidR="007A7437" w:rsidRPr="00171A3E" w:rsidRDefault="007A7437" w:rsidP="006A118B">
      <w:pPr>
        <w:pStyle w:val="a3"/>
        <w:numPr>
          <w:ilvl w:val="0"/>
          <w:numId w:val="8"/>
        </w:numPr>
        <w:jc w:val="both"/>
        <w:rPr>
          <w:sz w:val="28"/>
          <w:szCs w:val="28"/>
        </w:rPr>
      </w:pPr>
      <w:r w:rsidRPr="00171A3E">
        <w:rPr>
          <w:sz w:val="28"/>
          <w:szCs w:val="28"/>
        </w:rPr>
        <w:t>создание условий для безопасного движения пешеходов, сокращение уровня травматизма на дорогах города;</w:t>
      </w:r>
    </w:p>
    <w:p w:rsidR="007A7437" w:rsidRPr="00171A3E" w:rsidRDefault="007A7437" w:rsidP="007A7437">
      <w:pPr>
        <w:pStyle w:val="a3"/>
        <w:numPr>
          <w:ilvl w:val="0"/>
          <w:numId w:val="8"/>
        </w:numPr>
        <w:jc w:val="both"/>
        <w:rPr>
          <w:sz w:val="28"/>
          <w:szCs w:val="28"/>
        </w:rPr>
      </w:pPr>
      <w:r w:rsidRPr="00171A3E">
        <w:rPr>
          <w:sz w:val="28"/>
          <w:szCs w:val="28"/>
        </w:rPr>
        <w:t>сохранение технико-эксплуатационных характеристик дорог;</w:t>
      </w:r>
    </w:p>
    <w:p w:rsidR="007A7437" w:rsidRPr="00171A3E" w:rsidRDefault="007A7437" w:rsidP="006A118B">
      <w:pPr>
        <w:pStyle w:val="a3"/>
        <w:numPr>
          <w:ilvl w:val="0"/>
          <w:numId w:val="8"/>
        </w:numPr>
        <w:jc w:val="both"/>
        <w:rPr>
          <w:sz w:val="28"/>
          <w:szCs w:val="28"/>
        </w:rPr>
      </w:pPr>
      <w:r w:rsidRPr="00171A3E">
        <w:rPr>
          <w:sz w:val="28"/>
          <w:szCs w:val="28"/>
        </w:rPr>
        <w:t>обеспечение стабильного функционирования улично-дорожной сети города.</w:t>
      </w:r>
    </w:p>
    <w:p w:rsidR="006A118B" w:rsidRPr="00171A3E" w:rsidRDefault="006A118B" w:rsidP="006A118B">
      <w:pPr>
        <w:pStyle w:val="a3"/>
        <w:jc w:val="both"/>
        <w:rPr>
          <w:b/>
          <w:sz w:val="28"/>
          <w:szCs w:val="28"/>
        </w:rPr>
      </w:pPr>
      <w:r w:rsidRPr="00171A3E">
        <w:rPr>
          <w:b/>
          <w:sz w:val="28"/>
          <w:szCs w:val="28"/>
          <w:u w:val="single"/>
        </w:rPr>
        <w:t>Подпрограмма 2.</w:t>
      </w:r>
      <w:r w:rsidRPr="00171A3E">
        <w:rPr>
          <w:b/>
          <w:sz w:val="28"/>
          <w:szCs w:val="28"/>
        </w:rPr>
        <w:t xml:space="preserve"> </w:t>
      </w:r>
      <w:r w:rsidR="008225CF" w:rsidRPr="00171A3E">
        <w:rPr>
          <w:b/>
          <w:sz w:val="28"/>
          <w:szCs w:val="28"/>
        </w:rPr>
        <w:t>Развитие транспортного комплекса города Бородино</w:t>
      </w:r>
      <w:r w:rsidRPr="00171A3E">
        <w:rPr>
          <w:b/>
          <w:sz w:val="28"/>
          <w:szCs w:val="28"/>
        </w:rPr>
        <w:t>:</w:t>
      </w:r>
    </w:p>
    <w:p w:rsidR="003D5BDC" w:rsidRDefault="007A7437" w:rsidP="006A118B">
      <w:pPr>
        <w:pStyle w:val="a3"/>
        <w:numPr>
          <w:ilvl w:val="0"/>
          <w:numId w:val="8"/>
        </w:numPr>
        <w:jc w:val="both"/>
        <w:rPr>
          <w:sz w:val="28"/>
          <w:szCs w:val="28"/>
        </w:rPr>
      </w:pPr>
      <w:r w:rsidRPr="00171A3E">
        <w:rPr>
          <w:sz w:val="28"/>
          <w:szCs w:val="28"/>
        </w:rPr>
        <w:t>предоставление возмещения расходов организациям пассажирского транспорта</w:t>
      </w:r>
      <w:r w:rsidR="00EE62A5" w:rsidRPr="00171A3E">
        <w:rPr>
          <w:sz w:val="28"/>
          <w:szCs w:val="28"/>
        </w:rPr>
        <w:t>,</w:t>
      </w:r>
      <w:r w:rsidRPr="00171A3E">
        <w:rPr>
          <w:sz w:val="28"/>
          <w:szCs w:val="28"/>
        </w:rPr>
        <w:t xml:space="preserve"> возникающ</w:t>
      </w:r>
      <w:r w:rsidR="00EE62A5" w:rsidRPr="00171A3E">
        <w:rPr>
          <w:sz w:val="28"/>
          <w:szCs w:val="28"/>
        </w:rPr>
        <w:t>и</w:t>
      </w:r>
      <w:r w:rsidRPr="00171A3E">
        <w:rPr>
          <w:sz w:val="28"/>
          <w:szCs w:val="28"/>
        </w:rPr>
        <w:t>м в результате небольшой интенсивности пассажиропотоков по пригородным маршрутам</w:t>
      </w:r>
      <w:r w:rsidR="003D5BDC">
        <w:rPr>
          <w:sz w:val="28"/>
          <w:szCs w:val="28"/>
        </w:rPr>
        <w:t>;</w:t>
      </w:r>
    </w:p>
    <w:p w:rsidR="007A7437" w:rsidRPr="00171A3E" w:rsidRDefault="003D5BDC" w:rsidP="003D5BDC">
      <w:pPr>
        <w:pStyle w:val="a3"/>
        <w:numPr>
          <w:ilvl w:val="0"/>
          <w:numId w:val="8"/>
        </w:numPr>
        <w:jc w:val="both"/>
        <w:rPr>
          <w:sz w:val="28"/>
          <w:szCs w:val="28"/>
        </w:rPr>
      </w:pPr>
      <w:r>
        <w:rPr>
          <w:sz w:val="28"/>
          <w:szCs w:val="28"/>
        </w:rPr>
        <w:t>и</w:t>
      </w:r>
      <w:r w:rsidRPr="003D5BDC">
        <w:rPr>
          <w:sz w:val="28"/>
          <w:szCs w:val="28"/>
        </w:rPr>
        <w:t>зготовлен</w:t>
      </w:r>
      <w:r>
        <w:rPr>
          <w:sz w:val="28"/>
          <w:szCs w:val="28"/>
        </w:rPr>
        <w:t>ы</w:t>
      </w:r>
      <w:r w:rsidRPr="003D5BDC">
        <w:rPr>
          <w:sz w:val="28"/>
          <w:szCs w:val="28"/>
        </w:rPr>
        <w:t xml:space="preserve"> бланк</w:t>
      </w:r>
      <w:r>
        <w:rPr>
          <w:sz w:val="28"/>
          <w:szCs w:val="28"/>
        </w:rPr>
        <w:t>и</w:t>
      </w:r>
      <w:r w:rsidRPr="003D5BDC">
        <w:rPr>
          <w:sz w:val="28"/>
          <w:szCs w:val="28"/>
        </w:rPr>
        <w:t xml:space="preserve"> "Маршрута регулярных перевозок"</w:t>
      </w:r>
      <w:r w:rsidR="00EE62A5" w:rsidRPr="00171A3E">
        <w:rPr>
          <w:sz w:val="28"/>
          <w:szCs w:val="28"/>
        </w:rPr>
        <w:t>.</w:t>
      </w:r>
    </w:p>
    <w:p w:rsidR="008225CF" w:rsidRPr="00D44A04" w:rsidRDefault="008225CF" w:rsidP="008225CF">
      <w:pPr>
        <w:pStyle w:val="a3"/>
        <w:jc w:val="both"/>
        <w:rPr>
          <w:b/>
          <w:sz w:val="28"/>
          <w:szCs w:val="28"/>
        </w:rPr>
      </w:pPr>
      <w:r w:rsidRPr="00D44A04">
        <w:rPr>
          <w:b/>
          <w:sz w:val="28"/>
          <w:szCs w:val="28"/>
          <w:u w:val="single"/>
        </w:rPr>
        <w:t>Подпрограмма 3.</w:t>
      </w:r>
      <w:r w:rsidRPr="00D44A04">
        <w:rPr>
          <w:b/>
          <w:sz w:val="28"/>
          <w:szCs w:val="28"/>
        </w:rPr>
        <w:t xml:space="preserve"> Повышение безопасности дорожного движения в городе Бородино:</w:t>
      </w:r>
    </w:p>
    <w:p w:rsidR="00547F45" w:rsidRPr="00D44A04" w:rsidRDefault="00D44A04" w:rsidP="00E727B1">
      <w:pPr>
        <w:pStyle w:val="a3"/>
        <w:numPr>
          <w:ilvl w:val="0"/>
          <w:numId w:val="8"/>
        </w:numPr>
        <w:jc w:val="both"/>
        <w:rPr>
          <w:sz w:val="28"/>
          <w:szCs w:val="28"/>
        </w:rPr>
      </w:pPr>
      <w:proofErr w:type="gramStart"/>
      <w:r w:rsidRPr="00D44A04">
        <w:rPr>
          <w:sz w:val="28"/>
          <w:szCs w:val="28"/>
        </w:rPr>
        <w:t>обустроено семь пешеходных переходов (приобретение и установка дорожных знаков 5.19.1 и 5.19.2 «Пешеходный переход» повышенной яркости (на желтом фоне) и нанесение дорожной разметки 1.14.1 («зебра») вблизи детских учреждений (перекресток ул. Ленина – ул. Комсомольская (через ул. Ленина, в районе дома №26), ул. Олимпийская (в районе МКДОУ «Улыбка»), перекресток ул. Ленина – ул. Южная (через ул. Южная), перекресток ул. Советская – ул. Горького (через</w:t>
      </w:r>
      <w:proofErr w:type="gramEnd"/>
      <w:r w:rsidRPr="00D44A04">
        <w:rPr>
          <w:sz w:val="28"/>
          <w:szCs w:val="28"/>
        </w:rPr>
        <w:t xml:space="preserve"> </w:t>
      </w:r>
      <w:proofErr w:type="gramStart"/>
      <w:r w:rsidRPr="00D44A04">
        <w:rPr>
          <w:sz w:val="28"/>
          <w:szCs w:val="28"/>
        </w:rPr>
        <w:t xml:space="preserve">ул. Советская), перекресток ул. Октябрьская (53) – ул. Маяковского </w:t>
      </w:r>
      <w:r w:rsidRPr="00D44A04">
        <w:rPr>
          <w:sz w:val="28"/>
          <w:szCs w:val="28"/>
        </w:rPr>
        <w:lastRenderedPageBreak/>
        <w:t>(27), перекресток ул. Советская – ул. Комсомольская (через ул. Советская, в районе дома №21)</w:t>
      </w:r>
      <w:r w:rsidR="00547F45" w:rsidRPr="00D44A04">
        <w:rPr>
          <w:sz w:val="28"/>
          <w:szCs w:val="28"/>
        </w:rPr>
        <w:t>;</w:t>
      </w:r>
      <w:proofErr w:type="gramEnd"/>
    </w:p>
    <w:p w:rsidR="00E727B1" w:rsidRPr="00D44A04" w:rsidRDefault="00D44A04" w:rsidP="008225CF">
      <w:pPr>
        <w:pStyle w:val="a3"/>
        <w:numPr>
          <w:ilvl w:val="0"/>
          <w:numId w:val="8"/>
        </w:numPr>
        <w:jc w:val="both"/>
        <w:rPr>
          <w:sz w:val="28"/>
          <w:szCs w:val="28"/>
        </w:rPr>
      </w:pPr>
      <w:r w:rsidRPr="00D44A04">
        <w:rPr>
          <w:sz w:val="28"/>
          <w:szCs w:val="28"/>
        </w:rPr>
        <w:t>выполнены работы по капитальному ремонту искусственной дорожной неровности (ИДН) на пешеходном переходе в районе ул. Ленина, 47</w:t>
      </w:r>
      <w:r w:rsidR="00E727B1" w:rsidRPr="00D44A04">
        <w:rPr>
          <w:sz w:val="28"/>
          <w:szCs w:val="28"/>
        </w:rPr>
        <w:t>.</w:t>
      </w:r>
    </w:p>
    <w:p w:rsidR="008225CF" w:rsidRPr="00D44A04" w:rsidRDefault="008225CF" w:rsidP="008225CF">
      <w:pPr>
        <w:pStyle w:val="a3"/>
        <w:jc w:val="both"/>
        <w:rPr>
          <w:b/>
          <w:sz w:val="28"/>
          <w:szCs w:val="28"/>
        </w:rPr>
      </w:pPr>
      <w:r w:rsidRPr="00D44A04">
        <w:rPr>
          <w:b/>
          <w:sz w:val="28"/>
          <w:szCs w:val="28"/>
          <w:u w:val="single"/>
        </w:rPr>
        <w:t>Подпрограмма 4.</w:t>
      </w:r>
      <w:r w:rsidRPr="00D44A04">
        <w:rPr>
          <w:b/>
          <w:sz w:val="28"/>
          <w:szCs w:val="28"/>
        </w:rPr>
        <w:t xml:space="preserve"> Развитие и модернизация автомобильных дорог местного значения муниципального образования города Бородино:</w:t>
      </w:r>
    </w:p>
    <w:p w:rsidR="008225CF" w:rsidRDefault="00D44A04" w:rsidP="008225CF">
      <w:pPr>
        <w:pStyle w:val="a3"/>
        <w:numPr>
          <w:ilvl w:val="0"/>
          <w:numId w:val="8"/>
        </w:numPr>
        <w:jc w:val="both"/>
        <w:rPr>
          <w:sz w:val="28"/>
          <w:szCs w:val="28"/>
        </w:rPr>
      </w:pPr>
      <w:r w:rsidRPr="00D44A04">
        <w:rPr>
          <w:sz w:val="28"/>
          <w:szCs w:val="28"/>
        </w:rPr>
        <w:t>выполнены работы по текущему (ямочному) ремонту муниципальных дорог (1546 м</w:t>
      </w:r>
      <w:proofErr w:type="gramStart"/>
      <w:r w:rsidRPr="00D44A04">
        <w:rPr>
          <w:sz w:val="28"/>
          <w:szCs w:val="28"/>
          <w:vertAlign w:val="superscript"/>
        </w:rPr>
        <w:t>2</w:t>
      </w:r>
      <w:proofErr w:type="gramEnd"/>
      <w:r w:rsidRPr="00D44A04">
        <w:rPr>
          <w:sz w:val="28"/>
          <w:szCs w:val="28"/>
        </w:rPr>
        <w:t>);</w:t>
      </w:r>
    </w:p>
    <w:p w:rsidR="00D44A04" w:rsidRDefault="00D44A04" w:rsidP="008225CF">
      <w:pPr>
        <w:pStyle w:val="a3"/>
        <w:numPr>
          <w:ilvl w:val="0"/>
          <w:numId w:val="8"/>
        </w:numPr>
        <w:jc w:val="both"/>
        <w:rPr>
          <w:sz w:val="28"/>
          <w:szCs w:val="28"/>
        </w:rPr>
      </w:pPr>
      <w:r w:rsidRPr="00D44A04">
        <w:rPr>
          <w:sz w:val="28"/>
          <w:szCs w:val="28"/>
        </w:rPr>
        <w:t xml:space="preserve">капитальный ремонт автодороги по ул. </w:t>
      </w:r>
      <w:proofErr w:type="gramStart"/>
      <w:r w:rsidRPr="00D44A04">
        <w:rPr>
          <w:sz w:val="28"/>
          <w:szCs w:val="28"/>
        </w:rPr>
        <w:t>Магистральная</w:t>
      </w:r>
      <w:proofErr w:type="gramEnd"/>
      <w:r w:rsidRPr="00D44A04">
        <w:rPr>
          <w:sz w:val="28"/>
          <w:szCs w:val="28"/>
        </w:rPr>
        <w:t xml:space="preserve"> (0,9 км.)</w:t>
      </w:r>
      <w:r>
        <w:rPr>
          <w:sz w:val="28"/>
          <w:szCs w:val="28"/>
        </w:rPr>
        <w:t>;</w:t>
      </w:r>
    </w:p>
    <w:p w:rsidR="00D44A04" w:rsidRDefault="00D44A04" w:rsidP="008225CF">
      <w:pPr>
        <w:pStyle w:val="a3"/>
        <w:numPr>
          <w:ilvl w:val="0"/>
          <w:numId w:val="8"/>
        </w:numPr>
        <w:jc w:val="both"/>
        <w:rPr>
          <w:sz w:val="28"/>
          <w:szCs w:val="28"/>
        </w:rPr>
      </w:pPr>
      <w:r w:rsidRPr="00D44A04">
        <w:rPr>
          <w:sz w:val="28"/>
          <w:szCs w:val="28"/>
        </w:rPr>
        <w:t>капитальный ремонт асфальтобетонного покрытия (1 796,9 м</w:t>
      </w:r>
      <w:proofErr w:type="gramStart"/>
      <w:r w:rsidRPr="00D44A04">
        <w:rPr>
          <w:sz w:val="28"/>
          <w:szCs w:val="28"/>
        </w:rPr>
        <w:t>2</w:t>
      </w:r>
      <w:proofErr w:type="gramEnd"/>
      <w:r w:rsidRPr="00D44A04">
        <w:rPr>
          <w:sz w:val="28"/>
          <w:szCs w:val="28"/>
        </w:rPr>
        <w:t>) тротуара и стоянки по ул. Ленина от магазина «Универмаг» до павильона «Сибирь»</w:t>
      </w:r>
      <w:r>
        <w:rPr>
          <w:sz w:val="28"/>
          <w:szCs w:val="28"/>
        </w:rPr>
        <w:t>;</w:t>
      </w:r>
    </w:p>
    <w:p w:rsidR="00D44A04" w:rsidRDefault="00D44A04" w:rsidP="008225CF">
      <w:pPr>
        <w:pStyle w:val="a3"/>
        <w:numPr>
          <w:ilvl w:val="0"/>
          <w:numId w:val="8"/>
        </w:numPr>
        <w:jc w:val="both"/>
        <w:rPr>
          <w:sz w:val="28"/>
          <w:szCs w:val="28"/>
        </w:rPr>
      </w:pPr>
      <w:r w:rsidRPr="00D44A04">
        <w:rPr>
          <w:sz w:val="28"/>
          <w:szCs w:val="28"/>
        </w:rPr>
        <w:t>ремонт муниципальной дороги "проезд вдоль рынка (от ул. Ленина до ул. Рождественская)" (0,3645 км.)</w:t>
      </w:r>
      <w:r>
        <w:rPr>
          <w:sz w:val="28"/>
          <w:szCs w:val="28"/>
        </w:rPr>
        <w:t>;</w:t>
      </w:r>
    </w:p>
    <w:p w:rsidR="00D44A04" w:rsidRPr="00D44A04" w:rsidRDefault="00D44A04" w:rsidP="008225CF">
      <w:pPr>
        <w:pStyle w:val="a3"/>
        <w:numPr>
          <w:ilvl w:val="0"/>
          <w:numId w:val="8"/>
        </w:numPr>
        <w:jc w:val="both"/>
        <w:rPr>
          <w:sz w:val="28"/>
          <w:szCs w:val="28"/>
        </w:rPr>
      </w:pPr>
      <w:proofErr w:type="gramStart"/>
      <w:r w:rsidRPr="00D44A04">
        <w:rPr>
          <w:sz w:val="28"/>
          <w:szCs w:val="28"/>
        </w:rPr>
        <w:t xml:space="preserve">ремонт муниципальной дороги по ул. Лесная (от ул. Центральная до </w:t>
      </w:r>
      <w:proofErr w:type="spellStart"/>
      <w:r w:rsidRPr="00D44A04">
        <w:rPr>
          <w:sz w:val="28"/>
          <w:szCs w:val="28"/>
        </w:rPr>
        <w:t>ж.д</w:t>
      </w:r>
      <w:proofErr w:type="spellEnd"/>
      <w:r w:rsidRPr="00D44A04">
        <w:rPr>
          <w:sz w:val="28"/>
          <w:szCs w:val="28"/>
        </w:rPr>
        <w:t xml:space="preserve">. №1 и от </w:t>
      </w:r>
      <w:proofErr w:type="spellStart"/>
      <w:r w:rsidRPr="00D44A04">
        <w:rPr>
          <w:sz w:val="28"/>
          <w:szCs w:val="28"/>
        </w:rPr>
        <w:t>ж.д</w:t>
      </w:r>
      <w:proofErr w:type="spellEnd"/>
      <w:r w:rsidRPr="00D44A04">
        <w:rPr>
          <w:sz w:val="28"/>
          <w:szCs w:val="28"/>
        </w:rPr>
        <w:t>. №23 до ул. Магистральная) (0,26 км.)</w:t>
      </w:r>
      <w:r>
        <w:rPr>
          <w:sz w:val="28"/>
          <w:szCs w:val="28"/>
        </w:rPr>
        <w:t>;</w:t>
      </w:r>
      <w:proofErr w:type="gramEnd"/>
    </w:p>
    <w:p w:rsidR="006A118B" w:rsidRPr="00D44A04" w:rsidRDefault="00D44A04" w:rsidP="006A118B">
      <w:pPr>
        <w:pStyle w:val="a3"/>
        <w:numPr>
          <w:ilvl w:val="0"/>
          <w:numId w:val="8"/>
        </w:numPr>
        <w:jc w:val="both"/>
        <w:rPr>
          <w:b/>
          <w:sz w:val="28"/>
          <w:szCs w:val="28"/>
        </w:rPr>
      </w:pPr>
      <w:r w:rsidRPr="00D44A04">
        <w:rPr>
          <w:sz w:val="28"/>
          <w:szCs w:val="28"/>
        </w:rPr>
        <w:t>текущий ремонт автомобильной дороги (замена бордюрного камня) на перекрестке ул. Ленина - ул. Южная</w:t>
      </w:r>
      <w:r w:rsidR="00F87556" w:rsidRPr="00D44A04">
        <w:rPr>
          <w:sz w:val="28"/>
          <w:szCs w:val="28"/>
        </w:rPr>
        <w:t>.</w:t>
      </w:r>
    </w:p>
    <w:p w:rsidR="00F87556" w:rsidRDefault="00F87556" w:rsidP="00F87556">
      <w:pPr>
        <w:pStyle w:val="a3"/>
        <w:ind w:left="360"/>
        <w:jc w:val="both"/>
        <w:rPr>
          <w:color w:val="FF0000"/>
          <w:sz w:val="28"/>
          <w:szCs w:val="28"/>
        </w:rPr>
      </w:pPr>
    </w:p>
    <w:p w:rsidR="006A118B" w:rsidRPr="00F81FE4" w:rsidRDefault="006A118B" w:rsidP="006A118B">
      <w:pPr>
        <w:pStyle w:val="a3"/>
        <w:jc w:val="both"/>
        <w:rPr>
          <w:sz w:val="28"/>
          <w:szCs w:val="28"/>
        </w:rPr>
      </w:pPr>
      <w:r w:rsidRPr="00E728BA">
        <w:rPr>
          <w:b/>
          <w:i/>
          <w:sz w:val="28"/>
          <w:szCs w:val="28"/>
        </w:rPr>
        <w:t>ОЦЕНКА ЭФФЕКТИВНОСТИ РЕАЛИЗАЦИИ ПРОГРАММЫ</w:t>
      </w:r>
    </w:p>
    <w:p w:rsidR="006A118B" w:rsidRPr="003B76BE" w:rsidRDefault="006A118B" w:rsidP="006A118B">
      <w:pPr>
        <w:pStyle w:val="a3"/>
        <w:ind w:firstLine="708"/>
        <w:jc w:val="both"/>
        <w:rPr>
          <w:sz w:val="28"/>
          <w:szCs w:val="28"/>
        </w:rPr>
      </w:pPr>
      <w:r w:rsidRPr="00FB2FBB">
        <w:rPr>
          <w:sz w:val="28"/>
          <w:szCs w:val="28"/>
        </w:rPr>
        <w:t>На 201</w:t>
      </w:r>
      <w:r w:rsidR="00E53B96">
        <w:rPr>
          <w:sz w:val="28"/>
          <w:szCs w:val="28"/>
        </w:rPr>
        <w:t>6</w:t>
      </w:r>
      <w:r w:rsidRPr="00FB2FBB">
        <w:rPr>
          <w:sz w:val="28"/>
          <w:szCs w:val="28"/>
        </w:rPr>
        <w:t xml:space="preserve"> год предусмотрено </w:t>
      </w:r>
      <w:r w:rsidR="003B76BE">
        <w:rPr>
          <w:sz w:val="28"/>
          <w:szCs w:val="28"/>
        </w:rPr>
        <w:t>3</w:t>
      </w:r>
      <w:r w:rsidRPr="00B64EA4">
        <w:rPr>
          <w:color w:val="FF0000"/>
          <w:sz w:val="28"/>
          <w:szCs w:val="28"/>
        </w:rPr>
        <w:t xml:space="preserve"> </w:t>
      </w:r>
      <w:proofErr w:type="gramStart"/>
      <w:r w:rsidRPr="003B76BE">
        <w:rPr>
          <w:sz w:val="28"/>
          <w:szCs w:val="28"/>
        </w:rPr>
        <w:t>целевых</w:t>
      </w:r>
      <w:proofErr w:type="gramEnd"/>
      <w:r w:rsidRPr="003B76BE">
        <w:rPr>
          <w:sz w:val="28"/>
          <w:szCs w:val="28"/>
        </w:rPr>
        <w:t xml:space="preserve"> индикатора программы и                                </w:t>
      </w:r>
      <w:r w:rsidR="00E53B96">
        <w:rPr>
          <w:sz w:val="28"/>
          <w:szCs w:val="28"/>
        </w:rPr>
        <w:t>4</w:t>
      </w:r>
      <w:r w:rsidRPr="003B76BE">
        <w:rPr>
          <w:sz w:val="28"/>
          <w:szCs w:val="28"/>
        </w:rPr>
        <w:t xml:space="preserve"> показател</w:t>
      </w:r>
      <w:r w:rsidR="00E53B96">
        <w:rPr>
          <w:sz w:val="28"/>
          <w:szCs w:val="28"/>
        </w:rPr>
        <w:t>я</w:t>
      </w:r>
      <w:r w:rsidRPr="003B76BE">
        <w:rPr>
          <w:sz w:val="28"/>
          <w:szCs w:val="28"/>
        </w:rPr>
        <w:t xml:space="preserve"> результативности.</w:t>
      </w:r>
    </w:p>
    <w:p w:rsidR="006A118B" w:rsidRPr="00FB2FBB" w:rsidRDefault="006A118B" w:rsidP="006A118B">
      <w:pPr>
        <w:autoSpaceDE w:val="0"/>
        <w:autoSpaceDN w:val="0"/>
        <w:adjustRightInd w:val="0"/>
        <w:spacing w:after="0" w:line="240" w:lineRule="auto"/>
        <w:ind w:firstLine="851"/>
        <w:jc w:val="both"/>
        <w:outlineLvl w:val="1"/>
        <w:rPr>
          <w:sz w:val="28"/>
          <w:szCs w:val="28"/>
        </w:rPr>
      </w:pPr>
      <w:bookmarkStart w:id="193" w:name="_Toc419293823"/>
      <w:bookmarkStart w:id="194" w:name="_Toc419729125"/>
      <w:bookmarkStart w:id="195" w:name="_Toc483906959"/>
      <w:r w:rsidRPr="00FB2FBB">
        <w:rPr>
          <w:sz w:val="28"/>
          <w:szCs w:val="28"/>
        </w:rPr>
        <w:t>В соответствии с методикой оценки эффективность реализаци</w:t>
      </w:r>
      <w:r>
        <w:rPr>
          <w:sz w:val="28"/>
          <w:szCs w:val="28"/>
        </w:rPr>
        <w:t>и</w:t>
      </w:r>
      <w:r w:rsidRPr="00FB2FBB">
        <w:rPr>
          <w:sz w:val="28"/>
          <w:szCs w:val="28"/>
        </w:rPr>
        <w:t xml:space="preserve"> </w:t>
      </w:r>
      <w:r>
        <w:rPr>
          <w:sz w:val="28"/>
          <w:szCs w:val="28"/>
        </w:rPr>
        <w:t>п</w:t>
      </w:r>
      <w:r w:rsidRPr="00FB2FBB">
        <w:rPr>
          <w:sz w:val="28"/>
          <w:szCs w:val="28"/>
        </w:rPr>
        <w:t xml:space="preserve">рограммы  </w:t>
      </w:r>
      <w:r>
        <w:rPr>
          <w:sz w:val="28"/>
          <w:szCs w:val="28"/>
        </w:rPr>
        <w:t xml:space="preserve">оценена </w:t>
      </w:r>
      <w:r w:rsidRPr="00FB2FBB">
        <w:rPr>
          <w:sz w:val="28"/>
          <w:szCs w:val="28"/>
        </w:rPr>
        <w:t>как</w:t>
      </w:r>
      <w:r w:rsidRPr="00FB2FBB">
        <w:rPr>
          <w:b/>
          <w:sz w:val="28"/>
          <w:szCs w:val="28"/>
        </w:rPr>
        <w:t xml:space="preserve"> </w:t>
      </w:r>
      <w:r w:rsidRPr="00D012F6">
        <w:rPr>
          <w:sz w:val="28"/>
          <w:szCs w:val="28"/>
        </w:rPr>
        <w:t>высок</w:t>
      </w:r>
      <w:r w:rsidR="007C6687">
        <w:rPr>
          <w:sz w:val="28"/>
          <w:szCs w:val="28"/>
        </w:rPr>
        <w:t>оэффективная</w:t>
      </w:r>
      <w:r w:rsidRPr="00FB2FBB">
        <w:rPr>
          <w:sz w:val="28"/>
          <w:szCs w:val="28"/>
        </w:rPr>
        <w:t>:</w:t>
      </w:r>
      <w:bookmarkEnd w:id="193"/>
      <w:bookmarkEnd w:id="194"/>
      <w:bookmarkEnd w:id="195"/>
    </w:p>
    <w:tbl>
      <w:tblPr>
        <w:tblW w:w="0" w:type="auto"/>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3"/>
        <w:gridCol w:w="1320"/>
        <w:gridCol w:w="2044"/>
      </w:tblGrid>
      <w:tr w:rsidR="006A118B" w:rsidRPr="0037181B" w:rsidTr="008225CF">
        <w:trPr>
          <w:trHeight w:val="483"/>
          <w:tblHeader/>
          <w:jc w:val="center"/>
        </w:trPr>
        <w:tc>
          <w:tcPr>
            <w:tcW w:w="6683" w:type="dxa"/>
            <w:vAlign w:val="center"/>
          </w:tcPr>
          <w:p w:rsidR="006A118B" w:rsidRPr="00D012F6" w:rsidRDefault="006A118B" w:rsidP="00CB7A27">
            <w:pPr>
              <w:spacing w:after="0" w:line="240" w:lineRule="auto"/>
              <w:ind w:firstLine="851"/>
              <w:rPr>
                <w:rFonts w:eastAsia="Times New Roman"/>
                <w:sz w:val="28"/>
                <w:szCs w:val="28"/>
                <w:lang w:eastAsia="ru-RU"/>
              </w:rPr>
            </w:pPr>
            <w:r w:rsidRPr="00D012F6">
              <w:rPr>
                <w:rFonts w:eastAsia="Times New Roman"/>
                <w:sz w:val="28"/>
                <w:szCs w:val="28"/>
                <w:lang w:eastAsia="ru-RU"/>
              </w:rPr>
              <w:t>Критерий оценки</w:t>
            </w:r>
          </w:p>
        </w:tc>
        <w:tc>
          <w:tcPr>
            <w:tcW w:w="1320" w:type="dxa"/>
            <w:vAlign w:val="center"/>
          </w:tcPr>
          <w:p w:rsidR="006A118B" w:rsidRPr="00D012F6" w:rsidRDefault="006A118B" w:rsidP="00CB7A27">
            <w:pPr>
              <w:spacing w:after="0" w:line="240" w:lineRule="auto"/>
              <w:jc w:val="center"/>
              <w:rPr>
                <w:rFonts w:eastAsia="Times New Roman"/>
                <w:sz w:val="28"/>
                <w:szCs w:val="28"/>
                <w:lang w:eastAsia="ru-RU"/>
              </w:rPr>
            </w:pPr>
            <w:r w:rsidRPr="00D012F6">
              <w:rPr>
                <w:rFonts w:eastAsia="Times New Roman"/>
                <w:sz w:val="28"/>
                <w:szCs w:val="28"/>
                <w:lang w:eastAsia="ru-RU"/>
              </w:rPr>
              <w:t>Значение оценки</w:t>
            </w:r>
          </w:p>
        </w:tc>
        <w:tc>
          <w:tcPr>
            <w:tcW w:w="2044" w:type="dxa"/>
            <w:vAlign w:val="center"/>
          </w:tcPr>
          <w:p w:rsidR="006A118B" w:rsidRPr="00D012F6" w:rsidRDefault="006A118B" w:rsidP="00CB7A27">
            <w:pPr>
              <w:spacing w:after="0" w:line="240" w:lineRule="auto"/>
              <w:jc w:val="center"/>
              <w:rPr>
                <w:rFonts w:eastAsia="Times New Roman"/>
                <w:sz w:val="28"/>
                <w:szCs w:val="28"/>
                <w:lang w:eastAsia="ru-RU"/>
              </w:rPr>
            </w:pPr>
            <w:r w:rsidRPr="00D012F6">
              <w:rPr>
                <w:rFonts w:eastAsia="Times New Roman"/>
                <w:sz w:val="28"/>
                <w:szCs w:val="28"/>
                <w:lang w:eastAsia="ru-RU"/>
              </w:rPr>
              <w:t>Интерпретация оценки</w:t>
            </w:r>
          </w:p>
        </w:tc>
      </w:tr>
      <w:tr w:rsidR="004B502F" w:rsidRPr="0037181B" w:rsidTr="008225CF">
        <w:trPr>
          <w:jc w:val="center"/>
        </w:trPr>
        <w:tc>
          <w:tcPr>
            <w:tcW w:w="6683" w:type="dxa"/>
          </w:tcPr>
          <w:p w:rsidR="004B502F" w:rsidRPr="00C57CD3" w:rsidRDefault="004B502F" w:rsidP="003B76BE">
            <w:pPr>
              <w:spacing w:after="0" w:line="240" w:lineRule="auto"/>
              <w:jc w:val="both"/>
              <w:rPr>
                <w:rFonts w:eastAsia="Times New Roman"/>
                <w:sz w:val="28"/>
                <w:szCs w:val="28"/>
                <w:lang w:eastAsia="ru-RU"/>
              </w:rPr>
            </w:pPr>
            <w:r>
              <w:rPr>
                <w:sz w:val="28"/>
                <w:szCs w:val="28"/>
                <w:lang w:eastAsia="ru-RU"/>
              </w:rPr>
              <w:t>Средний уровень достижения целевых показателей муниципальной программы</w:t>
            </w:r>
          </w:p>
        </w:tc>
        <w:tc>
          <w:tcPr>
            <w:tcW w:w="1320" w:type="dxa"/>
          </w:tcPr>
          <w:p w:rsidR="004B502F" w:rsidRPr="00B132F1" w:rsidRDefault="004B502F" w:rsidP="003B76BE">
            <w:pPr>
              <w:spacing w:after="0" w:line="240" w:lineRule="auto"/>
              <w:jc w:val="center"/>
              <w:rPr>
                <w:rFonts w:eastAsia="Times New Roman"/>
                <w:sz w:val="28"/>
                <w:szCs w:val="28"/>
                <w:lang w:eastAsia="ru-RU"/>
              </w:rPr>
            </w:pPr>
            <w:r>
              <w:rPr>
                <w:rFonts w:eastAsia="Times New Roman"/>
                <w:sz w:val="28"/>
                <w:szCs w:val="28"/>
                <w:lang w:eastAsia="ru-RU"/>
              </w:rPr>
              <w:t>9</w:t>
            </w:r>
          </w:p>
        </w:tc>
        <w:tc>
          <w:tcPr>
            <w:tcW w:w="2044" w:type="dxa"/>
            <w:vMerge w:val="restart"/>
          </w:tcPr>
          <w:p w:rsidR="004B502F" w:rsidRPr="00E53B96" w:rsidRDefault="004B502F" w:rsidP="003B76BE">
            <w:pPr>
              <w:spacing w:after="0" w:line="240" w:lineRule="auto"/>
              <w:jc w:val="center"/>
              <w:rPr>
                <w:color w:val="FF0000"/>
                <w:sz w:val="28"/>
                <w:szCs w:val="28"/>
              </w:rPr>
            </w:pPr>
          </w:p>
        </w:tc>
      </w:tr>
      <w:tr w:rsidR="004B502F" w:rsidRPr="0037181B" w:rsidTr="008225CF">
        <w:trPr>
          <w:trHeight w:val="528"/>
          <w:jc w:val="center"/>
        </w:trPr>
        <w:tc>
          <w:tcPr>
            <w:tcW w:w="6683" w:type="dxa"/>
          </w:tcPr>
          <w:p w:rsidR="004B502F" w:rsidRPr="0037181B" w:rsidRDefault="004B502F" w:rsidP="003B76BE">
            <w:pPr>
              <w:spacing w:after="0" w:line="240" w:lineRule="auto"/>
              <w:jc w:val="both"/>
              <w:rPr>
                <w:rFonts w:eastAsia="Times New Roman"/>
                <w:sz w:val="28"/>
                <w:szCs w:val="28"/>
                <w:lang w:eastAsia="ru-RU"/>
              </w:rPr>
            </w:pPr>
            <w:r>
              <w:rPr>
                <w:sz w:val="28"/>
                <w:szCs w:val="28"/>
              </w:rPr>
              <w:t>Достижение показателей результативности муниципальной программы (с учетом весовых критериев)</w:t>
            </w:r>
          </w:p>
        </w:tc>
        <w:tc>
          <w:tcPr>
            <w:tcW w:w="1320" w:type="dxa"/>
          </w:tcPr>
          <w:p w:rsidR="004B502F" w:rsidRPr="00B132F1" w:rsidRDefault="004B502F" w:rsidP="003B76BE">
            <w:pPr>
              <w:spacing w:after="0" w:line="240" w:lineRule="auto"/>
              <w:jc w:val="center"/>
              <w:rPr>
                <w:rFonts w:eastAsia="Times New Roman"/>
                <w:sz w:val="28"/>
                <w:szCs w:val="28"/>
                <w:lang w:eastAsia="ru-RU"/>
              </w:rPr>
            </w:pPr>
            <w:r>
              <w:rPr>
                <w:rFonts w:eastAsia="Times New Roman"/>
                <w:sz w:val="28"/>
                <w:szCs w:val="28"/>
                <w:lang w:eastAsia="ru-RU"/>
              </w:rPr>
              <w:t>7</w:t>
            </w:r>
          </w:p>
        </w:tc>
        <w:tc>
          <w:tcPr>
            <w:tcW w:w="2044" w:type="dxa"/>
            <w:vMerge/>
          </w:tcPr>
          <w:p w:rsidR="004B502F" w:rsidRPr="00E53B96" w:rsidRDefault="004B502F" w:rsidP="003B76BE">
            <w:pPr>
              <w:spacing w:after="0" w:line="240" w:lineRule="auto"/>
              <w:jc w:val="center"/>
              <w:rPr>
                <w:color w:val="FF0000"/>
                <w:sz w:val="28"/>
                <w:szCs w:val="28"/>
              </w:rPr>
            </w:pPr>
          </w:p>
        </w:tc>
      </w:tr>
      <w:tr w:rsidR="004B502F" w:rsidRPr="0037181B" w:rsidTr="008225CF">
        <w:trPr>
          <w:trHeight w:val="580"/>
          <w:jc w:val="center"/>
        </w:trPr>
        <w:tc>
          <w:tcPr>
            <w:tcW w:w="6683" w:type="dxa"/>
          </w:tcPr>
          <w:p w:rsidR="004B502F" w:rsidRDefault="004B502F" w:rsidP="003B76BE">
            <w:pPr>
              <w:spacing w:after="0" w:line="240" w:lineRule="auto"/>
              <w:jc w:val="both"/>
              <w:rPr>
                <w:sz w:val="28"/>
                <w:szCs w:val="28"/>
              </w:rPr>
            </w:pPr>
            <w:r>
              <w:rPr>
                <w:sz w:val="28"/>
                <w:szCs w:val="28"/>
              </w:rPr>
              <w:t>Достижение показателей результативности по подпрограммам муниципальной программы и (или) отдельным мероприятиям муниципальной программы (с учетом финансирования)</w:t>
            </w:r>
          </w:p>
        </w:tc>
        <w:tc>
          <w:tcPr>
            <w:tcW w:w="1320" w:type="dxa"/>
          </w:tcPr>
          <w:p w:rsidR="004B502F" w:rsidRPr="00B132F1" w:rsidRDefault="004B502F" w:rsidP="003B76BE">
            <w:pPr>
              <w:spacing w:after="0" w:line="240" w:lineRule="auto"/>
              <w:jc w:val="center"/>
              <w:rPr>
                <w:rFonts w:eastAsia="Times New Roman"/>
                <w:sz w:val="28"/>
                <w:szCs w:val="28"/>
                <w:lang w:eastAsia="ru-RU"/>
              </w:rPr>
            </w:pPr>
            <w:r>
              <w:rPr>
                <w:rFonts w:eastAsia="Times New Roman"/>
                <w:sz w:val="28"/>
                <w:szCs w:val="28"/>
                <w:lang w:eastAsia="ru-RU"/>
              </w:rPr>
              <w:t>8,11</w:t>
            </w:r>
          </w:p>
        </w:tc>
        <w:tc>
          <w:tcPr>
            <w:tcW w:w="2044" w:type="dxa"/>
            <w:vMerge/>
          </w:tcPr>
          <w:p w:rsidR="004B502F" w:rsidRPr="00E53B96" w:rsidRDefault="004B502F" w:rsidP="003B76BE">
            <w:pPr>
              <w:spacing w:after="0" w:line="240" w:lineRule="auto"/>
              <w:jc w:val="center"/>
              <w:rPr>
                <w:color w:val="FF0000"/>
                <w:sz w:val="28"/>
                <w:szCs w:val="28"/>
              </w:rPr>
            </w:pPr>
          </w:p>
        </w:tc>
      </w:tr>
      <w:tr w:rsidR="003B76BE" w:rsidRPr="0037181B" w:rsidTr="008225CF">
        <w:trPr>
          <w:trHeight w:val="580"/>
          <w:jc w:val="center"/>
        </w:trPr>
        <w:tc>
          <w:tcPr>
            <w:tcW w:w="6683" w:type="dxa"/>
          </w:tcPr>
          <w:p w:rsidR="003B76BE" w:rsidRPr="004B502F" w:rsidRDefault="003B76BE" w:rsidP="003B76BE">
            <w:pPr>
              <w:spacing w:after="0" w:line="240" w:lineRule="auto"/>
              <w:jc w:val="both"/>
              <w:rPr>
                <w:rFonts w:eastAsia="Times New Roman"/>
                <w:b/>
                <w:sz w:val="28"/>
                <w:szCs w:val="28"/>
                <w:lang w:eastAsia="ru-RU"/>
              </w:rPr>
            </w:pPr>
            <w:r w:rsidRPr="004B502F">
              <w:rPr>
                <w:rFonts w:eastAsia="Times New Roman"/>
                <w:b/>
                <w:sz w:val="28"/>
                <w:szCs w:val="28"/>
                <w:lang w:eastAsia="ru-RU"/>
              </w:rPr>
              <w:t>Итоговая оценка эффективности реализации муниципальной программы</w:t>
            </w:r>
          </w:p>
        </w:tc>
        <w:tc>
          <w:tcPr>
            <w:tcW w:w="1320" w:type="dxa"/>
          </w:tcPr>
          <w:p w:rsidR="003B76BE" w:rsidRPr="004B502F" w:rsidRDefault="00E53B96" w:rsidP="003B76BE">
            <w:pPr>
              <w:spacing w:after="0" w:line="240" w:lineRule="auto"/>
              <w:jc w:val="center"/>
              <w:rPr>
                <w:rFonts w:eastAsia="Times New Roman"/>
                <w:b/>
                <w:sz w:val="28"/>
                <w:szCs w:val="28"/>
                <w:lang w:eastAsia="ru-RU"/>
              </w:rPr>
            </w:pPr>
            <w:r w:rsidRPr="004B502F">
              <w:rPr>
                <w:rFonts w:eastAsia="Times New Roman"/>
                <w:b/>
                <w:sz w:val="28"/>
                <w:szCs w:val="28"/>
                <w:lang w:eastAsia="ru-RU"/>
              </w:rPr>
              <w:t>24,11</w:t>
            </w:r>
          </w:p>
        </w:tc>
        <w:tc>
          <w:tcPr>
            <w:tcW w:w="2044" w:type="dxa"/>
          </w:tcPr>
          <w:p w:rsidR="003B76BE" w:rsidRPr="004B502F" w:rsidRDefault="00E53B96" w:rsidP="003B76BE">
            <w:pPr>
              <w:spacing w:after="0" w:line="240" w:lineRule="auto"/>
              <w:jc w:val="center"/>
              <w:rPr>
                <w:b/>
                <w:sz w:val="28"/>
                <w:szCs w:val="28"/>
              </w:rPr>
            </w:pPr>
            <w:r w:rsidRPr="004B502F">
              <w:rPr>
                <w:b/>
                <w:sz w:val="28"/>
                <w:szCs w:val="28"/>
              </w:rPr>
              <w:t>Э</w:t>
            </w:r>
            <w:r w:rsidR="003B76BE" w:rsidRPr="004B502F">
              <w:rPr>
                <w:b/>
                <w:sz w:val="28"/>
                <w:szCs w:val="28"/>
              </w:rPr>
              <w:t>ффективная</w:t>
            </w:r>
          </w:p>
          <w:p w:rsidR="003B76BE" w:rsidRPr="004B502F" w:rsidRDefault="003B76BE" w:rsidP="003B76BE">
            <w:pPr>
              <w:spacing w:after="0" w:line="240" w:lineRule="auto"/>
              <w:jc w:val="center"/>
              <w:rPr>
                <w:b/>
                <w:sz w:val="28"/>
                <w:szCs w:val="28"/>
              </w:rPr>
            </w:pPr>
          </w:p>
        </w:tc>
      </w:tr>
    </w:tbl>
    <w:p w:rsidR="008225CF" w:rsidRDefault="008225CF" w:rsidP="006A118B">
      <w:pPr>
        <w:pStyle w:val="af9"/>
        <w:ind w:firstLine="708"/>
        <w:jc w:val="both"/>
        <w:rPr>
          <w:b w:val="0"/>
        </w:rPr>
      </w:pPr>
    </w:p>
    <w:p w:rsidR="006A118B" w:rsidRDefault="006A118B" w:rsidP="006A118B">
      <w:pPr>
        <w:pStyle w:val="af9"/>
        <w:ind w:firstLine="708"/>
        <w:jc w:val="both"/>
        <w:rPr>
          <w:b w:val="0"/>
        </w:rPr>
      </w:pPr>
      <w:r>
        <w:rPr>
          <w:b w:val="0"/>
        </w:rPr>
        <w:t>Оценка деятельности ответственных исполнителей в части, касающейся реализации муниципальных программ признана удовлетворительной.</w:t>
      </w:r>
    </w:p>
    <w:p w:rsidR="006A118B" w:rsidRDefault="006A118B" w:rsidP="00E80B0C">
      <w:pPr>
        <w:pStyle w:val="afb"/>
        <w:ind w:firstLine="708"/>
        <w:jc w:val="both"/>
        <w:rPr>
          <w:b/>
          <w:i w:val="0"/>
        </w:rPr>
      </w:pPr>
    </w:p>
    <w:p w:rsidR="009A14E1" w:rsidRDefault="00B010BC" w:rsidP="009A14E1">
      <w:pPr>
        <w:pStyle w:val="afb"/>
        <w:ind w:firstLine="708"/>
        <w:jc w:val="both"/>
        <w:rPr>
          <w:b/>
          <w:i w:val="0"/>
        </w:rPr>
      </w:pPr>
      <w:bookmarkStart w:id="196" w:name="_Toc483906960"/>
      <w:r>
        <w:rPr>
          <w:b/>
          <w:i w:val="0"/>
        </w:rPr>
        <w:t>7</w:t>
      </w:r>
      <w:r w:rsidR="009A14E1">
        <w:rPr>
          <w:b/>
          <w:i w:val="0"/>
        </w:rPr>
        <w:t xml:space="preserve">. </w:t>
      </w:r>
      <w:r w:rsidR="009A14E1" w:rsidRPr="002D5AB8">
        <w:rPr>
          <w:b/>
          <w:i w:val="0"/>
        </w:rPr>
        <w:t>Муниципальная программа «Управление муниципальными финансами»</w:t>
      </w:r>
      <w:r w:rsidR="009A14E1">
        <w:rPr>
          <w:b/>
          <w:i w:val="0"/>
        </w:rPr>
        <w:t>.</w:t>
      </w:r>
      <w:bookmarkEnd w:id="196"/>
    </w:p>
    <w:p w:rsidR="009A14E1" w:rsidRPr="0037181B" w:rsidRDefault="009A14E1" w:rsidP="009A14E1">
      <w:pPr>
        <w:pStyle w:val="afb"/>
        <w:jc w:val="both"/>
      </w:pPr>
    </w:p>
    <w:p w:rsidR="009A14E1" w:rsidRPr="00FB2FBB" w:rsidRDefault="009A14E1" w:rsidP="009A14E1">
      <w:pPr>
        <w:pStyle w:val="a3"/>
        <w:jc w:val="both"/>
        <w:rPr>
          <w:sz w:val="28"/>
          <w:szCs w:val="28"/>
        </w:rPr>
      </w:pPr>
      <w:r w:rsidRPr="00FB2FBB">
        <w:rPr>
          <w:b/>
          <w:sz w:val="28"/>
          <w:szCs w:val="28"/>
        </w:rPr>
        <w:t xml:space="preserve">Органы администрации города, ответственные за реализацию </w:t>
      </w:r>
      <w:r>
        <w:rPr>
          <w:b/>
          <w:sz w:val="28"/>
          <w:szCs w:val="28"/>
        </w:rPr>
        <w:t>п</w:t>
      </w:r>
      <w:r w:rsidRPr="00FB2FBB">
        <w:rPr>
          <w:b/>
          <w:sz w:val="28"/>
          <w:szCs w:val="28"/>
        </w:rPr>
        <w:t>рограммы:</w:t>
      </w:r>
      <w:r w:rsidRPr="00FB2FBB">
        <w:rPr>
          <w:sz w:val="28"/>
          <w:szCs w:val="28"/>
        </w:rPr>
        <w:t xml:space="preserve"> </w:t>
      </w:r>
      <w:r>
        <w:rPr>
          <w:sz w:val="28"/>
          <w:szCs w:val="28"/>
        </w:rPr>
        <w:t>финансовое управление</w:t>
      </w:r>
      <w:r w:rsidRPr="00FB2FBB">
        <w:rPr>
          <w:sz w:val="28"/>
          <w:szCs w:val="28"/>
        </w:rPr>
        <w:t xml:space="preserve"> администрации города</w:t>
      </w:r>
      <w:r>
        <w:rPr>
          <w:sz w:val="28"/>
          <w:szCs w:val="28"/>
        </w:rPr>
        <w:t xml:space="preserve"> Бородино</w:t>
      </w:r>
      <w:r w:rsidRPr="00FB2FBB">
        <w:rPr>
          <w:sz w:val="28"/>
          <w:szCs w:val="28"/>
        </w:rPr>
        <w:t>.</w:t>
      </w:r>
    </w:p>
    <w:p w:rsidR="009A14E1" w:rsidRDefault="009A14E1" w:rsidP="009A14E1">
      <w:pPr>
        <w:autoSpaceDE w:val="0"/>
        <w:autoSpaceDN w:val="0"/>
        <w:adjustRightInd w:val="0"/>
        <w:spacing w:after="0" w:line="240" w:lineRule="auto"/>
        <w:jc w:val="both"/>
        <w:rPr>
          <w:sz w:val="28"/>
          <w:szCs w:val="28"/>
          <w:lang w:eastAsia="ru-RU"/>
        </w:rPr>
      </w:pPr>
      <w:r w:rsidRPr="00FB2FBB">
        <w:rPr>
          <w:b/>
          <w:sz w:val="28"/>
          <w:szCs w:val="28"/>
          <w:lang w:eastAsia="ru-RU"/>
        </w:rPr>
        <w:lastRenderedPageBreak/>
        <w:t xml:space="preserve">Цель </w:t>
      </w:r>
      <w:r>
        <w:rPr>
          <w:b/>
          <w:sz w:val="28"/>
          <w:szCs w:val="28"/>
          <w:lang w:eastAsia="ru-RU"/>
        </w:rPr>
        <w:t>п</w:t>
      </w:r>
      <w:r w:rsidRPr="00FB2FBB">
        <w:rPr>
          <w:b/>
          <w:sz w:val="28"/>
          <w:szCs w:val="28"/>
          <w:lang w:eastAsia="ru-RU"/>
        </w:rPr>
        <w:t>рограммы:</w:t>
      </w:r>
      <w:r w:rsidRPr="00FB2FBB">
        <w:rPr>
          <w:sz w:val="28"/>
          <w:szCs w:val="28"/>
          <w:lang w:eastAsia="ru-RU"/>
        </w:rPr>
        <w:t xml:space="preserve"> </w:t>
      </w:r>
      <w:r w:rsidRPr="002D5AB8">
        <w:rPr>
          <w:sz w:val="28"/>
          <w:szCs w:val="28"/>
          <w:lang w:eastAsia="ru-RU"/>
        </w:rPr>
        <w:t>обеспечение</w:t>
      </w:r>
      <w:r>
        <w:rPr>
          <w:sz w:val="28"/>
          <w:szCs w:val="28"/>
          <w:lang w:eastAsia="ru-RU"/>
        </w:rPr>
        <w:t xml:space="preserve"> долгосрочной</w:t>
      </w:r>
      <w:r w:rsidRPr="002D5AB8">
        <w:rPr>
          <w:sz w:val="28"/>
          <w:szCs w:val="28"/>
          <w:lang w:eastAsia="ru-RU"/>
        </w:rPr>
        <w:t xml:space="preserve"> сбалансированности и устойчивости бюджет</w:t>
      </w:r>
      <w:r>
        <w:rPr>
          <w:sz w:val="28"/>
          <w:szCs w:val="28"/>
          <w:lang w:eastAsia="ru-RU"/>
        </w:rPr>
        <w:t>ной</w:t>
      </w:r>
      <w:r w:rsidRPr="002D5AB8">
        <w:rPr>
          <w:sz w:val="28"/>
          <w:szCs w:val="28"/>
          <w:lang w:eastAsia="ru-RU"/>
        </w:rPr>
        <w:t xml:space="preserve"> </w:t>
      </w:r>
      <w:r>
        <w:rPr>
          <w:sz w:val="28"/>
          <w:szCs w:val="28"/>
          <w:lang w:eastAsia="ru-RU"/>
        </w:rPr>
        <w:t>системы города Бородино</w:t>
      </w:r>
      <w:r w:rsidRPr="002D5AB8">
        <w:rPr>
          <w:sz w:val="28"/>
          <w:szCs w:val="28"/>
          <w:lang w:eastAsia="ru-RU"/>
        </w:rPr>
        <w:t>, повышение качества и прозрачности управления муниципальными финансами.</w:t>
      </w:r>
    </w:p>
    <w:p w:rsidR="009A14E1" w:rsidRPr="00D541ED" w:rsidRDefault="009A14E1" w:rsidP="009A14E1">
      <w:pPr>
        <w:autoSpaceDE w:val="0"/>
        <w:autoSpaceDN w:val="0"/>
        <w:adjustRightInd w:val="0"/>
        <w:spacing w:after="0" w:line="240" w:lineRule="auto"/>
        <w:jc w:val="both"/>
        <w:outlineLvl w:val="2"/>
        <w:rPr>
          <w:sz w:val="28"/>
          <w:szCs w:val="28"/>
          <w:lang w:eastAsia="ru-RU"/>
        </w:rPr>
      </w:pPr>
      <w:bookmarkStart w:id="197" w:name="_Toc419293825"/>
      <w:bookmarkStart w:id="198" w:name="_Toc419729127"/>
      <w:bookmarkStart w:id="199" w:name="_Toc483906961"/>
      <w:r w:rsidRPr="00FB2FBB">
        <w:rPr>
          <w:b/>
          <w:sz w:val="28"/>
          <w:szCs w:val="28"/>
          <w:lang w:eastAsia="ru-RU"/>
        </w:rPr>
        <w:t xml:space="preserve">Задачи </w:t>
      </w:r>
      <w:r>
        <w:rPr>
          <w:b/>
          <w:sz w:val="28"/>
          <w:szCs w:val="28"/>
          <w:lang w:eastAsia="ru-RU"/>
        </w:rPr>
        <w:t>п</w:t>
      </w:r>
      <w:r w:rsidRPr="00FB2FBB">
        <w:rPr>
          <w:b/>
          <w:sz w:val="28"/>
          <w:szCs w:val="28"/>
          <w:lang w:eastAsia="ru-RU"/>
        </w:rPr>
        <w:t>рограммы:</w:t>
      </w:r>
      <w:bookmarkEnd w:id="197"/>
      <w:bookmarkEnd w:id="198"/>
      <w:bookmarkEnd w:id="199"/>
    </w:p>
    <w:p w:rsidR="009A14E1" w:rsidRPr="00AE5634" w:rsidRDefault="009A14E1" w:rsidP="009A14E1">
      <w:pPr>
        <w:pStyle w:val="ac"/>
        <w:numPr>
          <w:ilvl w:val="0"/>
          <w:numId w:val="17"/>
        </w:numPr>
        <w:autoSpaceDE w:val="0"/>
        <w:autoSpaceDN w:val="0"/>
        <w:adjustRightInd w:val="0"/>
        <w:spacing w:after="0" w:line="240" w:lineRule="auto"/>
        <w:jc w:val="both"/>
        <w:outlineLvl w:val="1"/>
        <w:rPr>
          <w:rFonts w:ascii="Times New Roman" w:hAnsi="Times New Roman"/>
          <w:sz w:val="28"/>
          <w:szCs w:val="28"/>
          <w:lang w:eastAsia="ru-RU"/>
        </w:rPr>
      </w:pPr>
      <w:bookmarkStart w:id="200" w:name="_Toc419293826"/>
      <w:bookmarkStart w:id="201" w:name="_Toc419729128"/>
      <w:bookmarkStart w:id="202" w:name="_Toc483906962"/>
      <w:r>
        <w:rPr>
          <w:rFonts w:ascii="Times New Roman" w:hAnsi="Times New Roman"/>
          <w:sz w:val="28"/>
          <w:szCs w:val="28"/>
          <w:lang w:eastAsia="ru-RU"/>
        </w:rPr>
        <w:t>эффективное</w:t>
      </w:r>
      <w:r w:rsidRPr="00AE5634">
        <w:rPr>
          <w:rFonts w:ascii="Times New Roman" w:hAnsi="Times New Roman"/>
          <w:sz w:val="28"/>
          <w:szCs w:val="28"/>
          <w:lang w:eastAsia="ru-RU"/>
        </w:rPr>
        <w:t xml:space="preserve"> управления муниципальным</w:t>
      </w:r>
      <w:r>
        <w:rPr>
          <w:rFonts w:ascii="Times New Roman" w:hAnsi="Times New Roman"/>
          <w:sz w:val="28"/>
          <w:szCs w:val="28"/>
          <w:lang w:eastAsia="ru-RU"/>
        </w:rPr>
        <w:t xml:space="preserve"> долгом города Бородино</w:t>
      </w:r>
      <w:r w:rsidRPr="00AE5634">
        <w:rPr>
          <w:rFonts w:ascii="Times New Roman" w:hAnsi="Times New Roman"/>
          <w:sz w:val="28"/>
          <w:szCs w:val="28"/>
          <w:lang w:eastAsia="ru-RU"/>
        </w:rPr>
        <w:t>;</w:t>
      </w:r>
      <w:bookmarkEnd w:id="200"/>
      <w:bookmarkEnd w:id="201"/>
      <w:bookmarkEnd w:id="202"/>
    </w:p>
    <w:p w:rsidR="009A14E1" w:rsidRPr="00AE5634" w:rsidRDefault="009A14E1" w:rsidP="009A14E1">
      <w:pPr>
        <w:pStyle w:val="ac"/>
        <w:numPr>
          <w:ilvl w:val="0"/>
          <w:numId w:val="17"/>
        </w:numPr>
        <w:autoSpaceDE w:val="0"/>
        <w:autoSpaceDN w:val="0"/>
        <w:adjustRightInd w:val="0"/>
        <w:spacing w:after="0" w:line="240" w:lineRule="auto"/>
        <w:jc w:val="both"/>
        <w:outlineLvl w:val="1"/>
        <w:rPr>
          <w:rFonts w:ascii="Times New Roman" w:hAnsi="Times New Roman"/>
          <w:sz w:val="28"/>
          <w:szCs w:val="28"/>
          <w:lang w:eastAsia="ru-RU"/>
        </w:rPr>
      </w:pPr>
      <w:bookmarkStart w:id="203" w:name="_Toc419293827"/>
      <w:bookmarkStart w:id="204" w:name="_Toc419729129"/>
      <w:bookmarkStart w:id="205" w:name="_Toc483906963"/>
      <w:r>
        <w:rPr>
          <w:rFonts w:ascii="Times New Roman" w:hAnsi="Times New Roman"/>
          <w:sz w:val="28"/>
          <w:szCs w:val="28"/>
          <w:lang w:eastAsia="ru-RU"/>
        </w:rPr>
        <w:t>обеспечение необходимых условий для эффективной реализации программы</w:t>
      </w:r>
      <w:r w:rsidRPr="00AE5634">
        <w:rPr>
          <w:rFonts w:ascii="Times New Roman" w:hAnsi="Times New Roman"/>
          <w:sz w:val="28"/>
          <w:szCs w:val="28"/>
          <w:lang w:eastAsia="ru-RU"/>
        </w:rPr>
        <w:t>;</w:t>
      </w:r>
      <w:bookmarkEnd w:id="203"/>
      <w:bookmarkEnd w:id="204"/>
      <w:bookmarkEnd w:id="205"/>
    </w:p>
    <w:p w:rsidR="009A14E1" w:rsidRPr="00AE5634" w:rsidRDefault="009A14E1" w:rsidP="009A14E1">
      <w:pPr>
        <w:pStyle w:val="ac"/>
        <w:numPr>
          <w:ilvl w:val="0"/>
          <w:numId w:val="17"/>
        </w:numPr>
        <w:autoSpaceDE w:val="0"/>
        <w:autoSpaceDN w:val="0"/>
        <w:adjustRightInd w:val="0"/>
        <w:spacing w:after="0" w:line="240" w:lineRule="auto"/>
        <w:jc w:val="both"/>
        <w:outlineLvl w:val="1"/>
        <w:rPr>
          <w:rFonts w:ascii="Times New Roman" w:hAnsi="Times New Roman"/>
          <w:sz w:val="28"/>
          <w:szCs w:val="28"/>
          <w:lang w:eastAsia="ru-RU"/>
        </w:rPr>
      </w:pPr>
      <w:bookmarkStart w:id="206" w:name="_Toc419293828"/>
      <w:bookmarkStart w:id="207" w:name="_Toc419729130"/>
      <w:bookmarkStart w:id="208" w:name="_Toc483906964"/>
      <w:r>
        <w:rPr>
          <w:rFonts w:ascii="Times New Roman" w:hAnsi="Times New Roman"/>
          <w:sz w:val="28"/>
          <w:szCs w:val="28"/>
          <w:lang w:eastAsia="ru-RU"/>
        </w:rPr>
        <w:t>выполнение обязательств государства, связанных с исполнением судебных решений и предписаний государственных органов в области контроля и надзора; выполнение других обязательств государства</w:t>
      </w:r>
      <w:r w:rsidRPr="00AE5634">
        <w:rPr>
          <w:rFonts w:ascii="Times New Roman" w:hAnsi="Times New Roman"/>
          <w:sz w:val="28"/>
          <w:szCs w:val="28"/>
          <w:lang w:eastAsia="ru-RU"/>
        </w:rPr>
        <w:t>;</w:t>
      </w:r>
      <w:bookmarkEnd w:id="206"/>
      <w:bookmarkEnd w:id="207"/>
      <w:bookmarkEnd w:id="208"/>
    </w:p>
    <w:p w:rsidR="009A14E1" w:rsidRPr="00AE5634" w:rsidRDefault="009A14E1" w:rsidP="009A14E1">
      <w:pPr>
        <w:pStyle w:val="ac"/>
        <w:numPr>
          <w:ilvl w:val="0"/>
          <w:numId w:val="17"/>
        </w:numPr>
        <w:autoSpaceDE w:val="0"/>
        <w:autoSpaceDN w:val="0"/>
        <w:adjustRightInd w:val="0"/>
        <w:spacing w:after="0" w:line="240" w:lineRule="auto"/>
        <w:jc w:val="both"/>
        <w:outlineLvl w:val="1"/>
        <w:rPr>
          <w:rFonts w:ascii="Times New Roman" w:hAnsi="Times New Roman"/>
          <w:sz w:val="28"/>
          <w:szCs w:val="28"/>
          <w:lang w:eastAsia="ru-RU"/>
        </w:rPr>
      </w:pPr>
      <w:bookmarkStart w:id="209" w:name="_Toc419293829"/>
      <w:bookmarkStart w:id="210" w:name="_Toc419729131"/>
      <w:bookmarkStart w:id="211" w:name="_Toc483906965"/>
      <w:r>
        <w:rPr>
          <w:rFonts w:ascii="Times New Roman" w:hAnsi="Times New Roman"/>
          <w:sz w:val="28"/>
          <w:szCs w:val="28"/>
          <w:lang w:eastAsia="ru-RU"/>
        </w:rPr>
        <w:t>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r w:rsidRPr="00AE5634">
        <w:rPr>
          <w:rFonts w:ascii="Times New Roman" w:hAnsi="Times New Roman"/>
          <w:sz w:val="28"/>
          <w:szCs w:val="28"/>
          <w:lang w:eastAsia="ru-RU"/>
        </w:rPr>
        <w:t>;</w:t>
      </w:r>
      <w:bookmarkEnd w:id="209"/>
      <w:bookmarkEnd w:id="210"/>
      <w:bookmarkEnd w:id="211"/>
    </w:p>
    <w:p w:rsidR="009A14E1" w:rsidRPr="00AE5634" w:rsidRDefault="009A14E1" w:rsidP="009A14E1">
      <w:pPr>
        <w:pStyle w:val="ac"/>
        <w:numPr>
          <w:ilvl w:val="0"/>
          <w:numId w:val="17"/>
        </w:numPr>
        <w:autoSpaceDE w:val="0"/>
        <w:autoSpaceDN w:val="0"/>
        <w:adjustRightInd w:val="0"/>
        <w:spacing w:after="0" w:line="240" w:lineRule="auto"/>
        <w:jc w:val="both"/>
        <w:outlineLvl w:val="1"/>
        <w:rPr>
          <w:rFonts w:ascii="Times New Roman" w:hAnsi="Times New Roman"/>
          <w:sz w:val="28"/>
          <w:szCs w:val="28"/>
          <w:lang w:eastAsia="ru-RU"/>
        </w:rPr>
      </w:pPr>
      <w:r w:rsidRPr="00AE5634">
        <w:rPr>
          <w:rFonts w:ascii="Times New Roman" w:hAnsi="Times New Roman"/>
          <w:sz w:val="28"/>
          <w:szCs w:val="28"/>
          <w:lang w:eastAsia="ru-RU"/>
        </w:rPr>
        <w:t xml:space="preserve"> </w:t>
      </w:r>
      <w:bookmarkStart w:id="212" w:name="_Toc419293830"/>
      <w:bookmarkStart w:id="213" w:name="_Toc419729132"/>
      <w:bookmarkStart w:id="214" w:name="_Toc483906966"/>
      <w:r>
        <w:rPr>
          <w:rFonts w:ascii="Times New Roman" w:hAnsi="Times New Roman"/>
          <w:sz w:val="28"/>
          <w:szCs w:val="28"/>
          <w:lang w:eastAsia="ru-RU"/>
        </w:rPr>
        <w:t xml:space="preserve">своевременное осуществление муниципального финансового </w:t>
      </w:r>
      <w:proofErr w:type="gramStart"/>
      <w:r>
        <w:rPr>
          <w:rFonts w:ascii="Times New Roman" w:hAnsi="Times New Roman"/>
          <w:sz w:val="28"/>
          <w:szCs w:val="28"/>
          <w:lang w:eastAsia="ru-RU"/>
        </w:rPr>
        <w:t>контроля за</w:t>
      </w:r>
      <w:proofErr w:type="gramEnd"/>
      <w:r>
        <w:rPr>
          <w:rFonts w:ascii="Times New Roman" w:hAnsi="Times New Roman"/>
          <w:sz w:val="28"/>
          <w:szCs w:val="28"/>
          <w:lang w:eastAsia="ru-RU"/>
        </w:rPr>
        <w:t xml:space="preserve"> соблюдением законодательства в финансово-бюджетной сфере</w:t>
      </w:r>
      <w:r w:rsidRPr="00AE5634">
        <w:rPr>
          <w:rFonts w:ascii="Times New Roman" w:hAnsi="Times New Roman"/>
          <w:sz w:val="28"/>
          <w:szCs w:val="28"/>
          <w:lang w:eastAsia="ru-RU"/>
        </w:rPr>
        <w:t>.</w:t>
      </w:r>
      <w:bookmarkEnd w:id="212"/>
      <w:bookmarkEnd w:id="213"/>
      <w:bookmarkEnd w:id="214"/>
    </w:p>
    <w:p w:rsidR="009A14E1" w:rsidRPr="00AE5634" w:rsidRDefault="009A14E1" w:rsidP="009A14E1">
      <w:pPr>
        <w:pStyle w:val="ac"/>
        <w:tabs>
          <w:tab w:val="left" w:pos="284"/>
        </w:tabs>
        <w:autoSpaceDE w:val="0"/>
        <w:autoSpaceDN w:val="0"/>
        <w:adjustRightInd w:val="0"/>
        <w:spacing w:after="0" w:line="240" w:lineRule="auto"/>
        <w:ind w:left="0"/>
        <w:jc w:val="both"/>
        <w:outlineLvl w:val="1"/>
        <w:rPr>
          <w:rFonts w:ascii="Times New Roman" w:hAnsi="Times New Roman"/>
          <w:b/>
          <w:sz w:val="28"/>
          <w:szCs w:val="28"/>
          <w:lang w:eastAsia="ru-RU"/>
        </w:rPr>
      </w:pPr>
      <w:bookmarkStart w:id="215" w:name="_Toc419293831"/>
      <w:bookmarkStart w:id="216" w:name="_Toc419729133"/>
      <w:bookmarkStart w:id="217" w:name="_Toc483906967"/>
      <w:r w:rsidRPr="00AE5634">
        <w:rPr>
          <w:rFonts w:ascii="Times New Roman" w:hAnsi="Times New Roman"/>
          <w:b/>
          <w:sz w:val="28"/>
          <w:szCs w:val="28"/>
          <w:lang w:eastAsia="ru-RU"/>
        </w:rPr>
        <w:t xml:space="preserve">Финансирование </w:t>
      </w:r>
      <w:r>
        <w:rPr>
          <w:rFonts w:ascii="Times New Roman" w:hAnsi="Times New Roman"/>
          <w:b/>
          <w:sz w:val="28"/>
          <w:szCs w:val="28"/>
          <w:lang w:eastAsia="ru-RU"/>
        </w:rPr>
        <w:t>п</w:t>
      </w:r>
      <w:r w:rsidRPr="00AE5634">
        <w:rPr>
          <w:rFonts w:ascii="Times New Roman" w:hAnsi="Times New Roman"/>
          <w:b/>
          <w:sz w:val="28"/>
          <w:szCs w:val="28"/>
          <w:lang w:eastAsia="ru-RU"/>
        </w:rPr>
        <w:t>рогра</w:t>
      </w:r>
      <w:r>
        <w:rPr>
          <w:rFonts w:ascii="Times New Roman" w:hAnsi="Times New Roman"/>
          <w:b/>
          <w:sz w:val="28"/>
          <w:szCs w:val="28"/>
          <w:lang w:eastAsia="ru-RU"/>
        </w:rPr>
        <w:t>ммы</w:t>
      </w:r>
      <w:bookmarkEnd w:id="215"/>
      <w:bookmarkEnd w:id="216"/>
      <w:bookmarkEnd w:id="217"/>
    </w:p>
    <w:p w:rsidR="009964C2" w:rsidRDefault="009964C2" w:rsidP="009964C2">
      <w:pPr>
        <w:pStyle w:val="a3"/>
        <w:jc w:val="both"/>
        <w:rPr>
          <w:sz w:val="28"/>
          <w:szCs w:val="28"/>
        </w:rPr>
      </w:pPr>
      <w:r w:rsidRPr="00B34EF5">
        <w:rPr>
          <w:sz w:val="28"/>
          <w:szCs w:val="28"/>
          <w:lang w:eastAsia="ru-RU"/>
        </w:rPr>
        <w:t xml:space="preserve">Объем </w:t>
      </w:r>
      <w:r>
        <w:rPr>
          <w:sz w:val="28"/>
          <w:szCs w:val="28"/>
          <w:lang w:eastAsia="ru-RU"/>
        </w:rPr>
        <w:t>плановых ассигнований</w:t>
      </w:r>
      <w:r w:rsidRPr="00B34EF5">
        <w:rPr>
          <w:sz w:val="28"/>
          <w:szCs w:val="28"/>
          <w:lang w:eastAsia="ru-RU"/>
        </w:rPr>
        <w:t xml:space="preserve"> составил</w:t>
      </w:r>
      <w:r w:rsidRPr="00B34EF5">
        <w:rPr>
          <w:sz w:val="28"/>
          <w:szCs w:val="28"/>
        </w:rPr>
        <w:t xml:space="preserve"> –</w:t>
      </w:r>
      <w:r>
        <w:rPr>
          <w:sz w:val="28"/>
          <w:szCs w:val="28"/>
        </w:rPr>
        <w:t xml:space="preserve"> </w:t>
      </w:r>
      <w:r w:rsidR="00A512B6">
        <w:rPr>
          <w:sz w:val="28"/>
          <w:szCs w:val="28"/>
        </w:rPr>
        <w:t>8 896 715,84</w:t>
      </w:r>
      <w:r w:rsidRPr="00B34EF5">
        <w:rPr>
          <w:sz w:val="28"/>
          <w:szCs w:val="28"/>
        </w:rPr>
        <w:t xml:space="preserve"> руб.,</w:t>
      </w:r>
    </w:p>
    <w:p w:rsidR="009964C2" w:rsidRDefault="009964C2" w:rsidP="009964C2">
      <w:pPr>
        <w:pStyle w:val="a3"/>
        <w:jc w:val="both"/>
        <w:rPr>
          <w:sz w:val="28"/>
          <w:szCs w:val="28"/>
        </w:rPr>
      </w:pPr>
      <w:r>
        <w:rPr>
          <w:sz w:val="28"/>
          <w:szCs w:val="28"/>
        </w:rPr>
        <w:t xml:space="preserve"> в том числе, </w:t>
      </w:r>
      <w:r w:rsidRPr="00B34EF5">
        <w:rPr>
          <w:sz w:val="28"/>
          <w:szCs w:val="28"/>
        </w:rPr>
        <w:t>за счет средств</w:t>
      </w:r>
      <w:r>
        <w:rPr>
          <w:sz w:val="28"/>
          <w:szCs w:val="28"/>
        </w:rPr>
        <w:t>:</w:t>
      </w:r>
    </w:p>
    <w:p w:rsidR="009964C2" w:rsidRPr="004F100A" w:rsidRDefault="009964C2" w:rsidP="009964C2">
      <w:pPr>
        <w:pStyle w:val="a3"/>
        <w:jc w:val="both"/>
        <w:rPr>
          <w:sz w:val="28"/>
          <w:szCs w:val="28"/>
        </w:rPr>
      </w:pPr>
      <w:r>
        <w:rPr>
          <w:sz w:val="28"/>
          <w:szCs w:val="28"/>
        </w:rPr>
        <w:t xml:space="preserve">- местного бюджета </w:t>
      </w:r>
      <w:r w:rsidRPr="004F100A">
        <w:rPr>
          <w:sz w:val="28"/>
          <w:szCs w:val="28"/>
        </w:rPr>
        <w:t xml:space="preserve">– </w:t>
      </w:r>
      <w:r w:rsidR="00A512B6">
        <w:rPr>
          <w:sz w:val="28"/>
          <w:szCs w:val="28"/>
        </w:rPr>
        <w:t>8 812 736,84</w:t>
      </w:r>
      <w:r w:rsidRPr="004F100A">
        <w:rPr>
          <w:sz w:val="28"/>
          <w:szCs w:val="28"/>
        </w:rPr>
        <w:t xml:space="preserve"> руб.;</w:t>
      </w:r>
    </w:p>
    <w:p w:rsidR="009964C2" w:rsidRPr="004F100A" w:rsidRDefault="009964C2" w:rsidP="009964C2">
      <w:pPr>
        <w:pStyle w:val="a3"/>
        <w:jc w:val="both"/>
        <w:rPr>
          <w:sz w:val="28"/>
          <w:szCs w:val="28"/>
        </w:rPr>
      </w:pPr>
      <w:r w:rsidRPr="004F100A">
        <w:rPr>
          <w:sz w:val="28"/>
          <w:szCs w:val="28"/>
        </w:rPr>
        <w:t xml:space="preserve">- краевой бюджет – </w:t>
      </w:r>
      <w:r w:rsidR="00A512B6">
        <w:rPr>
          <w:sz w:val="28"/>
          <w:szCs w:val="28"/>
        </w:rPr>
        <w:t>83 979,00</w:t>
      </w:r>
      <w:r>
        <w:rPr>
          <w:sz w:val="28"/>
          <w:szCs w:val="28"/>
        </w:rPr>
        <w:t xml:space="preserve"> </w:t>
      </w:r>
      <w:r w:rsidRPr="004F100A">
        <w:rPr>
          <w:sz w:val="28"/>
          <w:szCs w:val="28"/>
        </w:rPr>
        <w:t>руб.</w:t>
      </w:r>
    </w:p>
    <w:p w:rsidR="009964C2" w:rsidRPr="004F100A" w:rsidRDefault="009964C2" w:rsidP="009964C2">
      <w:pPr>
        <w:pStyle w:val="ac"/>
        <w:autoSpaceDE w:val="0"/>
        <w:autoSpaceDN w:val="0"/>
        <w:adjustRightInd w:val="0"/>
        <w:spacing w:after="0" w:line="240" w:lineRule="auto"/>
        <w:ind w:left="0"/>
        <w:jc w:val="both"/>
        <w:outlineLvl w:val="1"/>
        <w:rPr>
          <w:rFonts w:ascii="Times New Roman" w:hAnsi="Times New Roman"/>
          <w:sz w:val="28"/>
          <w:szCs w:val="28"/>
        </w:rPr>
      </w:pPr>
      <w:bookmarkStart w:id="218" w:name="_Toc483906968"/>
      <w:r w:rsidRPr="004F100A">
        <w:rPr>
          <w:rFonts w:ascii="Times New Roman" w:hAnsi="Times New Roman"/>
          <w:sz w:val="28"/>
          <w:szCs w:val="28"/>
        </w:rPr>
        <w:t xml:space="preserve">Объем исполнения Программы </w:t>
      </w:r>
      <w:r w:rsidRPr="004F100A">
        <w:rPr>
          <w:rFonts w:ascii="Times New Roman" w:hAnsi="Times New Roman"/>
          <w:sz w:val="28"/>
          <w:szCs w:val="28"/>
          <w:lang w:eastAsia="ru-RU"/>
        </w:rPr>
        <w:t xml:space="preserve">составил </w:t>
      </w:r>
      <w:r w:rsidRPr="004F100A">
        <w:rPr>
          <w:rFonts w:ascii="Times New Roman" w:hAnsi="Times New Roman"/>
          <w:sz w:val="28"/>
          <w:szCs w:val="28"/>
        </w:rPr>
        <w:t>–</w:t>
      </w:r>
      <w:r w:rsidRPr="004F100A">
        <w:rPr>
          <w:rFonts w:ascii="Times New Roman" w:hAnsi="Times New Roman"/>
          <w:sz w:val="28"/>
          <w:szCs w:val="28"/>
          <w:lang w:eastAsia="ru-RU"/>
        </w:rPr>
        <w:t xml:space="preserve"> </w:t>
      </w:r>
      <w:r w:rsidR="00A512B6">
        <w:rPr>
          <w:rFonts w:ascii="Times New Roman" w:hAnsi="Times New Roman"/>
          <w:sz w:val="28"/>
          <w:szCs w:val="28"/>
          <w:lang w:eastAsia="ru-RU"/>
        </w:rPr>
        <w:t>8 729 884,05</w:t>
      </w:r>
      <w:r w:rsidRPr="004F100A">
        <w:rPr>
          <w:rFonts w:ascii="Times New Roman" w:hAnsi="Times New Roman"/>
          <w:sz w:val="28"/>
          <w:szCs w:val="28"/>
        </w:rPr>
        <w:t xml:space="preserve"> руб.(</w:t>
      </w:r>
      <w:r w:rsidR="00A512B6">
        <w:rPr>
          <w:rFonts w:ascii="Times New Roman" w:hAnsi="Times New Roman"/>
          <w:sz w:val="28"/>
          <w:szCs w:val="28"/>
        </w:rPr>
        <w:t xml:space="preserve">98,12 </w:t>
      </w:r>
      <w:r w:rsidRPr="004F100A">
        <w:rPr>
          <w:rFonts w:ascii="Times New Roman" w:hAnsi="Times New Roman"/>
          <w:sz w:val="28"/>
          <w:szCs w:val="28"/>
        </w:rPr>
        <w:t>%),</w:t>
      </w:r>
      <w:bookmarkEnd w:id="218"/>
      <w:r w:rsidRPr="004F100A">
        <w:rPr>
          <w:rFonts w:ascii="Times New Roman" w:hAnsi="Times New Roman"/>
          <w:sz w:val="28"/>
          <w:szCs w:val="28"/>
        </w:rPr>
        <w:t xml:space="preserve"> </w:t>
      </w:r>
    </w:p>
    <w:p w:rsidR="009964C2" w:rsidRPr="004F100A" w:rsidRDefault="009964C2" w:rsidP="009964C2">
      <w:pPr>
        <w:pStyle w:val="ac"/>
        <w:autoSpaceDE w:val="0"/>
        <w:autoSpaceDN w:val="0"/>
        <w:adjustRightInd w:val="0"/>
        <w:spacing w:after="0" w:line="240" w:lineRule="auto"/>
        <w:ind w:left="0"/>
        <w:jc w:val="both"/>
        <w:outlineLvl w:val="1"/>
        <w:rPr>
          <w:rFonts w:ascii="Times New Roman" w:hAnsi="Times New Roman"/>
          <w:sz w:val="28"/>
          <w:szCs w:val="28"/>
        </w:rPr>
      </w:pPr>
      <w:bookmarkStart w:id="219" w:name="_Toc483906969"/>
      <w:r w:rsidRPr="004F100A">
        <w:rPr>
          <w:rFonts w:ascii="Times New Roman" w:hAnsi="Times New Roman"/>
          <w:sz w:val="28"/>
          <w:szCs w:val="28"/>
        </w:rPr>
        <w:t>в том числе, за счет средств:</w:t>
      </w:r>
      <w:bookmarkEnd w:id="219"/>
    </w:p>
    <w:p w:rsidR="009964C2" w:rsidRPr="004F100A" w:rsidRDefault="009964C2" w:rsidP="009964C2">
      <w:pPr>
        <w:pStyle w:val="a3"/>
        <w:jc w:val="both"/>
        <w:rPr>
          <w:sz w:val="28"/>
          <w:szCs w:val="28"/>
        </w:rPr>
      </w:pPr>
      <w:r w:rsidRPr="004F100A">
        <w:rPr>
          <w:sz w:val="28"/>
          <w:szCs w:val="28"/>
        </w:rPr>
        <w:t xml:space="preserve">- местного бюджета – </w:t>
      </w:r>
      <w:r w:rsidR="00A512B6">
        <w:rPr>
          <w:sz w:val="28"/>
          <w:szCs w:val="28"/>
        </w:rPr>
        <w:t>8 645 905,05</w:t>
      </w:r>
      <w:r w:rsidRPr="004F100A">
        <w:rPr>
          <w:sz w:val="28"/>
          <w:szCs w:val="28"/>
        </w:rPr>
        <w:t xml:space="preserve"> руб.;</w:t>
      </w:r>
    </w:p>
    <w:p w:rsidR="009964C2" w:rsidRPr="004F100A" w:rsidRDefault="009964C2" w:rsidP="009964C2">
      <w:pPr>
        <w:pStyle w:val="a3"/>
        <w:jc w:val="both"/>
        <w:rPr>
          <w:sz w:val="28"/>
          <w:szCs w:val="28"/>
        </w:rPr>
      </w:pPr>
      <w:r w:rsidRPr="004F100A">
        <w:rPr>
          <w:sz w:val="28"/>
          <w:szCs w:val="28"/>
        </w:rPr>
        <w:t xml:space="preserve">- краевой бюджет – </w:t>
      </w:r>
      <w:r w:rsidR="00A512B6">
        <w:rPr>
          <w:sz w:val="28"/>
          <w:szCs w:val="28"/>
        </w:rPr>
        <w:t>83 979,00</w:t>
      </w:r>
      <w:r w:rsidR="00AE5B26">
        <w:rPr>
          <w:sz w:val="28"/>
          <w:szCs w:val="28"/>
        </w:rPr>
        <w:t xml:space="preserve"> </w:t>
      </w:r>
      <w:r w:rsidRPr="004F100A">
        <w:rPr>
          <w:sz w:val="28"/>
          <w:szCs w:val="28"/>
        </w:rPr>
        <w:t>руб.</w:t>
      </w:r>
    </w:p>
    <w:p w:rsidR="009A14E1" w:rsidRPr="00AE5B26" w:rsidRDefault="009A14E1" w:rsidP="009A14E1">
      <w:pPr>
        <w:pStyle w:val="ac"/>
        <w:autoSpaceDE w:val="0"/>
        <w:autoSpaceDN w:val="0"/>
        <w:adjustRightInd w:val="0"/>
        <w:spacing w:after="0" w:line="240" w:lineRule="auto"/>
        <w:ind w:left="0"/>
        <w:jc w:val="both"/>
        <w:outlineLvl w:val="1"/>
        <w:rPr>
          <w:rFonts w:ascii="Times New Roman" w:hAnsi="Times New Roman"/>
          <w:sz w:val="28"/>
          <w:szCs w:val="28"/>
        </w:rPr>
      </w:pPr>
      <w:bookmarkStart w:id="220" w:name="_Toc419293833"/>
      <w:bookmarkStart w:id="221" w:name="_Toc419729135"/>
      <w:bookmarkStart w:id="222" w:name="_Toc483906970"/>
      <w:r w:rsidRPr="00AE5B26">
        <w:rPr>
          <w:rFonts w:ascii="Times New Roman" w:hAnsi="Times New Roman"/>
          <w:sz w:val="28"/>
          <w:szCs w:val="28"/>
        </w:rPr>
        <w:t xml:space="preserve">Объем неисполнения </w:t>
      </w:r>
      <w:r w:rsidR="00AE5B26" w:rsidRPr="00AE5B26">
        <w:rPr>
          <w:rFonts w:ascii="Times New Roman" w:hAnsi="Times New Roman"/>
          <w:sz w:val="28"/>
          <w:szCs w:val="28"/>
        </w:rPr>
        <w:t xml:space="preserve">Программы составил </w:t>
      </w:r>
      <w:r w:rsidRPr="00AE5B26">
        <w:rPr>
          <w:rFonts w:ascii="Times New Roman" w:hAnsi="Times New Roman"/>
          <w:sz w:val="28"/>
          <w:szCs w:val="28"/>
        </w:rPr>
        <w:t xml:space="preserve">– </w:t>
      </w:r>
      <w:r w:rsidR="00A512B6">
        <w:rPr>
          <w:rFonts w:ascii="Times New Roman" w:hAnsi="Times New Roman"/>
          <w:sz w:val="28"/>
          <w:szCs w:val="28"/>
        </w:rPr>
        <w:t>166 831,79</w:t>
      </w:r>
      <w:r w:rsidRPr="00AE5B26">
        <w:rPr>
          <w:rFonts w:ascii="Times New Roman" w:hAnsi="Times New Roman"/>
          <w:sz w:val="28"/>
          <w:szCs w:val="28"/>
        </w:rPr>
        <w:t xml:space="preserve"> руб. (</w:t>
      </w:r>
      <w:r w:rsidR="00A512B6">
        <w:rPr>
          <w:rFonts w:ascii="Times New Roman" w:hAnsi="Times New Roman"/>
          <w:sz w:val="28"/>
          <w:szCs w:val="28"/>
        </w:rPr>
        <w:t xml:space="preserve">1,88 </w:t>
      </w:r>
      <w:r w:rsidRPr="00AE5B26">
        <w:rPr>
          <w:rFonts w:ascii="Times New Roman" w:hAnsi="Times New Roman"/>
          <w:sz w:val="28"/>
          <w:szCs w:val="28"/>
        </w:rPr>
        <w:t>%).</w:t>
      </w:r>
      <w:bookmarkEnd w:id="220"/>
      <w:bookmarkEnd w:id="221"/>
      <w:bookmarkEnd w:id="222"/>
    </w:p>
    <w:p w:rsidR="009A14E1" w:rsidRDefault="009A14E1" w:rsidP="009A14E1">
      <w:pPr>
        <w:autoSpaceDE w:val="0"/>
        <w:autoSpaceDN w:val="0"/>
        <w:adjustRightInd w:val="0"/>
        <w:spacing w:after="0" w:line="240" w:lineRule="auto"/>
        <w:jc w:val="both"/>
        <w:outlineLvl w:val="1"/>
        <w:rPr>
          <w:b/>
          <w:i/>
          <w:sz w:val="28"/>
          <w:szCs w:val="28"/>
          <w:lang w:eastAsia="ru-RU"/>
        </w:rPr>
      </w:pPr>
    </w:p>
    <w:p w:rsidR="009A14E1" w:rsidRPr="0001283C" w:rsidRDefault="009A14E1" w:rsidP="009A14E1">
      <w:pPr>
        <w:autoSpaceDE w:val="0"/>
        <w:autoSpaceDN w:val="0"/>
        <w:adjustRightInd w:val="0"/>
        <w:spacing w:after="0" w:line="240" w:lineRule="auto"/>
        <w:jc w:val="both"/>
        <w:outlineLvl w:val="1"/>
        <w:rPr>
          <w:b/>
          <w:i/>
          <w:sz w:val="28"/>
          <w:szCs w:val="28"/>
          <w:lang w:eastAsia="ru-RU"/>
        </w:rPr>
      </w:pPr>
      <w:bookmarkStart w:id="223" w:name="_Toc419293834"/>
      <w:bookmarkStart w:id="224" w:name="_Toc419729136"/>
      <w:bookmarkStart w:id="225" w:name="_Toc483906971"/>
      <w:r w:rsidRPr="0001283C">
        <w:rPr>
          <w:b/>
          <w:i/>
          <w:sz w:val="28"/>
          <w:szCs w:val="28"/>
          <w:lang w:eastAsia="ru-RU"/>
        </w:rPr>
        <w:t>ОСНОВНЫЕ РЕЗУЛЬТАТЫ ВЫПОЛНЕНИЯ ПРОГРАММЫ</w:t>
      </w:r>
      <w:bookmarkEnd w:id="223"/>
      <w:bookmarkEnd w:id="224"/>
      <w:bookmarkEnd w:id="225"/>
    </w:p>
    <w:p w:rsidR="009A14E1" w:rsidRPr="00B263C5" w:rsidRDefault="009A14E1" w:rsidP="009A14E1">
      <w:pPr>
        <w:pStyle w:val="a3"/>
        <w:jc w:val="both"/>
        <w:rPr>
          <w:b/>
          <w:sz w:val="28"/>
          <w:szCs w:val="28"/>
        </w:rPr>
      </w:pPr>
      <w:r w:rsidRPr="00B263C5">
        <w:rPr>
          <w:b/>
          <w:sz w:val="28"/>
          <w:szCs w:val="28"/>
          <w:u w:val="single"/>
        </w:rPr>
        <w:t>Подпрограмма 1.</w:t>
      </w:r>
      <w:r w:rsidRPr="00B263C5">
        <w:rPr>
          <w:b/>
          <w:sz w:val="28"/>
          <w:szCs w:val="28"/>
        </w:rPr>
        <w:t xml:space="preserve"> Управление муниципальным долгом города Бородино:</w:t>
      </w:r>
    </w:p>
    <w:p w:rsidR="009A14E1" w:rsidRPr="0078523B" w:rsidRDefault="00B91B13" w:rsidP="009A14E1">
      <w:pPr>
        <w:pStyle w:val="a3"/>
        <w:numPr>
          <w:ilvl w:val="0"/>
          <w:numId w:val="8"/>
        </w:numPr>
        <w:jc w:val="both"/>
        <w:rPr>
          <w:sz w:val="28"/>
          <w:szCs w:val="28"/>
        </w:rPr>
      </w:pPr>
      <w:r w:rsidRPr="0078523B">
        <w:rPr>
          <w:sz w:val="28"/>
          <w:szCs w:val="28"/>
        </w:rPr>
        <w:t>сохранение</w:t>
      </w:r>
      <w:r w:rsidR="009A14E1" w:rsidRPr="0078523B">
        <w:rPr>
          <w:sz w:val="28"/>
          <w:szCs w:val="28"/>
        </w:rPr>
        <w:t xml:space="preserve"> на экономически безопасном уровне</w:t>
      </w:r>
      <w:r w:rsidRPr="0078523B">
        <w:rPr>
          <w:sz w:val="28"/>
          <w:szCs w:val="28"/>
        </w:rPr>
        <w:t xml:space="preserve"> объема муниципального долга</w:t>
      </w:r>
      <w:r w:rsidR="009A14E1" w:rsidRPr="0078523B">
        <w:rPr>
          <w:sz w:val="28"/>
          <w:szCs w:val="28"/>
        </w:rPr>
        <w:t>;</w:t>
      </w:r>
    </w:p>
    <w:p w:rsidR="009A14E1" w:rsidRPr="0078523B" w:rsidRDefault="009A14E1" w:rsidP="009A14E1">
      <w:pPr>
        <w:pStyle w:val="a3"/>
        <w:numPr>
          <w:ilvl w:val="0"/>
          <w:numId w:val="8"/>
        </w:numPr>
        <w:jc w:val="both"/>
        <w:rPr>
          <w:sz w:val="28"/>
          <w:szCs w:val="28"/>
        </w:rPr>
      </w:pPr>
      <w:r w:rsidRPr="0078523B">
        <w:rPr>
          <w:sz w:val="28"/>
          <w:szCs w:val="28"/>
        </w:rPr>
        <w:t>своевременно и полностью погашены долговые обязательства и расходы на их обслуживание в соответствии с заключенными договорами и соглашениями;</w:t>
      </w:r>
    </w:p>
    <w:p w:rsidR="009A14E1" w:rsidRPr="0078523B" w:rsidRDefault="009A14E1" w:rsidP="009A14E1">
      <w:pPr>
        <w:pStyle w:val="a3"/>
        <w:numPr>
          <w:ilvl w:val="0"/>
          <w:numId w:val="8"/>
        </w:numPr>
        <w:jc w:val="both"/>
        <w:rPr>
          <w:sz w:val="28"/>
          <w:szCs w:val="28"/>
        </w:rPr>
      </w:pPr>
      <w:r w:rsidRPr="0078523B">
        <w:rPr>
          <w:sz w:val="28"/>
          <w:szCs w:val="28"/>
        </w:rPr>
        <w:t xml:space="preserve">отсутствует просроченная задолженность по долговым обязательствам города.                              </w:t>
      </w:r>
    </w:p>
    <w:p w:rsidR="009A14E1" w:rsidRPr="0078523B" w:rsidRDefault="009A14E1" w:rsidP="009A14E1">
      <w:pPr>
        <w:pStyle w:val="a3"/>
        <w:jc w:val="both"/>
        <w:rPr>
          <w:b/>
          <w:sz w:val="28"/>
          <w:szCs w:val="28"/>
          <w:u w:val="single"/>
        </w:rPr>
      </w:pPr>
      <w:r w:rsidRPr="0078523B">
        <w:rPr>
          <w:b/>
          <w:sz w:val="28"/>
          <w:szCs w:val="28"/>
          <w:u w:val="single"/>
        </w:rPr>
        <w:t>Подпрограмма 2.</w:t>
      </w:r>
      <w:r w:rsidRPr="0078523B">
        <w:rPr>
          <w:b/>
          <w:sz w:val="28"/>
          <w:szCs w:val="28"/>
        </w:rPr>
        <w:t xml:space="preserve"> Обеспечение реализации муниципальной программы и прочих мероприятий:</w:t>
      </w:r>
    </w:p>
    <w:p w:rsidR="009A14E1" w:rsidRPr="0078523B" w:rsidRDefault="009A14E1" w:rsidP="009A14E1">
      <w:pPr>
        <w:pStyle w:val="a3"/>
        <w:numPr>
          <w:ilvl w:val="0"/>
          <w:numId w:val="8"/>
        </w:numPr>
        <w:jc w:val="both"/>
        <w:rPr>
          <w:sz w:val="28"/>
          <w:szCs w:val="28"/>
        </w:rPr>
      </w:pPr>
      <w:r w:rsidRPr="0078523B">
        <w:rPr>
          <w:sz w:val="28"/>
          <w:szCs w:val="28"/>
        </w:rPr>
        <w:t>своевременно составлены проект «программного бюджета» города и отчет о его исполнении;</w:t>
      </w:r>
    </w:p>
    <w:p w:rsidR="00E82D67" w:rsidRPr="0078523B" w:rsidRDefault="00E82D67" w:rsidP="009A14E1">
      <w:pPr>
        <w:pStyle w:val="a3"/>
        <w:numPr>
          <w:ilvl w:val="0"/>
          <w:numId w:val="8"/>
        </w:numPr>
        <w:jc w:val="both"/>
        <w:rPr>
          <w:sz w:val="28"/>
          <w:szCs w:val="28"/>
        </w:rPr>
      </w:pPr>
      <w:r w:rsidRPr="0078523B">
        <w:rPr>
          <w:sz w:val="28"/>
          <w:szCs w:val="28"/>
        </w:rPr>
        <w:t>обеспечена деятельность финансового управления, направленная на эффективность управления местным бюджетом;</w:t>
      </w:r>
    </w:p>
    <w:p w:rsidR="009A14E1" w:rsidRPr="0078523B" w:rsidRDefault="009A14E1" w:rsidP="009A14E1">
      <w:pPr>
        <w:pStyle w:val="a3"/>
        <w:numPr>
          <w:ilvl w:val="0"/>
          <w:numId w:val="8"/>
        </w:numPr>
        <w:jc w:val="both"/>
        <w:rPr>
          <w:sz w:val="28"/>
          <w:szCs w:val="28"/>
        </w:rPr>
      </w:pPr>
      <w:r w:rsidRPr="0078523B">
        <w:rPr>
          <w:sz w:val="28"/>
          <w:szCs w:val="28"/>
        </w:rPr>
        <w:t>соблюдены ограничения по размеру дефицита, условно утверждаемых расходов, установленных законодательством;</w:t>
      </w:r>
    </w:p>
    <w:p w:rsidR="009A14E1" w:rsidRPr="0078523B" w:rsidRDefault="009A14E1" w:rsidP="009A14E1">
      <w:pPr>
        <w:pStyle w:val="a3"/>
        <w:numPr>
          <w:ilvl w:val="0"/>
          <w:numId w:val="8"/>
        </w:numPr>
        <w:jc w:val="both"/>
        <w:rPr>
          <w:sz w:val="28"/>
          <w:szCs w:val="28"/>
        </w:rPr>
      </w:pPr>
      <w:proofErr w:type="gramStart"/>
      <w:r w:rsidRPr="0078523B">
        <w:rPr>
          <w:sz w:val="28"/>
          <w:szCs w:val="28"/>
        </w:rPr>
        <w:t>соблюдены требований к ведению бухгалтерского учета, составлению и своевременному представлению бюджетной отчетности;</w:t>
      </w:r>
      <w:proofErr w:type="gramEnd"/>
    </w:p>
    <w:p w:rsidR="009A14E1" w:rsidRPr="0078523B" w:rsidRDefault="009A14E1" w:rsidP="009A14E1">
      <w:pPr>
        <w:pStyle w:val="a3"/>
        <w:numPr>
          <w:ilvl w:val="0"/>
          <w:numId w:val="8"/>
        </w:numPr>
        <w:jc w:val="both"/>
        <w:rPr>
          <w:sz w:val="28"/>
          <w:szCs w:val="28"/>
        </w:rPr>
      </w:pPr>
      <w:proofErr w:type="gramStart"/>
      <w:r w:rsidRPr="0078523B">
        <w:rPr>
          <w:sz w:val="28"/>
          <w:szCs w:val="28"/>
        </w:rPr>
        <w:t>осуществлены</w:t>
      </w:r>
      <w:proofErr w:type="gramEnd"/>
      <w:r w:rsidRPr="0078523B">
        <w:rPr>
          <w:sz w:val="28"/>
          <w:szCs w:val="28"/>
        </w:rPr>
        <w:t xml:space="preserve"> дальнейшее развитие и внедрение внутреннего муниципального финансового контроля;</w:t>
      </w:r>
    </w:p>
    <w:p w:rsidR="009A14E1" w:rsidRPr="0078523B" w:rsidRDefault="009A14E1" w:rsidP="009A14E1">
      <w:pPr>
        <w:pStyle w:val="a3"/>
        <w:numPr>
          <w:ilvl w:val="0"/>
          <w:numId w:val="8"/>
        </w:numPr>
        <w:jc w:val="both"/>
        <w:rPr>
          <w:sz w:val="28"/>
          <w:szCs w:val="28"/>
        </w:rPr>
      </w:pPr>
      <w:r w:rsidRPr="0078523B">
        <w:rPr>
          <w:sz w:val="28"/>
          <w:szCs w:val="28"/>
        </w:rPr>
        <w:lastRenderedPageBreak/>
        <w:t xml:space="preserve">повышена доступность информации о бюджете города </w:t>
      </w:r>
      <w:r w:rsidR="00FE6B48" w:rsidRPr="0078523B">
        <w:rPr>
          <w:sz w:val="28"/>
          <w:szCs w:val="28"/>
        </w:rPr>
        <w:t>Бородино</w:t>
      </w:r>
      <w:r w:rsidRPr="0078523B">
        <w:rPr>
          <w:sz w:val="28"/>
          <w:szCs w:val="28"/>
        </w:rPr>
        <w:t xml:space="preserve"> для граждан, растет интерес граждан к процессу формирования и исполнения бюджета города.</w:t>
      </w:r>
    </w:p>
    <w:p w:rsidR="00FE6B48" w:rsidRPr="0078523B" w:rsidRDefault="00FE6B48" w:rsidP="0084260A">
      <w:pPr>
        <w:pStyle w:val="a3"/>
        <w:numPr>
          <w:ilvl w:val="0"/>
          <w:numId w:val="8"/>
        </w:numPr>
        <w:jc w:val="both"/>
        <w:rPr>
          <w:sz w:val="28"/>
          <w:szCs w:val="28"/>
        </w:rPr>
      </w:pPr>
      <w:r w:rsidRPr="0078523B">
        <w:rPr>
          <w:sz w:val="28"/>
          <w:szCs w:val="28"/>
        </w:rPr>
        <w:t>сохранен удельный вес муниципального долга в собственных доходах бюджета города на экономически безопасном уровне</w:t>
      </w:r>
      <w:r w:rsidR="0084260A" w:rsidRPr="0078523B">
        <w:rPr>
          <w:sz w:val="28"/>
          <w:szCs w:val="28"/>
        </w:rPr>
        <w:t>.</w:t>
      </w:r>
    </w:p>
    <w:p w:rsidR="009A14E1" w:rsidRPr="0078523B" w:rsidRDefault="009A14E1" w:rsidP="009A14E1">
      <w:pPr>
        <w:pStyle w:val="a3"/>
        <w:jc w:val="both"/>
        <w:rPr>
          <w:b/>
          <w:sz w:val="28"/>
          <w:szCs w:val="28"/>
        </w:rPr>
      </w:pPr>
      <w:r w:rsidRPr="0078523B">
        <w:rPr>
          <w:b/>
          <w:sz w:val="28"/>
          <w:szCs w:val="28"/>
          <w:u w:val="single"/>
        </w:rPr>
        <w:t>Отдельное мероприятие.</w:t>
      </w:r>
      <w:r w:rsidRPr="0078523B">
        <w:rPr>
          <w:b/>
          <w:sz w:val="28"/>
          <w:szCs w:val="28"/>
        </w:rPr>
        <w:t xml:space="preserve"> Выполнение обязательств государства в рамках полномочий органов местного самоуправления:</w:t>
      </w:r>
    </w:p>
    <w:p w:rsidR="009A14E1" w:rsidRPr="0078523B" w:rsidRDefault="00091F31" w:rsidP="00091F31">
      <w:pPr>
        <w:pStyle w:val="a3"/>
        <w:numPr>
          <w:ilvl w:val="0"/>
          <w:numId w:val="8"/>
        </w:numPr>
        <w:jc w:val="both"/>
        <w:rPr>
          <w:sz w:val="28"/>
          <w:szCs w:val="28"/>
        </w:rPr>
      </w:pPr>
      <w:r w:rsidRPr="0078523B">
        <w:rPr>
          <w:sz w:val="28"/>
          <w:szCs w:val="28"/>
        </w:rPr>
        <w:t xml:space="preserve">обеспечена деятельность аппарата  </w:t>
      </w:r>
      <w:proofErr w:type="gramStart"/>
      <w:r w:rsidRPr="0078523B">
        <w:rPr>
          <w:sz w:val="28"/>
          <w:szCs w:val="28"/>
        </w:rPr>
        <w:t>направленной</w:t>
      </w:r>
      <w:proofErr w:type="gramEnd"/>
      <w:r w:rsidRPr="0078523B">
        <w:rPr>
          <w:sz w:val="28"/>
          <w:szCs w:val="28"/>
        </w:rPr>
        <w:t xml:space="preserve"> на эффективность управления программным бюджетом.</w:t>
      </w:r>
      <w:r w:rsidR="009A14E1" w:rsidRPr="0078523B">
        <w:rPr>
          <w:sz w:val="28"/>
          <w:szCs w:val="28"/>
        </w:rPr>
        <w:t xml:space="preserve">                   </w:t>
      </w:r>
    </w:p>
    <w:p w:rsidR="009A14E1" w:rsidRDefault="009A14E1" w:rsidP="009A14E1">
      <w:pPr>
        <w:pStyle w:val="a3"/>
        <w:jc w:val="both"/>
        <w:rPr>
          <w:b/>
          <w:i/>
          <w:sz w:val="28"/>
          <w:szCs w:val="28"/>
        </w:rPr>
      </w:pPr>
    </w:p>
    <w:p w:rsidR="009A14E1" w:rsidRDefault="009A14E1" w:rsidP="009A14E1">
      <w:pPr>
        <w:pStyle w:val="a3"/>
        <w:jc w:val="both"/>
        <w:rPr>
          <w:b/>
          <w:i/>
          <w:sz w:val="28"/>
          <w:szCs w:val="28"/>
        </w:rPr>
      </w:pPr>
      <w:r w:rsidRPr="00E728BA">
        <w:rPr>
          <w:b/>
          <w:i/>
          <w:sz w:val="28"/>
          <w:szCs w:val="28"/>
        </w:rPr>
        <w:t>ОЦЕНКА ЭФФЕКТИВНОСТИ РЕАЛИЗАЦИИ ПРОГРАММЫ</w:t>
      </w:r>
    </w:p>
    <w:p w:rsidR="00F87556" w:rsidRPr="00E728BA" w:rsidRDefault="00F87556" w:rsidP="009A14E1">
      <w:pPr>
        <w:pStyle w:val="a3"/>
        <w:jc w:val="both"/>
        <w:rPr>
          <w:b/>
          <w:i/>
          <w:sz w:val="28"/>
          <w:szCs w:val="28"/>
        </w:rPr>
      </w:pPr>
    </w:p>
    <w:p w:rsidR="009A14E1" w:rsidRPr="003B76BE" w:rsidRDefault="009A14E1" w:rsidP="009A14E1">
      <w:pPr>
        <w:pStyle w:val="a3"/>
        <w:jc w:val="both"/>
        <w:rPr>
          <w:sz w:val="28"/>
          <w:szCs w:val="28"/>
        </w:rPr>
      </w:pPr>
      <w:r w:rsidRPr="00FB2FBB">
        <w:rPr>
          <w:sz w:val="28"/>
          <w:szCs w:val="28"/>
        </w:rPr>
        <w:t>На 201</w:t>
      </w:r>
      <w:r w:rsidR="00A512B6">
        <w:rPr>
          <w:sz w:val="28"/>
          <w:szCs w:val="28"/>
        </w:rPr>
        <w:t>6</w:t>
      </w:r>
      <w:r w:rsidRPr="00FB2FBB">
        <w:rPr>
          <w:sz w:val="28"/>
          <w:szCs w:val="28"/>
        </w:rPr>
        <w:t xml:space="preserve"> год предусмотрено </w:t>
      </w:r>
      <w:r w:rsidR="003B76BE" w:rsidRPr="003B76BE">
        <w:rPr>
          <w:sz w:val="28"/>
          <w:szCs w:val="28"/>
        </w:rPr>
        <w:t>5</w:t>
      </w:r>
      <w:r w:rsidRPr="003B76BE">
        <w:rPr>
          <w:sz w:val="28"/>
          <w:szCs w:val="28"/>
        </w:rPr>
        <w:t xml:space="preserve"> целевых индикаторов программы и                                18 показателей результативности.</w:t>
      </w:r>
    </w:p>
    <w:p w:rsidR="009A14E1" w:rsidRPr="00FB2FBB" w:rsidRDefault="009A14E1" w:rsidP="009A14E1">
      <w:pPr>
        <w:autoSpaceDE w:val="0"/>
        <w:autoSpaceDN w:val="0"/>
        <w:adjustRightInd w:val="0"/>
        <w:spacing w:after="0" w:line="240" w:lineRule="auto"/>
        <w:ind w:firstLine="708"/>
        <w:jc w:val="both"/>
        <w:outlineLvl w:val="1"/>
        <w:rPr>
          <w:sz w:val="28"/>
          <w:szCs w:val="28"/>
        </w:rPr>
      </w:pPr>
      <w:bookmarkStart w:id="226" w:name="_Toc419293835"/>
      <w:bookmarkStart w:id="227" w:name="_Toc419729137"/>
      <w:bookmarkStart w:id="228" w:name="_Toc483906972"/>
      <w:r w:rsidRPr="00FB2FBB">
        <w:rPr>
          <w:sz w:val="28"/>
          <w:szCs w:val="28"/>
        </w:rPr>
        <w:t>В соответствии с методикой оценки эффективность реализаци</w:t>
      </w:r>
      <w:r>
        <w:rPr>
          <w:sz w:val="28"/>
          <w:szCs w:val="28"/>
        </w:rPr>
        <w:t>и</w:t>
      </w:r>
      <w:r w:rsidRPr="00FB2FBB">
        <w:rPr>
          <w:sz w:val="28"/>
          <w:szCs w:val="28"/>
        </w:rPr>
        <w:t xml:space="preserve"> </w:t>
      </w:r>
      <w:r>
        <w:rPr>
          <w:sz w:val="28"/>
          <w:szCs w:val="28"/>
        </w:rPr>
        <w:t>п</w:t>
      </w:r>
      <w:r w:rsidRPr="00FB2FBB">
        <w:rPr>
          <w:sz w:val="28"/>
          <w:szCs w:val="28"/>
        </w:rPr>
        <w:t xml:space="preserve">рограммы  </w:t>
      </w:r>
      <w:r>
        <w:rPr>
          <w:sz w:val="28"/>
          <w:szCs w:val="28"/>
        </w:rPr>
        <w:t xml:space="preserve">оценена </w:t>
      </w:r>
      <w:r w:rsidRPr="00FB2FBB">
        <w:rPr>
          <w:sz w:val="28"/>
          <w:szCs w:val="28"/>
        </w:rPr>
        <w:t>как</w:t>
      </w:r>
      <w:r w:rsidRPr="00FB2FBB">
        <w:rPr>
          <w:b/>
          <w:sz w:val="28"/>
          <w:szCs w:val="28"/>
        </w:rPr>
        <w:t xml:space="preserve"> </w:t>
      </w:r>
      <w:r w:rsidR="007C6687">
        <w:rPr>
          <w:sz w:val="28"/>
          <w:szCs w:val="28"/>
        </w:rPr>
        <w:t>эффективн</w:t>
      </w:r>
      <w:r w:rsidRPr="00AD098A">
        <w:rPr>
          <w:sz w:val="28"/>
          <w:szCs w:val="28"/>
        </w:rPr>
        <w:t>ая</w:t>
      </w:r>
      <w:r w:rsidRPr="00FB2FBB">
        <w:rPr>
          <w:sz w:val="28"/>
          <w:szCs w:val="28"/>
        </w:rPr>
        <w:t>:</w:t>
      </w:r>
      <w:bookmarkEnd w:id="226"/>
      <w:bookmarkEnd w:id="227"/>
      <w:bookmarkEnd w:id="228"/>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7"/>
        <w:gridCol w:w="1375"/>
        <w:gridCol w:w="2044"/>
      </w:tblGrid>
      <w:tr w:rsidR="009A14E1" w:rsidRPr="0037181B" w:rsidTr="008755FE">
        <w:trPr>
          <w:trHeight w:val="483"/>
          <w:tblHeader/>
          <w:jc w:val="center"/>
        </w:trPr>
        <w:tc>
          <w:tcPr>
            <w:tcW w:w="6817" w:type="dxa"/>
            <w:vAlign w:val="center"/>
          </w:tcPr>
          <w:p w:rsidR="009A14E1" w:rsidRPr="00AD098A" w:rsidRDefault="009A14E1" w:rsidP="009A14E1">
            <w:pPr>
              <w:spacing w:after="0" w:line="240" w:lineRule="auto"/>
              <w:ind w:firstLine="851"/>
              <w:rPr>
                <w:rFonts w:eastAsia="Times New Roman"/>
                <w:sz w:val="28"/>
                <w:szCs w:val="28"/>
                <w:lang w:eastAsia="ru-RU"/>
              </w:rPr>
            </w:pPr>
            <w:r w:rsidRPr="00AD098A">
              <w:rPr>
                <w:rFonts w:eastAsia="Times New Roman"/>
                <w:sz w:val="28"/>
                <w:szCs w:val="28"/>
                <w:lang w:eastAsia="ru-RU"/>
              </w:rPr>
              <w:t>Критерий оценки</w:t>
            </w:r>
          </w:p>
        </w:tc>
        <w:tc>
          <w:tcPr>
            <w:tcW w:w="1375" w:type="dxa"/>
            <w:vAlign w:val="center"/>
          </w:tcPr>
          <w:p w:rsidR="009A14E1" w:rsidRPr="00AD098A" w:rsidRDefault="009A14E1" w:rsidP="009A14E1">
            <w:pPr>
              <w:spacing w:after="0" w:line="240" w:lineRule="auto"/>
              <w:jc w:val="center"/>
              <w:rPr>
                <w:rFonts w:eastAsia="Times New Roman"/>
                <w:sz w:val="28"/>
                <w:szCs w:val="28"/>
                <w:lang w:eastAsia="ru-RU"/>
              </w:rPr>
            </w:pPr>
            <w:r w:rsidRPr="00AD098A">
              <w:rPr>
                <w:rFonts w:eastAsia="Times New Roman"/>
                <w:sz w:val="28"/>
                <w:szCs w:val="28"/>
                <w:lang w:eastAsia="ru-RU"/>
              </w:rPr>
              <w:t>Значение оценки</w:t>
            </w:r>
          </w:p>
        </w:tc>
        <w:tc>
          <w:tcPr>
            <w:tcW w:w="2044" w:type="dxa"/>
            <w:vAlign w:val="center"/>
          </w:tcPr>
          <w:p w:rsidR="009A14E1" w:rsidRPr="00AD098A" w:rsidRDefault="009A14E1" w:rsidP="009A14E1">
            <w:pPr>
              <w:spacing w:after="0" w:line="240" w:lineRule="auto"/>
              <w:jc w:val="center"/>
              <w:rPr>
                <w:rFonts w:eastAsia="Times New Roman"/>
                <w:sz w:val="28"/>
                <w:szCs w:val="28"/>
                <w:lang w:eastAsia="ru-RU"/>
              </w:rPr>
            </w:pPr>
            <w:r w:rsidRPr="00AD098A">
              <w:rPr>
                <w:rFonts w:eastAsia="Times New Roman"/>
                <w:sz w:val="28"/>
                <w:szCs w:val="28"/>
                <w:lang w:eastAsia="ru-RU"/>
              </w:rPr>
              <w:t>Интерпретация оценки</w:t>
            </w:r>
          </w:p>
        </w:tc>
      </w:tr>
      <w:tr w:rsidR="009943F2" w:rsidRPr="0037181B" w:rsidTr="008755FE">
        <w:trPr>
          <w:jc w:val="center"/>
        </w:trPr>
        <w:tc>
          <w:tcPr>
            <w:tcW w:w="6817" w:type="dxa"/>
          </w:tcPr>
          <w:p w:rsidR="009943F2" w:rsidRPr="00C57CD3" w:rsidRDefault="009943F2" w:rsidP="003B76BE">
            <w:pPr>
              <w:spacing w:after="0" w:line="240" w:lineRule="auto"/>
              <w:jc w:val="both"/>
              <w:rPr>
                <w:rFonts w:eastAsia="Times New Roman"/>
                <w:sz w:val="28"/>
                <w:szCs w:val="28"/>
                <w:lang w:eastAsia="ru-RU"/>
              </w:rPr>
            </w:pPr>
            <w:r>
              <w:rPr>
                <w:sz w:val="28"/>
                <w:szCs w:val="28"/>
                <w:lang w:eastAsia="ru-RU"/>
              </w:rPr>
              <w:t>Средний уровень достижения целевых показателей муниципальной программы</w:t>
            </w:r>
          </w:p>
        </w:tc>
        <w:tc>
          <w:tcPr>
            <w:tcW w:w="1375" w:type="dxa"/>
          </w:tcPr>
          <w:p w:rsidR="009943F2" w:rsidRPr="00B132F1" w:rsidRDefault="009943F2" w:rsidP="003B76BE">
            <w:pPr>
              <w:spacing w:after="0" w:line="240" w:lineRule="auto"/>
              <w:jc w:val="center"/>
              <w:rPr>
                <w:rFonts w:eastAsia="Times New Roman"/>
                <w:sz w:val="28"/>
                <w:szCs w:val="28"/>
                <w:lang w:eastAsia="ru-RU"/>
              </w:rPr>
            </w:pPr>
            <w:r>
              <w:rPr>
                <w:rFonts w:eastAsia="Times New Roman"/>
                <w:sz w:val="28"/>
                <w:szCs w:val="28"/>
                <w:lang w:eastAsia="ru-RU"/>
              </w:rPr>
              <w:t>9,00</w:t>
            </w:r>
          </w:p>
        </w:tc>
        <w:tc>
          <w:tcPr>
            <w:tcW w:w="2044" w:type="dxa"/>
            <w:vMerge w:val="restart"/>
          </w:tcPr>
          <w:p w:rsidR="009943F2" w:rsidRPr="00CD111F" w:rsidRDefault="009943F2" w:rsidP="003B76BE">
            <w:pPr>
              <w:spacing w:after="0" w:line="240" w:lineRule="auto"/>
              <w:jc w:val="center"/>
              <w:rPr>
                <w:color w:val="FF0000"/>
                <w:sz w:val="28"/>
                <w:szCs w:val="28"/>
              </w:rPr>
            </w:pPr>
          </w:p>
        </w:tc>
      </w:tr>
      <w:tr w:rsidR="009943F2" w:rsidRPr="0037181B" w:rsidTr="008755FE">
        <w:trPr>
          <w:trHeight w:val="558"/>
          <w:jc w:val="center"/>
        </w:trPr>
        <w:tc>
          <w:tcPr>
            <w:tcW w:w="6817" w:type="dxa"/>
          </w:tcPr>
          <w:p w:rsidR="009943F2" w:rsidRPr="0037181B" w:rsidRDefault="009943F2" w:rsidP="003B76BE">
            <w:pPr>
              <w:spacing w:after="0" w:line="240" w:lineRule="auto"/>
              <w:jc w:val="both"/>
              <w:rPr>
                <w:rFonts w:eastAsia="Times New Roman"/>
                <w:sz w:val="28"/>
                <w:szCs w:val="28"/>
                <w:lang w:eastAsia="ru-RU"/>
              </w:rPr>
            </w:pPr>
            <w:r>
              <w:rPr>
                <w:sz w:val="28"/>
                <w:szCs w:val="28"/>
              </w:rPr>
              <w:t>Достижение показателей результативности муниципальной программы (с учетом весовых критериев)</w:t>
            </w:r>
          </w:p>
        </w:tc>
        <w:tc>
          <w:tcPr>
            <w:tcW w:w="1375" w:type="dxa"/>
          </w:tcPr>
          <w:p w:rsidR="009943F2" w:rsidRPr="00B132F1" w:rsidRDefault="009943F2" w:rsidP="003B76BE">
            <w:pPr>
              <w:spacing w:after="0" w:line="240" w:lineRule="auto"/>
              <w:jc w:val="center"/>
              <w:rPr>
                <w:rFonts w:eastAsia="Times New Roman"/>
                <w:sz w:val="28"/>
                <w:szCs w:val="28"/>
                <w:lang w:eastAsia="ru-RU"/>
              </w:rPr>
            </w:pPr>
            <w:r>
              <w:rPr>
                <w:rFonts w:eastAsia="Times New Roman"/>
                <w:sz w:val="28"/>
                <w:szCs w:val="28"/>
                <w:lang w:eastAsia="ru-RU"/>
              </w:rPr>
              <w:t>7,00</w:t>
            </w:r>
          </w:p>
        </w:tc>
        <w:tc>
          <w:tcPr>
            <w:tcW w:w="2044" w:type="dxa"/>
            <w:vMerge/>
          </w:tcPr>
          <w:p w:rsidR="009943F2" w:rsidRPr="00CD111F" w:rsidRDefault="009943F2" w:rsidP="003B76BE">
            <w:pPr>
              <w:spacing w:after="0" w:line="240" w:lineRule="auto"/>
              <w:jc w:val="center"/>
              <w:rPr>
                <w:color w:val="FF0000"/>
                <w:sz w:val="28"/>
                <w:szCs w:val="28"/>
              </w:rPr>
            </w:pPr>
          </w:p>
        </w:tc>
      </w:tr>
      <w:tr w:rsidR="009943F2" w:rsidRPr="0037181B" w:rsidTr="008755FE">
        <w:trPr>
          <w:trHeight w:val="624"/>
          <w:jc w:val="center"/>
        </w:trPr>
        <w:tc>
          <w:tcPr>
            <w:tcW w:w="6817" w:type="dxa"/>
          </w:tcPr>
          <w:p w:rsidR="009943F2" w:rsidRDefault="009943F2" w:rsidP="003B76BE">
            <w:pPr>
              <w:spacing w:after="0" w:line="240" w:lineRule="auto"/>
              <w:jc w:val="both"/>
              <w:rPr>
                <w:sz w:val="28"/>
                <w:szCs w:val="28"/>
              </w:rPr>
            </w:pPr>
            <w:r>
              <w:rPr>
                <w:sz w:val="28"/>
                <w:szCs w:val="28"/>
              </w:rPr>
              <w:t>Достижение показателей результативности по подпрограммам муниципальной программы и (или) отдельным мероприятиям муниципальной программы (с учетом финансирования)</w:t>
            </w:r>
          </w:p>
        </w:tc>
        <w:tc>
          <w:tcPr>
            <w:tcW w:w="1375" w:type="dxa"/>
          </w:tcPr>
          <w:p w:rsidR="009943F2" w:rsidRPr="00B132F1" w:rsidRDefault="009943F2" w:rsidP="003B76BE">
            <w:pPr>
              <w:spacing w:after="0" w:line="240" w:lineRule="auto"/>
              <w:jc w:val="center"/>
              <w:rPr>
                <w:rFonts w:eastAsia="Times New Roman"/>
                <w:sz w:val="28"/>
                <w:szCs w:val="28"/>
                <w:lang w:eastAsia="ru-RU"/>
              </w:rPr>
            </w:pPr>
            <w:r>
              <w:rPr>
                <w:rFonts w:eastAsia="Times New Roman"/>
                <w:sz w:val="28"/>
                <w:szCs w:val="28"/>
                <w:lang w:eastAsia="ru-RU"/>
              </w:rPr>
              <w:t>6,21</w:t>
            </w:r>
          </w:p>
        </w:tc>
        <w:tc>
          <w:tcPr>
            <w:tcW w:w="2044" w:type="dxa"/>
            <w:vMerge/>
          </w:tcPr>
          <w:p w:rsidR="009943F2" w:rsidRPr="00CD111F" w:rsidRDefault="009943F2" w:rsidP="003B76BE">
            <w:pPr>
              <w:spacing w:after="0" w:line="240" w:lineRule="auto"/>
              <w:jc w:val="center"/>
              <w:rPr>
                <w:color w:val="FF0000"/>
                <w:sz w:val="28"/>
                <w:szCs w:val="28"/>
              </w:rPr>
            </w:pPr>
          </w:p>
        </w:tc>
      </w:tr>
      <w:tr w:rsidR="008755FE" w:rsidRPr="0037181B" w:rsidTr="008755FE">
        <w:trPr>
          <w:trHeight w:val="624"/>
          <w:jc w:val="center"/>
        </w:trPr>
        <w:tc>
          <w:tcPr>
            <w:tcW w:w="6817" w:type="dxa"/>
          </w:tcPr>
          <w:p w:rsidR="008755FE" w:rsidRPr="00471525" w:rsidRDefault="008755FE" w:rsidP="003B76BE">
            <w:pPr>
              <w:spacing w:after="0" w:line="240" w:lineRule="auto"/>
              <w:jc w:val="both"/>
              <w:rPr>
                <w:rFonts w:eastAsia="Times New Roman"/>
                <w:b/>
                <w:sz w:val="28"/>
                <w:szCs w:val="28"/>
                <w:lang w:eastAsia="ru-RU"/>
              </w:rPr>
            </w:pPr>
            <w:r w:rsidRPr="00471525">
              <w:rPr>
                <w:rFonts w:eastAsia="Times New Roman"/>
                <w:b/>
                <w:sz w:val="28"/>
                <w:szCs w:val="28"/>
                <w:lang w:eastAsia="ru-RU"/>
              </w:rPr>
              <w:t>Итоговая оценка эффективности реализации муниципальной программы</w:t>
            </w:r>
          </w:p>
        </w:tc>
        <w:tc>
          <w:tcPr>
            <w:tcW w:w="1375" w:type="dxa"/>
          </w:tcPr>
          <w:p w:rsidR="008755FE" w:rsidRPr="00471525" w:rsidRDefault="00CD111F" w:rsidP="003B76BE">
            <w:pPr>
              <w:spacing w:after="0" w:line="240" w:lineRule="auto"/>
              <w:jc w:val="center"/>
              <w:rPr>
                <w:rFonts w:eastAsia="Times New Roman"/>
                <w:b/>
                <w:sz w:val="28"/>
                <w:szCs w:val="28"/>
                <w:lang w:eastAsia="ru-RU"/>
              </w:rPr>
            </w:pPr>
            <w:r w:rsidRPr="00471525">
              <w:rPr>
                <w:rFonts w:eastAsia="Times New Roman"/>
                <w:b/>
                <w:sz w:val="28"/>
                <w:szCs w:val="28"/>
                <w:lang w:eastAsia="ru-RU"/>
              </w:rPr>
              <w:t>22,21</w:t>
            </w:r>
          </w:p>
        </w:tc>
        <w:tc>
          <w:tcPr>
            <w:tcW w:w="2044" w:type="dxa"/>
          </w:tcPr>
          <w:p w:rsidR="008755FE" w:rsidRPr="00471525" w:rsidRDefault="008755FE" w:rsidP="003B76BE">
            <w:pPr>
              <w:spacing w:after="0" w:line="240" w:lineRule="auto"/>
              <w:jc w:val="center"/>
              <w:rPr>
                <w:b/>
                <w:sz w:val="28"/>
                <w:szCs w:val="28"/>
              </w:rPr>
            </w:pPr>
            <w:r w:rsidRPr="00471525">
              <w:rPr>
                <w:b/>
                <w:sz w:val="28"/>
                <w:szCs w:val="28"/>
              </w:rPr>
              <w:t>Эффективная</w:t>
            </w:r>
          </w:p>
          <w:p w:rsidR="008755FE" w:rsidRPr="00471525" w:rsidRDefault="008755FE" w:rsidP="003B76BE">
            <w:pPr>
              <w:spacing w:after="0" w:line="240" w:lineRule="auto"/>
              <w:jc w:val="center"/>
              <w:rPr>
                <w:b/>
                <w:color w:val="FF0000"/>
                <w:sz w:val="28"/>
                <w:szCs w:val="28"/>
              </w:rPr>
            </w:pPr>
          </w:p>
        </w:tc>
      </w:tr>
    </w:tbl>
    <w:p w:rsidR="009A14E1" w:rsidRDefault="009A14E1" w:rsidP="009A14E1">
      <w:pPr>
        <w:pStyle w:val="af9"/>
        <w:ind w:firstLine="708"/>
        <w:jc w:val="both"/>
        <w:rPr>
          <w:b w:val="0"/>
        </w:rPr>
      </w:pPr>
    </w:p>
    <w:p w:rsidR="009A14E1" w:rsidRDefault="009A14E1" w:rsidP="009A14E1">
      <w:pPr>
        <w:pStyle w:val="af9"/>
        <w:ind w:firstLine="708"/>
        <w:jc w:val="both"/>
        <w:rPr>
          <w:b w:val="0"/>
        </w:rPr>
      </w:pPr>
      <w:r>
        <w:rPr>
          <w:b w:val="0"/>
        </w:rPr>
        <w:t>Оценка деятельности ответственных исполнителей в части, касающейся реализации муниципальных программ признана удовлетворительной.</w:t>
      </w:r>
    </w:p>
    <w:p w:rsidR="009A14E1" w:rsidRDefault="009A14E1" w:rsidP="000F5682">
      <w:pPr>
        <w:pStyle w:val="afb"/>
        <w:ind w:firstLine="708"/>
        <w:jc w:val="both"/>
        <w:rPr>
          <w:b/>
          <w:i w:val="0"/>
        </w:rPr>
      </w:pPr>
    </w:p>
    <w:p w:rsidR="00B010BC" w:rsidRPr="00997F98" w:rsidRDefault="00B010BC" w:rsidP="00B010BC">
      <w:pPr>
        <w:pStyle w:val="afb"/>
        <w:ind w:firstLine="708"/>
        <w:jc w:val="both"/>
        <w:rPr>
          <w:b/>
          <w:i w:val="0"/>
        </w:rPr>
      </w:pPr>
      <w:bookmarkStart w:id="229" w:name="_Toc483906973"/>
      <w:r>
        <w:rPr>
          <w:b/>
          <w:i w:val="0"/>
        </w:rPr>
        <w:t xml:space="preserve">8. </w:t>
      </w:r>
      <w:r w:rsidRPr="00997F98">
        <w:rPr>
          <w:b/>
          <w:i w:val="0"/>
        </w:rPr>
        <w:t>Муниципальная программа «</w:t>
      </w:r>
      <w:r w:rsidRPr="004C460E">
        <w:rPr>
          <w:b/>
          <w:i w:val="0"/>
        </w:rPr>
        <w:t>Защита от чрезвычайных ситуаций природного и техногенного характера и обеспечение безопасности населения города Бородино</w:t>
      </w:r>
      <w:r w:rsidRPr="00997F98">
        <w:rPr>
          <w:b/>
          <w:i w:val="0"/>
        </w:rPr>
        <w:t>».</w:t>
      </w:r>
      <w:bookmarkEnd w:id="229"/>
    </w:p>
    <w:p w:rsidR="00B010BC" w:rsidRPr="00760218" w:rsidRDefault="00B010BC" w:rsidP="00B010BC">
      <w:pPr>
        <w:pStyle w:val="afb"/>
        <w:jc w:val="both"/>
      </w:pPr>
    </w:p>
    <w:p w:rsidR="00B010BC" w:rsidRPr="00733021" w:rsidRDefault="00B010BC" w:rsidP="00B010BC">
      <w:pPr>
        <w:autoSpaceDE w:val="0"/>
        <w:autoSpaceDN w:val="0"/>
        <w:adjustRightInd w:val="0"/>
        <w:spacing w:after="0" w:line="240" w:lineRule="auto"/>
        <w:jc w:val="both"/>
        <w:rPr>
          <w:sz w:val="28"/>
          <w:szCs w:val="28"/>
          <w:lang w:eastAsia="ru-RU"/>
        </w:rPr>
      </w:pPr>
      <w:r w:rsidRPr="00733021">
        <w:rPr>
          <w:b/>
          <w:sz w:val="28"/>
          <w:szCs w:val="28"/>
        </w:rPr>
        <w:t>Отдел администрации города, ответственные за реализацию программы:</w:t>
      </w:r>
      <w:r w:rsidRPr="00733021">
        <w:rPr>
          <w:sz w:val="28"/>
          <w:szCs w:val="28"/>
        </w:rPr>
        <w:t xml:space="preserve"> Администрация города Бородино</w:t>
      </w:r>
      <w:r w:rsidRPr="00733021">
        <w:rPr>
          <w:sz w:val="28"/>
          <w:szCs w:val="28"/>
          <w:lang w:eastAsia="ru-RU"/>
        </w:rPr>
        <w:t>.</w:t>
      </w:r>
    </w:p>
    <w:p w:rsidR="00B010BC" w:rsidRPr="00733021" w:rsidRDefault="00B010BC" w:rsidP="00B010BC">
      <w:pPr>
        <w:autoSpaceDE w:val="0"/>
        <w:autoSpaceDN w:val="0"/>
        <w:adjustRightInd w:val="0"/>
        <w:spacing w:after="0" w:line="240" w:lineRule="auto"/>
        <w:jc w:val="both"/>
        <w:rPr>
          <w:b/>
          <w:sz w:val="28"/>
          <w:szCs w:val="28"/>
          <w:lang w:eastAsia="ru-RU"/>
        </w:rPr>
      </w:pPr>
      <w:r w:rsidRPr="00733021">
        <w:rPr>
          <w:b/>
          <w:sz w:val="28"/>
          <w:szCs w:val="28"/>
          <w:lang w:eastAsia="ru-RU"/>
        </w:rPr>
        <w:t>Соисполнители:</w:t>
      </w:r>
    </w:p>
    <w:p w:rsidR="00B010BC" w:rsidRPr="004C460E" w:rsidRDefault="00B010BC" w:rsidP="00B010BC">
      <w:pPr>
        <w:autoSpaceDE w:val="0"/>
        <w:autoSpaceDN w:val="0"/>
        <w:adjustRightInd w:val="0"/>
        <w:spacing w:after="0" w:line="240" w:lineRule="auto"/>
        <w:jc w:val="both"/>
        <w:rPr>
          <w:color w:val="FF0000"/>
          <w:sz w:val="28"/>
          <w:szCs w:val="28"/>
          <w:lang w:eastAsia="ru-RU"/>
        </w:rPr>
      </w:pPr>
      <w:r w:rsidRPr="00A24BA9">
        <w:rPr>
          <w:sz w:val="28"/>
          <w:szCs w:val="28"/>
          <w:lang w:eastAsia="ru-RU"/>
        </w:rPr>
        <w:t>Отдел по управлению муниципальным имуществом города Бородино Красноярского края</w:t>
      </w:r>
      <w:r>
        <w:rPr>
          <w:color w:val="FF0000"/>
          <w:sz w:val="28"/>
          <w:szCs w:val="28"/>
          <w:lang w:eastAsia="ru-RU"/>
        </w:rPr>
        <w:t>.</w:t>
      </w:r>
    </w:p>
    <w:p w:rsidR="00B010BC" w:rsidRPr="00733021" w:rsidRDefault="00B010BC" w:rsidP="00B010BC">
      <w:pPr>
        <w:autoSpaceDE w:val="0"/>
        <w:autoSpaceDN w:val="0"/>
        <w:adjustRightInd w:val="0"/>
        <w:spacing w:after="0" w:line="240" w:lineRule="auto"/>
        <w:jc w:val="both"/>
        <w:rPr>
          <w:sz w:val="28"/>
          <w:szCs w:val="28"/>
          <w:lang w:eastAsia="ru-RU"/>
        </w:rPr>
      </w:pPr>
      <w:r w:rsidRPr="00733021">
        <w:rPr>
          <w:b/>
          <w:sz w:val="28"/>
          <w:szCs w:val="28"/>
          <w:lang w:eastAsia="ru-RU"/>
        </w:rPr>
        <w:t>Цель программы:</w:t>
      </w:r>
      <w:r w:rsidRPr="00733021">
        <w:rPr>
          <w:sz w:val="28"/>
          <w:szCs w:val="28"/>
          <w:lang w:eastAsia="ru-RU"/>
        </w:rPr>
        <w:t xml:space="preserve"> создание эффективной системы защиты населения и территории города Бородино (далее-город) от чрезвычайных ситуаций природного и техногенного характера.</w:t>
      </w:r>
    </w:p>
    <w:p w:rsidR="00B010BC" w:rsidRPr="00733021" w:rsidRDefault="00B010BC" w:rsidP="00B010BC">
      <w:pPr>
        <w:autoSpaceDE w:val="0"/>
        <w:autoSpaceDN w:val="0"/>
        <w:adjustRightInd w:val="0"/>
        <w:spacing w:after="0" w:line="240" w:lineRule="auto"/>
        <w:jc w:val="both"/>
        <w:rPr>
          <w:sz w:val="28"/>
          <w:szCs w:val="28"/>
          <w:lang w:eastAsia="ru-RU"/>
        </w:rPr>
      </w:pPr>
      <w:r w:rsidRPr="00733021">
        <w:rPr>
          <w:b/>
          <w:sz w:val="28"/>
          <w:szCs w:val="28"/>
          <w:lang w:eastAsia="ru-RU"/>
        </w:rPr>
        <w:t>Задачи программы:</w:t>
      </w:r>
    </w:p>
    <w:p w:rsidR="00B010BC" w:rsidRPr="00733021" w:rsidRDefault="00B010BC" w:rsidP="00B010BC">
      <w:pPr>
        <w:pStyle w:val="ac"/>
        <w:numPr>
          <w:ilvl w:val="0"/>
          <w:numId w:val="34"/>
        </w:numPr>
        <w:autoSpaceDE w:val="0"/>
        <w:autoSpaceDN w:val="0"/>
        <w:adjustRightInd w:val="0"/>
        <w:spacing w:after="0" w:line="240" w:lineRule="auto"/>
        <w:jc w:val="both"/>
        <w:outlineLvl w:val="1"/>
        <w:rPr>
          <w:rFonts w:ascii="Times New Roman" w:hAnsi="Times New Roman"/>
          <w:sz w:val="28"/>
          <w:szCs w:val="28"/>
          <w:lang w:eastAsia="ru-RU"/>
        </w:rPr>
      </w:pPr>
      <w:bookmarkStart w:id="230" w:name="_Toc419293856"/>
      <w:bookmarkStart w:id="231" w:name="_Toc419729159"/>
      <w:bookmarkStart w:id="232" w:name="_Toc483906974"/>
      <w:r w:rsidRPr="00733021">
        <w:rPr>
          <w:rFonts w:ascii="Times New Roman" w:hAnsi="Times New Roman"/>
          <w:sz w:val="28"/>
          <w:szCs w:val="28"/>
          <w:lang w:eastAsia="ru-RU"/>
        </w:rPr>
        <w:lastRenderedPageBreak/>
        <w:t>снижение рисков и смягчение последствий чрезвычайных ситуаций природного и техногенного характера в городе Бородино;</w:t>
      </w:r>
      <w:bookmarkEnd w:id="230"/>
      <w:bookmarkEnd w:id="231"/>
      <w:bookmarkEnd w:id="232"/>
    </w:p>
    <w:p w:rsidR="00B010BC" w:rsidRPr="00733021" w:rsidRDefault="00B010BC" w:rsidP="00B010BC">
      <w:pPr>
        <w:pStyle w:val="ac"/>
        <w:numPr>
          <w:ilvl w:val="0"/>
          <w:numId w:val="34"/>
        </w:numPr>
        <w:autoSpaceDE w:val="0"/>
        <w:autoSpaceDN w:val="0"/>
        <w:adjustRightInd w:val="0"/>
        <w:spacing w:after="0" w:line="240" w:lineRule="auto"/>
        <w:jc w:val="both"/>
        <w:outlineLvl w:val="1"/>
        <w:rPr>
          <w:rFonts w:ascii="Times New Roman" w:hAnsi="Times New Roman"/>
          <w:sz w:val="28"/>
          <w:szCs w:val="28"/>
          <w:lang w:eastAsia="ru-RU"/>
        </w:rPr>
      </w:pPr>
      <w:bookmarkStart w:id="233" w:name="_Toc419293857"/>
      <w:bookmarkStart w:id="234" w:name="_Toc419729160"/>
      <w:bookmarkStart w:id="235" w:name="_Toc483906975"/>
      <w:r w:rsidRPr="00733021">
        <w:rPr>
          <w:rFonts w:ascii="Times New Roman" w:hAnsi="Times New Roman"/>
          <w:sz w:val="28"/>
          <w:szCs w:val="28"/>
          <w:lang w:eastAsia="ru-RU"/>
        </w:rPr>
        <w:t>обеспечение безопасности населения города Бородино с использованием информационных и телекоммуникационных технологий;</w:t>
      </w:r>
      <w:bookmarkEnd w:id="233"/>
      <w:bookmarkEnd w:id="234"/>
      <w:bookmarkEnd w:id="235"/>
    </w:p>
    <w:p w:rsidR="00B010BC" w:rsidRPr="00733021" w:rsidRDefault="00B010BC" w:rsidP="00B010BC">
      <w:pPr>
        <w:pStyle w:val="ac"/>
        <w:numPr>
          <w:ilvl w:val="0"/>
          <w:numId w:val="34"/>
        </w:numPr>
        <w:autoSpaceDE w:val="0"/>
        <w:autoSpaceDN w:val="0"/>
        <w:adjustRightInd w:val="0"/>
        <w:spacing w:after="0" w:line="240" w:lineRule="auto"/>
        <w:jc w:val="both"/>
        <w:outlineLvl w:val="1"/>
        <w:rPr>
          <w:rFonts w:ascii="Times New Roman" w:hAnsi="Times New Roman"/>
          <w:sz w:val="28"/>
          <w:szCs w:val="28"/>
          <w:lang w:eastAsia="ru-RU"/>
        </w:rPr>
      </w:pPr>
      <w:bookmarkStart w:id="236" w:name="_Toc419293858"/>
      <w:bookmarkStart w:id="237" w:name="_Toc419729161"/>
      <w:bookmarkStart w:id="238" w:name="_Toc483906976"/>
      <w:r w:rsidRPr="00733021">
        <w:rPr>
          <w:rFonts w:ascii="Times New Roman" w:hAnsi="Times New Roman"/>
          <w:sz w:val="28"/>
          <w:szCs w:val="28"/>
          <w:lang w:eastAsia="ru-RU"/>
        </w:rPr>
        <w:t>информирование населения города на предупреждение террористической и экстремистской деятельности, повышение бдительности граждан, уровня правовой осведомленности и правовой культуры.</w:t>
      </w:r>
      <w:bookmarkEnd w:id="236"/>
      <w:bookmarkEnd w:id="237"/>
      <w:bookmarkEnd w:id="238"/>
    </w:p>
    <w:p w:rsidR="00B010BC" w:rsidRPr="00733021" w:rsidRDefault="00B010BC" w:rsidP="00B010BC">
      <w:pPr>
        <w:autoSpaceDE w:val="0"/>
        <w:autoSpaceDN w:val="0"/>
        <w:adjustRightInd w:val="0"/>
        <w:spacing w:after="0" w:line="240" w:lineRule="auto"/>
        <w:jc w:val="both"/>
        <w:outlineLvl w:val="1"/>
        <w:rPr>
          <w:b/>
          <w:sz w:val="28"/>
          <w:szCs w:val="28"/>
          <w:lang w:eastAsia="ru-RU"/>
        </w:rPr>
      </w:pPr>
      <w:bookmarkStart w:id="239" w:name="_Toc419293859"/>
      <w:bookmarkStart w:id="240" w:name="_Toc419729162"/>
      <w:bookmarkStart w:id="241" w:name="_Toc483906977"/>
      <w:r w:rsidRPr="00733021">
        <w:rPr>
          <w:b/>
          <w:sz w:val="28"/>
          <w:szCs w:val="28"/>
          <w:lang w:eastAsia="ru-RU"/>
        </w:rPr>
        <w:t>Финансирование программы</w:t>
      </w:r>
      <w:bookmarkEnd w:id="239"/>
      <w:bookmarkEnd w:id="240"/>
      <w:bookmarkEnd w:id="241"/>
    </w:p>
    <w:p w:rsidR="00B010BC" w:rsidRPr="004A2A4A" w:rsidRDefault="00B010BC" w:rsidP="00B010BC">
      <w:pPr>
        <w:pStyle w:val="a3"/>
        <w:jc w:val="both"/>
        <w:rPr>
          <w:sz w:val="28"/>
          <w:szCs w:val="28"/>
        </w:rPr>
      </w:pPr>
      <w:r w:rsidRPr="004A2A4A">
        <w:rPr>
          <w:sz w:val="28"/>
          <w:szCs w:val="28"/>
          <w:lang w:eastAsia="ru-RU"/>
        </w:rPr>
        <w:t>Объем плановых ассигнований составил</w:t>
      </w:r>
      <w:r w:rsidRPr="004A2A4A">
        <w:rPr>
          <w:sz w:val="28"/>
          <w:szCs w:val="28"/>
        </w:rPr>
        <w:t xml:space="preserve"> – </w:t>
      </w:r>
      <w:r>
        <w:rPr>
          <w:sz w:val="28"/>
          <w:szCs w:val="28"/>
        </w:rPr>
        <w:t>2 585 756,97</w:t>
      </w:r>
      <w:r w:rsidRPr="004A2A4A">
        <w:rPr>
          <w:sz w:val="28"/>
          <w:szCs w:val="28"/>
        </w:rPr>
        <w:t xml:space="preserve"> руб.,</w:t>
      </w:r>
    </w:p>
    <w:p w:rsidR="00B010BC" w:rsidRDefault="00B010BC" w:rsidP="00B010BC">
      <w:pPr>
        <w:pStyle w:val="a3"/>
        <w:jc w:val="both"/>
        <w:rPr>
          <w:sz w:val="28"/>
          <w:szCs w:val="28"/>
        </w:rPr>
      </w:pPr>
      <w:r w:rsidRPr="004A2A4A">
        <w:rPr>
          <w:sz w:val="28"/>
          <w:szCs w:val="28"/>
        </w:rPr>
        <w:t xml:space="preserve"> в том числе, за счет средств:</w:t>
      </w:r>
    </w:p>
    <w:p w:rsidR="00B010BC" w:rsidRPr="004A2A4A" w:rsidRDefault="00B010BC" w:rsidP="00B010BC">
      <w:pPr>
        <w:pStyle w:val="a3"/>
        <w:jc w:val="both"/>
        <w:rPr>
          <w:sz w:val="28"/>
          <w:szCs w:val="28"/>
        </w:rPr>
      </w:pPr>
      <w:r>
        <w:rPr>
          <w:sz w:val="28"/>
          <w:szCs w:val="28"/>
        </w:rPr>
        <w:t>- краевой бюджет – 447 475,00 руб.;</w:t>
      </w:r>
    </w:p>
    <w:p w:rsidR="00B010BC" w:rsidRPr="004A2A4A" w:rsidRDefault="00B010BC" w:rsidP="00B010BC">
      <w:pPr>
        <w:pStyle w:val="a3"/>
        <w:jc w:val="both"/>
        <w:rPr>
          <w:sz w:val="28"/>
          <w:szCs w:val="28"/>
        </w:rPr>
      </w:pPr>
      <w:r w:rsidRPr="004A2A4A">
        <w:rPr>
          <w:sz w:val="28"/>
          <w:szCs w:val="28"/>
        </w:rPr>
        <w:t xml:space="preserve">- местного бюджета – </w:t>
      </w:r>
      <w:r>
        <w:rPr>
          <w:sz w:val="28"/>
          <w:szCs w:val="28"/>
        </w:rPr>
        <w:t>2 138 281,97</w:t>
      </w:r>
      <w:r w:rsidRPr="004A2A4A">
        <w:rPr>
          <w:sz w:val="28"/>
          <w:szCs w:val="28"/>
        </w:rPr>
        <w:t xml:space="preserve"> руб.</w:t>
      </w:r>
    </w:p>
    <w:p w:rsidR="00B010BC" w:rsidRPr="004A2A4A" w:rsidRDefault="00B010BC" w:rsidP="00B010BC">
      <w:pPr>
        <w:pStyle w:val="ac"/>
        <w:autoSpaceDE w:val="0"/>
        <w:autoSpaceDN w:val="0"/>
        <w:adjustRightInd w:val="0"/>
        <w:spacing w:after="0" w:line="240" w:lineRule="auto"/>
        <w:ind w:left="0"/>
        <w:jc w:val="both"/>
        <w:outlineLvl w:val="1"/>
        <w:rPr>
          <w:rFonts w:ascii="Times New Roman" w:hAnsi="Times New Roman"/>
          <w:sz w:val="28"/>
          <w:szCs w:val="28"/>
        </w:rPr>
      </w:pPr>
      <w:bookmarkStart w:id="242" w:name="_Toc419293860"/>
      <w:bookmarkStart w:id="243" w:name="_Toc419729163"/>
      <w:bookmarkStart w:id="244" w:name="_Toc483906978"/>
      <w:r w:rsidRPr="004A2A4A">
        <w:rPr>
          <w:rFonts w:ascii="Times New Roman" w:hAnsi="Times New Roman"/>
          <w:sz w:val="28"/>
          <w:szCs w:val="28"/>
        </w:rPr>
        <w:t xml:space="preserve">Объем исполнения Программы </w:t>
      </w:r>
      <w:r w:rsidRPr="004A2A4A">
        <w:rPr>
          <w:rFonts w:ascii="Times New Roman" w:hAnsi="Times New Roman"/>
          <w:sz w:val="28"/>
          <w:szCs w:val="28"/>
          <w:lang w:eastAsia="ru-RU"/>
        </w:rPr>
        <w:t xml:space="preserve">составил </w:t>
      </w:r>
      <w:r w:rsidRPr="004A2A4A">
        <w:rPr>
          <w:rFonts w:ascii="Times New Roman" w:hAnsi="Times New Roman"/>
          <w:sz w:val="28"/>
          <w:szCs w:val="28"/>
        </w:rPr>
        <w:t>–</w:t>
      </w:r>
      <w:r w:rsidRPr="004A2A4A">
        <w:rPr>
          <w:rFonts w:ascii="Times New Roman" w:hAnsi="Times New Roman"/>
          <w:sz w:val="28"/>
          <w:szCs w:val="28"/>
          <w:lang w:eastAsia="ru-RU"/>
        </w:rPr>
        <w:t xml:space="preserve"> </w:t>
      </w:r>
      <w:r>
        <w:rPr>
          <w:rFonts w:ascii="Times New Roman" w:hAnsi="Times New Roman"/>
          <w:sz w:val="28"/>
          <w:szCs w:val="28"/>
          <w:lang w:eastAsia="ru-RU"/>
        </w:rPr>
        <w:t>2 409 260,72</w:t>
      </w:r>
      <w:r w:rsidRPr="004A2A4A">
        <w:rPr>
          <w:rFonts w:ascii="Times New Roman" w:hAnsi="Times New Roman"/>
          <w:sz w:val="28"/>
          <w:szCs w:val="28"/>
        </w:rPr>
        <w:t xml:space="preserve"> руб.(9</w:t>
      </w:r>
      <w:r>
        <w:rPr>
          <w:rFonts w:ascii="Times New Roman" w:hAnsi="Times New Roman"/>
          <w:sz w:val="28"/>
          <w:szCs w:val="28"/>
        </w:rPr>
        <w:t xml:space="preserve">3,17 </w:t>
      </w:r>
      <w:r w:rsidRPr="004A2A4A">
        <w:rPr>
          <w:rFonts w:ascii="Times New Roman" w:hAnsi="Times New Roman"/>
          <w:sz w:val="28"/>
          <w:szCs w:val="28"/>
        </w:rPr>
        <w:t>%),</w:t>
      </w:r>
      <w:bookmarkEnd w:id="242"/>
      <w:bookmarkEnd w:id="243"/>
      <w:bookmarkEnd w:id="244"/>
      <w:r w:rsidRPr="004A2A4A">
        <w:rPr>
          <w:rFonts w:ascii="Times New Roman" w:hAnsi="Times New Roman"/>
          <w:sz w:val="28"/>
          <w:szCs w:val="28"/>
        </w:rPr>
        <w:t xml:space="preserve"> </w:t>
      </w:r>
    </w:p>
    <w:p w:rsidR="00B010BC" w:rsidRDefault="00B010BC" w:rsidP="00B010BC">
      <w:pPr>
        <w:pStyle w:val="ac"/>
        <w:autoSpaceDE w:val="0"/>
        <w:autoSpaceDN w:val="0"/>
        <w:adjustRightInd w:val="0"/>
        <w:spacing w:after="0" w:line="240" w:lineRule="auto"/>
        <w:ind w:left="0"/>
        <w:jc w:val="both"/>
        <w:outlineLvl w:val="1"/>
        <w:rPr>
          <w:rFonts w:ascii="Times New Roman" w:hAnsi="Times New Roman"/>
          <w:sz w:val="28"/>
          <w:szCs w:val="28"/>
        </w:rPr>
      </w:pPr>
      <w:bookmarkStart w:id="245" w:name="_Toc419293861"/>
      <w:bookmarkStart w:id="246" w:name="_Toc419729164"/>
      <w:bookmarkStart w:id="247" w:name="_Toc483906979"/>
      <w:r w:rsidRPr="004A2A4A">
        <w:rPr>
          <w:rFonts w:ascii="Times New Roman" w:hAnsi="Times New Roman"/>
          <w:sz w:val="28"/>
          <w:szCs w:val="28"/>
        </w:rPr>
        <w:t>в том числе, за счет средств:</w:t>
      </w:r>
      <w:bookmarkEnd w:id="245"/>
      <w:bookmarkEnd w:id="246"/>
      <w:bookmarkEnd w:id="247"/>
    </w:p>
    <w:p w:rsidR="00B010BC" w:rsidRPr="004A2A4A" w:rsidRDefault="00B010BC" w:rsidP="00B010BC">
      <w:pPr>
        <w:pStyle w:val="ac"/>
        <w:autoSpaceDE w:val="0"/>
        <w:autoSpaceDN w:val="0"/>
        <w:adjustRightInd w:val="0"/>
        <w:spacing w:after="0" w:line="240" w:lineRule="auto"/>
        <w:ind w:left="0"/>
        <w:jc w:val="both"/>
        <w:outlineLvl w:val="1"/>
        <w:rPr>
          <w:rFonts w:ascii="Times New Roman" w:hAnsi="Times New Roman"/>
          <w:sz w:val="28"/>
          <w:szCs w:val="28"/>
        </w:rPr>
      </w:pPr>
      <w:bookmarkStart w:id="248" w:name="_Toc483906980"/>
      <w:r w:rsidRPr="002B451F">
        <w:rPr>
          <w:rFonts w:ascii="Times New Roman" w:hAnsi="Times New Roman"/>
          <w:sz w:val="28"/>
          <w:szCs w:val="28"/>
        </w:rPr>
        <w:t>- краевой бюджет – 447 475,00 руб.;</w:t>
      </w:r>
      <w:bookmarkEnd w:id="248"/>
    </w:p>
    <w:p w:rsidR="00B010BC" w:rsidRPr="004A2A4A" w:rsidRDefault="00B010BC" w:rsidP="00B010BC">
      <w:pPr>
        <w:pStyle w:val="a3"/>
        <w:jc w:val="both"/>
        <w:rPr>
          <w:sz w:val="28"/>
          <w:szCs w:val="28"/>
        </w:rPr>
      </w:pPr>
      <w:r w:rsidRPr="004A2A4A">
        <w:rPr>
          <w:sz w:val="28"/>
          <w:szCs w:val="28"/>
        </w:rPr>
        <w:t xml:space="preserve">- местного бюджета – </w:t>
      </w:r>
      <w:r>
        <w:rPr>
          <w:sz w:val="28"/>
          <w:szCs w:val="28"/>
        </w:rPr>
        <w:t>1 961 785,72</w:t>
      </w:r>
      <w:r w:rsidRPr="004A2A4A">
        <w:rPr>
          <w:sz w:val="28"/>
          <w:szCs w:val="28"/>
        </w:rPr>
        <w:t xml:space="preserve"> руб.</w:t>
      </w:r>
    </w:p>
    <w:p w:rsidR="00B010BC" w:rsidRPr="004A2A4A" w:rsidRDefault="00B010BC" w:rsidP="00B010BC">
      <w:pPr>
        <w:pStyle w:val="ac"/>
        <w:autoSpaceDE w:val="0"/>
        <w:autoSpaceDN w:val="0"/>
        <w:adjustRightInd w:val="0"/>
        <w:spacing w:after="0" w:line="240" w:lineRule="auto"/>
        <w:ind w:left="0" w:firstLine="442"/>
        <w:jc w:val="both"/>
        <w:outlineLvl w:val="1"/>
        <w:rPr>
          <w:rFonts w:ascii="Times New Roman" w:hAnsi="Times New Roman"/>
          <w:sz w:val="28"/>
          <w:szCs w:val="28"/>
        </w:rPr>
      </w:pPr>
      <w:bookmarkStart w:id="249" w:name="_Toc419293862"/>
      <w:bookmarkStart w:id="250" w:name="_Toc419729165"/>
      <w:bookmarkStart w:id="251" w:name="_Toc483906981"/>
      <w:r w:rsidRPr="004A2A4A">
        <w:rPr>
          <w:rFonts w:ascii="Times New Roman" w:hAnsi="Times New Roman"/>
          <w:sz w:val="28"/>
          <w:szCs w:val="28"/>
        </w:rPr>
        <w:t xml:space="preserve">Объем неисполнения Программы составил – </w:t>
      </w:r>
      <w:r>
        <w:rPr>
          <w:rFonts w:ascii="Times New Roman" w:hAnsi="Times New Roman"/>
          <w:sz w:val="28"/>
          <w:szCs w:val="28"/>
        </w:rPr>
        <w:t>176 496,25</w:t>
      </w:r>
      <w:r w:rsidRPr="004A2A4A">
        <w:rPr>
          <w:rFonts w:ascii="Times New Roman" w:hAnsi="Times New Roman"/>
          <w:sz w:val="28"/>
          <w:szCs w:val="28"/>
        </w:rPr>
        <w:t xml:space="preserve"> руб. (</w:t>
      </w:r>
      <w:r>
        <w:rPr>
          <w:rFonts w:ascii="Times New Roman" w:hAnsi="Times New Roman"/>
          <w:sz w:val="28"/>
          <w:szCs w:val="28"/>
        </w:rPr>
        <w:t xml:space="preserve">6,83 </w:t>
      </w:r>
      <w:r w:rsidRPr="004A2A4A">
        <w:rPr>
          <w:rFonts w:ascii="Times New Roman" w:hAnsi="Times New Roman"/>
          <w:sz w:val="28"/>
          <w:szCs w:val="28"/>
        </w:rPr>
        <w:t>%).</w:t>
      </w:r>
      <w:bookmarkEnd w:id="249"/>
      <w:bookmarkEnd w:id="250"/>
      <w:bookmarkEnd w:id="251"/>
    </w:p>
    <w:p w:rsidR="00B010BC" w:rsidRPr="004C460E" w:rsidRDefault="00B010BC" w:rsidP="00B010BC">
      <w:pPr>
        <w:autoSpaceDE w:val="0"/>
        <w:autoSpaceDN w:val="0"/>
        <w:adjustRightInd w:val="0"/>
        <w:spacing w:after="0" w:line="240" w:lineRule="auto"/>
        <w:jc w:val="both"/>
        <w:outlineLvl w:val="1"/>
        <w:rPr>
          <w:b/>
          <w:color w:val="FF0000"/>
          <w:sz w:val="28"/>
          <w:szCs w:val="28"/>
          <w:lang w:eastAsia="ru-RU"/>
        </w:rPr>
      </w:pPr>
    </w:p>
    <w:p w:rsidR="00B010BC" w:rsidRPr="0016326A" w:rsidRDefault="00B010BC" w:rsidP="00B010BC">
      <w:pPr>
        <w:autoSpaceDE w:val="0"/>
        <w:autoSpaceDN w:val="0"/>
        <w:adjustRightInd w:val="0"/>
        <w:spacing w:after="0" w:line="240" w:lineRule="auto"/>
        <w:jc w:val="both"/>
        <w:outlineLvl w:val="1"/>
        <w:rPr>
          <w:b/>
          <w:i/>
          <w:sz w:val="28"/>
          <w:szCs w:val="28"/>
          <w:lang w:eastAsia="ru-RU"/>
        </w:rPr>
      </w:pPr>
      <w:bookmarkStart w:id="252" w:name="_Toc419293863"/>
      <w:bookmarkStart w:id="253" w:name="_Toc419729166"/>
      <w:bookmarkStart w:id="254" w:name="_Toc483906982"/>
      <w:r w:rsidRPr="0016326A">
        <w:rPr>
          <w:b/>
          <w:i/>
          <w:sz w:val="28"/>
          <w:szCs w:val="28"/>
          <w:lang w:eastAsia="ru-RU"/>
        </w:rPr>
        <w:t>ОСНОВНЫЕ РЕЗУЛЬТАТЫ ВЫПОЛНЕНИЯ ПРОГРАММЫ</w:t>
      </w:r>
      <w:bookmarkEnd w:id="252"/>
      <w:bookmarkEnd w:id="253"/>
      <w:bookmarkEnd w:id="254"/>
    </w:p>
    <w:p w:rsidR="00B010BC" w:rsidRPr="0016326A" w:rsidRDefault="00B010BC" w:rsidP="00B010BC">
      <w:pPr>
        <w:pStyle w:val="a3"/>
        <w:jc w:val="both"/>
        <w:rPr>
          <w:b/>
          <w:i/>
          <w:sz w:val="28"/>
          <w:szCs w:val="28"/>
        </w:rPr>
      </w:pPr>
      <w:r w:rsidRPr="0016326A">
        <w:rPr>
          <w:b/>
          <w:sz w:val="28"/>
          <w:szCs w:val="28"/>
          <w:u w:val="single"/>
        </w:rPr>
        <w:t>Подпрограмма 1.</w:t>
      </w:r>
      <w:r w:rsidRPr="0016326A">
        <w:rPr>
          <w:b/>
          <w:sz w:val="28"/>
          <w:szCs w:val="28"/>
        </w:rPr>
        <w:t xml:space="preserve"> Предупреждение, спасение, помощь населению города Бородино в чрезвычайных ситуациях:</w:t>
      </w:r>
    </w:p>
    <w:p w:rsidR="00B010BC" w:rsidRPr="003D5BDC" w:rsidRDefault="00B010BC" w:rsidP="00B010BC">
      <w:pPr>
        <w:pStyle w:val="a3"/>
        <w:numPr>
          <w:ilvl w:val="0"/>
          <w:numId w:val="8"/>
        </w:numPr>
        <w:jc w:val="both"/>
        <w:rPr>
          <w:sz w:val="28"/>
          <w:szCs w:val="28"/>
        </w:rPr>
      </w:pPr>
      <w:r w:rsidRPr="003D5BDC">
        <w:rPr>
          <w:sz w:val="28"/>
          <w:szCs w:val="28"/>
          <w:lang w:eastAsia="ru-RU"/>
        </w:rPr>
        <w:t>отрегулирована работа по обеспечению всестороннего информационного обмена между службами ГО, ЧС и ПБ города путем поддержания в рабочем состоянии существующих каналов на основе цифровой сети связи и передачи данных;</w:t>
      </w:r>
    </w:p>
    <w:p w:rsidR="00B010BC" w:rsidRPr="003D5BDC" w:rsidRDefault="00B010BC" w:rsidP="00B010BC">
      <w:pPr>
        <w:pStyle w:val="a3"/>
        <w:numPr>
          <w:ilvl w:val="0"/>
          <w:numId w:val="8"/>
        </w:numPr>
        <w:jc w:val="both"/>
        <w:rPr>
          <w:sz w:val="28"/>
          <w:szCs w:val="28"/>
        </w:rPr>
      </w:pPr>
      <w:r w:rsidRPr="003D5BDC">
        <w:rPr>
          <w:sz w:val="28"/>
          <w:szCs w:val="28"/>
          <w:lang w:eastAsia="ru-RU"/>
        </w:rPr>
        <w:t>изготовлены листовки по соблюдению первичных мер пожарной безопасности и розданы населению.</w:t>
      </w:r>
    </w:p>
    <w:p w:rsidR="00B010BC" w:rsidRPr="003D5BDC" w:rsidRDefault="00B010BC" w:rsidP="00B010BC">
      <w:pPr>
        <w:pStyle w:val="a3"/>
        <w:jc w:val="both"/>
        <w:rPr>
          <w:b/>
          <w:sz w:val="28"/>
          <w:szCs w:val="28"/>
        </w:rPr>
      </w:pPr>
      <w:r w:rsidRPr="003D5BDC">
        <w:rPr>
          <w:b/>
          <w:sz w:val="28"/>
          <w:szCs w:val="28"/>
          <w:u w:val="single"/>
        </w:rPr>
        <w:t>Подпрограмма 2.</w:t>
      </w:r>
      <w:r w:rsidRPr="003D5BDC">
        <w:rPr>
          <w:b/>
          <w:sz w:val="28"/>
          <w:szCs w:val="28"/>
        </w:rPr>
        <w:t xml:space="preserve"> Обеспечение безопасности гидротехнических сооружений, расположенных на территории города Бородино:</w:t>
      </w:r>
    </w:p>
    <w:p w:rsidR="00B010BC" w:rsidRPr="003D5BDC" w:rsidRDefault="00B010BC" w:rsidP="00B010BC">
      <w:pPr>
        <w:pStyle w:val="a3"/>
        <w:numPr>
          <w:ilvl w:val="0"/>
          <w:numId w:val="8"/>
        </w:numPr>
        <w:jc w:val="both"/>
        <w:rPr>
          <w:sz w:val="28"/>
          <w:szCs w:val="28"/>
        </w:rPr>
      </w:pPr>
      <w:r w:rsidRPr="003D5BDC">
        <w:rPr>
          <w:sz w:val="28"/>
          <w:szCs w:val="28"/>
          <w:lang w:eastAsia="ru-RU"/>
        </w:rPr>
        <w:t>произведено страхование гражданской ответственности владельца объекта ГТС на случай возникновения ситуации природного и техногенного характера</w:t>
      </w:r>
      <w:r w:rsidRPr="003D5BDC">
        <w:rPr>
          <w:sz w:val="28"/>
          <w:szCs w:val="28"/>
        </w:rPr>
        <w:t>.</w:t>
      </w:r>
    </w:p>
    <w:p w:rsidR="00B010BC" w:rsidRPr="003D5BDC" w:rsidRDefault="00B010BC" w:rsidP="00B010BC">
      <w:pPr>
        <w:pStyle w:val="a3"/>
        <w:jc w:val="both"/>
        <w:rPr>
          <w:b/>
          <w:sz w:val="28"/>
          <w:szCs w:val="28"/>
        </w:rPr>
      </w:pPr>
      <w:r w:rsidRPr="003D5BDC">
        <w:rPr>
          <w:b/>
          <w:sz w:val="28"/>
          <w:szCs w:val="28"/>
          <w:u w:val="single"/>
        </w:rPr>
        <w:t>Подпрограмма 3.</w:t>
      </w:r>
      <w:r w:rsidRPr="003D5BDC">
        <w:rPr>
          <w:b/>
          <w:sz w:val="28"/>
          <w:szCs w:val="28"/>
        </w:rPr>
        <w:t xml:space="preserve"> Использование информационно-коммуникационных технологий для обеспечения безопасности населения города Бородино:</w:t>
      </w:r>
    </w:p>
    <w:p w:rsidR="00B010BC" w:rsidRPr="003D5BDC" w:rsidRDefault="00B010BC" w:rsidP="00B010BC">
      <w:pPr>
        <w:pStyle w:val="a3"/>
        <w:numPr>
          <w:ilvl w:val="0"/>
          <w:numId w:val="8"/>
        </w:numPr>
        <w:jc w:val="both"/>
        <w:rPr>
          <w:sz w:val="28"/>
          <w:szCs w:val="28"/>
        </w:rPr>
      </w:pPr>
      <w:r w:rsidRPr="003D5BDC">
        <w:rPr>
          <w:sz w:val="28"/>
          <w:szCs w:val="28"/>
        </w:rPr>
        <w:t>в рамках реализации Программы проведена работа в полном объеме по оперативному реагированию различного рода происшествий</w:t>
      </w:r>
      <w:r w:rsidRPr="003D5BDC">
        <w:rPr>
          <w:b/>
          <w:sz w:val="28"/>
          <w:szCs w:val="28"/>
        </w:rPr>
        <w:t xml:space="preserve"> «</w:t>
      </w:r>
      <w:r w:rsidRPr="003D5BDC">
        <w:rPr>
          <w:sz w:val="28"/>
          <w:szCs w:val="28"/>
        </w:rPr>
        <w:t>Единой диспетчерской службой</w:t>
      </w:r>
      <w:r w:rsidRPr="003D5BDC">
        <w:rPr>
          <w:sz w:val="28"/>
          <w:szCs w:val="28"/>
          <w:lang w:eastAsia="ru-RU"/>
        </w:rPr>
        <w:t>» при администрации города Бородино</w:t>
      </w:r>
      <w:r w:rsidRPr="003D5BDC">
        <w:rPr>
          <w:sz w:val="28"/>
          <w:szCs w:val="28"/>
        </w:rPr>
        <w:t>.</w:t>
      </w:r>
    </w:p>
    <w:p w:rsidR="00B010BC" w:rsidRPr="003D5BDC" w:rsidRDefault="00B010BC" w:rsidP="00B010BC">
      <w:pPr>
        <w:pStyle w:val="a3"/>
        <w:jc w:val="both"/>
        <w:rPr>
          <w:b/>
          <w:sz w:val="28"/>
          <w:szCs w:val="28"/>
        </w:rPr>
      </w:pPr>
      <w:r w:rsidRPr="003D5BDC">
        <w:rPr>
          <w:b/>
          <w:sz w:val="28"/>
          <w:szCs w:val="28"/>
          <w:u w:val="single"/>
        </w:rPr>
        <w:t>Подпрограмма 4.</w:t>
      </w:r>
      <w:r w:rsidRPr="003D5BDC">
        <w:rPr>
          <w:b/>
          <w:sz w:val="28"/>
          <w:szCs w:val="28"/>
        </w:rPr>
        <w:t xml:space="preserve"> Профилактика терроризма и экстремизма на территории города Бородино:</w:t>
      </w:r>
    </w:p>
    <w:p w:rsidR="00B010BC" w:rsidRPr="003D5BDC" w:rsidRDefault="00B010BC" w:rsidP="00B010BC">
      <w:pPr>
        <w:pStyle w:val="a3"/>
        <w:numPr>
          <w:ilvl w:val="0"/>
          <w:numId w:val="8"/>
        </w:numPr>
        <w:jc w:val="both"/>
        <w:rPr>
          <w:sz w:val="28"/>
          <w:szCs w:val="28"/>
        </w:rPr>
      </w:pPr>
      <w:r w:rsidRPr="003D5BDC">
        <w:rPr>
          <w:sz w:val="28"/>
          <w:szCs w:val="28"/>
        </w:rPr>
        <w:t>проведена работа с населением по повышению бдительности граждан при обнаружении подозрительных предметов;</w:t>
      </w:r>
    </w:p>
    <w:p w:rsidR="00B010BC" w:rsidRPr="003D5BDC" w:rsidRDefault="00B010BC" w:rsidP="00B010BC">
      <w:pPr>
        <w:pStyle w:val="a3"/>
        <w:numPr>
          <w:ilvl w:val="0"/>
          <w:numId w:val="8"/>
        </w:numPr>
        <w:jc w:val="both"/>
        <w:rPr>
          <w:color w:val="FF0000"/>
          <w:sz w:val="28"/>
          <w:szCs w:val="28"/>
        </w:rPr>
      </w:pPr>
      <w:r w:rsidRPr="003D5BDC">
        <w:rPr>
          <w:sz w:val="28"/>
          <w:szCs w:val="28"/>
        </w:rPr>
        <w:t>проведена работа с гражданами по выработке поведения при получении угроз по телефону, захвате заложников, предполагаемом теракте.</w:t>
      </w:r>
    </w:p>
    <w:p w:rsidR="00B010BC" w:rsidRPr="004C460E" w:rsidRDefault="00B010BC" w:rsidP="00B010BC">
      <w:pPr>
        <w:pStyle w:val="a3"/>
        <w:ind w:left="360"/>
        <w:jc w:val="both"/>
        <w:rPr>
          <w:color w:val="FF0000"/>
          <w:sz w:val="28"/>
          <w:szCs w:val="28"/>
        </w:rPr>
      </w:pPr>
    </w:p>
    <w:p w:rsidR="00B010BC" w:rsidRPr="009A201D" w:rsidRDefault="00B010BC" w:rsidP="00B010BC">
      <w:pPr>
        <w:pStyle w:val="a3"/>
        <w:jc w:val="both"/>
        <w:rPr>
          <w:b/>
          <w:i/>
          <w:sz w:val="28"/>
          <w:szCs w:val="28"/>
        </w:rPr>
      </w:pPr>
      <w:r w:rsidRPr="009A201D">
        <w:rPr>
          <w:b/>
          <w:i/>
          <w:sz w:val="28"/>
          <w:szCs w:val="28"/>
        </w:rPr>
        <w:t>ОЦЕНКА ЭФФЕКТИВНОСТИ РЕАЛИЗАЦИИ ПРОГРАММЫ</w:t>
      </w:r>
    </w:p>
    <w:p w:rsidR="00B010BC" w:rsidRPr="00087577" w:rsidRDefault="00B010BC" w:rsidP="00B010BC">
      <w:pPr>
        <w:pStyle w:val="a3"/>
        <w:jc w:val="both"/>
        <w:rPr>
          <w:sz w:val="28"/>
          <w:szCs w:val="28"/>
        </w:rPr>
      </w:pPr>
      <w:r w:rsidRPr="009C2E31">
        <w:rPr>
          <w:sz w:val="28"/>
          <w:szCs w:val="28"/>
        </w:rPr>
        <w:t>На 201</w:t>
      </w:r>
      <w:r>
        <w:rPr>
          <w:sz w:val="28"/>
          <w:szCs w:val="28"/>
        </w:rPr>
        <w:t>6</w:t>
      </w:r>
      <w:r w:rsidRPr="009C2E31">
        <w:rPr>
          <w:sz w:val="28"/>
          <w:szCs w:val="28"/>
        </w:rPr>
        <w:t xml:space="preserve"> год </w:t>
      </w:r>
      <w:r w:rsidRPr="00087577">
        <w:rPr>
          <w:sz w:val="28"/>
          <w:szCs w:val="28"/>
        </w:rPr>
        <w:t xml:space="preserve">предусмотрено </w:t>
      </w:r>
      <w:r>
        <w:rPr>
          <w:sz w:val="28"/>
          <w:szCs w:val="28"/>
        </w:rPr>
        <w:t>2 целевых индикатора и 12</w:t>
      </w:r>
      <w:r w:rsidRPr="00087577">
        <w:rPr>
          <w:sz w:val="28"/>
          <w:szCs w:val="28"/>
        </w:rPr>
        <w:t xml:space="preserve"> показателей результативности.</w:t>
      </w:r>
    </w:p>
    <w:p w:rsidR="00B010BC" w:rsidRPr="009C2E31" w:rsidRDefault="00B010BC" w:rsidP="00B010BC">
      <w:pPr>
        <w:autoSpaceDE w:val="0"/>
        <w:autoSpaceDN w:val="0"/>
        <w:adjustRightInd w:val="0"/>
        <w:spacing w:after="0" w:line="240" w:lineRule="auto"/>
        <w:ind w:firstLine="708"/>
        <w:jc w:val="both"/>
        <w:outlineLvl w:val="1"/>
        <w:rPr>
          <w:sz w:val="28"/>
          <w:szCs w:val="28"/>
        </w:rPr>
      </w:pPr>
      <w:bookmarkStart w:id="255" w:name="_Toc419293864"/>
      <w:bookmarkStart w:id="256" w:name="_Toc419729167"/>
      <w:bookmarkStart w:id="257" w:name="_Toc483906983"/>
      <w:r w:rsidRPr="009C2E31">
        <w:rPr>
          <w:sz w:val="28"/>
          <w:szCs w:val="28"/>
        </w:rPr>
        <w:lastRenderedPageBreak/>
        <w:t>В соответствии с методикой оценки эффективность реализации программы  оценена как</w:t>
      </w:r>
      <w:r w:rsidRPr="009C2E31">
        <w:rPr>
          <w:b/>
          <w:sz w:val="28"/>
          <w:szCs w:val="28"/>
        </w:rPr>
        <w:t xml:space="preserve"> </w:t>
      </w:r>
      <w:r>
        <w:rPr>
          <w:sz w:val="28"/>
          <w:szCs w:val="28"/>
        </w:rPr>
        <w:t>неэффективн</w:t>
      </w:r>
      <w:r w:rsidRPr="009C2E31">
        <w:rPr>
          <w:sz w:val="28"/>
          <w:szCs w:val="28"/>
        </w:rPr>
        <w:t>ая:</w:t>
      </w:r>
      <w:bookmarkEnd w:id="255"/>
      <w:bookmarkEnd w:id="256"/>
      <w:bookmarkEnd w:id="257"/>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0"/>
        <w:gridCol w:w="1320"/>
        <w:gridCol w:w="2094"/>
      </w:tblGrid>
      <w:tr w:rsidR="00B010BC" w:rsidRPr="004C460E" w:rsidTr="00A2483B">
        <w:trPr>
          <w:trHeight w:val="483"/>
          <w:tblHeader/>
          <w:jc w:val="center"/>
        </w:trPr>
        <w:tc>
          <w:tcPr>
            <w:tcW w:w="6630" w:type="dxa"/>
            <w:vAlign w:val="center"/>
          </w:tcPr>
          <w:p w:rsidR="00B010BC" w:rsidRPr="004A2A4A" w:rsidRDefault="00B010BC" w:rsidP="00A2483B">
            <w:pPr>
              <w:spacing w:after="0" w:line="240" w:lineRule="auto"/>
              <w:ind w:firstLine="851"/>
              <w:rPr>
                <w:rFonts w:eastAsia="Times New Roman"/>
                <w:sz w:val="28"/>
                <w:szCs w:val="28"/>
                <w:lang w:eastAsia="ru-RU"/>
              </w:rPr>
            </w:pPr>
            <w:r w:rsidRPr="004A2A4A">
              <w:rPr>
                <w:rFonts w:eastAsia="Times New Roman"/>
                <w:sz w:val="28"/>
                <w:szCs w:val="28"/>
                <w:lang w:eastAsia="ru-RU"/>
              </w:rPr>
              <w:t>Критерий оценки</w:t>
            </w:r>
          </w:p>
        </w:tc>
        <w:tc>
          <w:tcPr>
            <w:tcW w:w="1320" w:type="dxa"/>
            <w:vAlign w:val="center"/>
          </w:tcPr>
          <w:p w:rsidR="00B010BC" w:rsidRPr="004A2A4A" w:rsidRDefault="00B010BC" w:rsidP="00A2483B">
            <w:pPr>
              <w:spacing w:after="0" w:line="240" w:lineRule="auto"/>
              <w:jc w:val="center"/>
              <w:rPr>
                <w:rFonts w:eastAsia="Times New Roman"/>
                <w:sz w:val="28"/>
                <w:szCs w:val="28"/>
                <w:lang w:eastAsia="ru-RU"/>
              </w:rPr>
            </w:pPr>
            <w:r w:rsidRPr="004A2A4A">
              <w:rPr>
                <w:rFonts w:eastAsia="Times New Roman"/>
                <w:sz w:val="28"/>
                <w:szCs w:val="28"/>
                <w:lang w:eastAsia="ru-RU"/>
              </w:rPr>
              <w:t>Значение оценки</w:t>
            </w:r>
          </w:p>
        </w:tc>
        <w:tc>
          <w:tcPr>
            <w:tcW w:w="2094" w:type="dxa"/>
            <w:vAlign w:val="center"/>
          </w:tcPr>
          <w:p w:rsidR="00B010BC" w:rsidRPr="004A2A4A" w:rsidRDefault="00B010BC" w:rsidP="00A2483B">
            <w:pPr>
              <w:spacing w:after="0" w:line="240" w:lineRule="auto"/>
              <w:jc w:val="center"/>
              <w:rPr>
                <w:rFonts w:eastAsia="Times New Roman"/>
                <w:sz w:val="28"/>
                <w:szCs w:val="28"/>
                <w:lang w:eastAsia="ru-RU"/>
              </w:rPr>
            </w:pPr>
            <w:r w:rsidRPr="004A2A4A">
              <w:rPr>
                <w:rFonts w:eastAsia="Times New Roman"/>
                <w:sz w:val="28"/>
                <w:szCs w:val="28"/>
                <w:lang w:eastAsia="ru-RU"/>
              </w:rPr>
              <w:t>Интерпретация оценки</w:t>
            </w:r>
          </w:p>
        </w:tc>
      </w:tr>
      <w:tr w:rsidR="00B010BC" w:rsidRPr="004C460E" w:rsidTr="00A2483B">
        <w:trPr>
          <w:jc w:val="center"/>
        </w:trPr>
        <w:tc>
          <w:tcPr>
            <w:tcW w:w="6630" w:type="dxa"/>
          </w:tcPr>
          <w:p w:rsidR="00B010BC" w:rsidRPr="00C57CD3" w:rsidRDefault="00B010BC" w:rsidP="00A2483B">
            <w:pPr>
              <w:spacing w:after="0" w:line="240" w:lineRule="auto"/>
              <w:jc w:val="both"/>
              <w:rPr>
                <w:rFonts w:eastAsia="Times New Roman"/>
                <w:sz w:val="28"/>
                <w:szCs w:val="28"/>
                <w:lang w:eastAsia="ru-RU"/>
              </w:rPr>
            </w:pPr>
            <w:r>
              <w:rPr>
                <w:sz w:val="28"/>
                <w:szCs w:val="28"/>
                <w:lang w:eastAsia="ru-RU"/>
              </w:rPr>
              <w:t>Средний уровень достижения целевых показателей муниципальной программы</w:t>
            </w:r>
          </w:p>
        </w:tc>
        <w:tc>
          <w:tcPr>
            <w:tcW w:w="1320" w:type="dxa"/>
          </w:tcPr>
          <w:p w:rsidR="00B010BC" w:rsidRPr="00B132F1" w:rsidRDefault="00B010BC" w:rsidP="00A2483B">
            <w:pPr>
              <w:spacing w:after="0" w:line="240" w:lineRule="auto"/>
              <w:jc w:val="center"/>
              <w:rPr>
                <w:rFonts w:eastAsia="Times New Roman"/>
                <w:sz w:val="28"/>
                <w:szCs w:val="28"/>
                <w:lang w:eastAsia="ru-RU"/>
              </w:rPr>
            </w:pPr>
            <w:r>
              <w:rPr>
                <w:rFonts w:eastAsia="Times New Roman"/>
                <w:sz w:val="28"/>
                <w:szCs w:val="28"/>
                <w:lang w:eastAsia="ru-RU"/>
              </w:rPr>
              <w:t>9,00</w:t>
            </w:r>
          </w:p>
        </w:tc>
        <w:tc>
          <w:tcPr>
            <w:tcW w:w="2094" w:type="dxa"/>
            <w:vMerge w:val="restart"/>
          </w:tcPr>
          <w:p w:rsidR="00B010BC" w:rsidRPr="00B132F1" w:rsidRDefault="00B010BC" w:rsidP="00A2483B">
            <w:pPr>
              <w:spacing w:after="0" w:line="240" w:lineRule="auto"/>
              <w:jc w:val="center"/>
              <w:rPr>
                <w:sz w:val="28"/>
                <w:szCs w:val="28"/>
              </w:rPr>
            </w:pPr>
          </w:p>
        </w:tc>
      </w:tr>
      <w:tr w:rsidR="00B010BC" w:rsidRPr="009C2E31" w:rsidTr="00A2483B">
        <w:trPr>
          <w:trHeight w:val="557"/>
          <w:jc w:val="center"/>
        </w:trPr>
        <w:tc>
          <w:tcPr>
            <w:tcW w:w="6630" w:type="dxa"/>
          </w:tcPr>
          <w:p w:rsidR="00B010BC" w:rsidRPr="0037181B" w:rsidRDefault="00B010BC" w:rsidP="00A2483B">
            <w:pPr>
              <w:spacing w:after="0" w:line="240" w:lineRule="auto"/>
              <w:jc w:val="both"/>
              <w:rPr>
                <w:rFonts w:eastAsia="Times New Roman"/>
                <w:sz w:val="28"/>
                <w:szCs w:val="28"/>
                <w:lang w:eastAsia="ru-RU"/>
              </w:rPr>
            </w:pPr>
            <w:r>
              <w:rPr>
                <w:sz w:val="28"/>
                <w:szCs w:val="28"/>
              </w:rPr>
              <w:t>Достижение показателей результативности муниципальной программы (с учетом весовых критериев)</w:t>
            </w:r>
          </w:p>
        </w:tc>
        <w:tc>
          <w:tcPr>
            <w:tcW w:w="1320" w:type="dxa"/>
          </w:tcPr>
          <w:p w:rsidR="00B010BC" w:rsidRPr="00B132F1" w:rsidRDefault="00B010BC" w:rsidP="00A2483B">
            <w:pPr>
              <w:spacing w:after="0" w:line="240" w:lineRule="auto"/>
              <w:jc w:val="center"/>
              <w:rPr>
                <w:rFonts w:eastAsia="Times New Roman"/>
                <w:sz w:val="28"/>
                <w:szCs w:val="28"/>
                <w:lang w:eastAsia="ru-RU"/>
              </w:rPr>
            </w:pPr>
            <w:r>
              <w:rPr>
                <w:rFonts w:eastAsia="Times New Roman"/>
                <w:sz w:val="28"/>
                <w:szCs w:val="28"/>
                <w:lang w:eastAsia="ru-RU"/>
              </w:rPr>
              <w:t>3,00</w:t>
            </w:r>
          </w:p>
        </w:tc>
        <w:tc>
          <w:tcPr>
            <w:tcW w:w="2094" w:type="dxa"/>
            <w:vMerge/>
          </w:tcPr>
          <w:p w:rsidR="00B010BC" w:rsidRPr="00B132F1" w:rsidRDefault="00B010BC" w:rsidP="00A2483B">
            <w:pPr>
              <w:spacing w:after="0" w:line="240" w:lineRule="auto"/>
              <w:jc w:val="center"/>
              <w:rPr>
                <w:sz w:val="28"/>
                <w:szCs w:val="28"/>
              </w:rPr>
            </w:pPr>
          </w:p>
        </w:tc>
      </w:tr>
      <w:tr w:rsidR="00B010BC" w:rsidRPr="009C2E31" w:rsidTr="00A2483B">
        <w:trPr>
          <w:trHeight w:val="557"/>
          <w:jc w:val="center"/>
        </w:trPr>
        <w:tc>
          <w:tcPr>
            <w:tcW w:w="6630" w:type="dxa"/>
          </w:tcPr>
          <w:p w:rsidR="00B010BC" w:rsidRDefault="00B010BC" w:rsidP="00A2483B">
            <w:pPr>
              <w:spacing w:after="0" w:line="240" w:lineRule="auto"/>
              <w:jc w:val="both"/>
              <w:rPr>
                <w:sz w:val="28"/>
                <w:szCs w:val="28"/>
              </w:rPr>
            </w:pPr>
            <w:r>
              <w:rPr>
                <w:sz w:val="28"/>
                <w:szCs w:val="28"/>
              </w:rPr>
              <w:t>Достижение показателей результативности по подпрограммам муниципальной программы и (или) отдельным мероприятиям муниципальной программы (с учетом финансирования)</w:t>
            </w:r>
          </w:p>
        </w:tc>
        <w:tc>
          <w:tcPr>
            <w:tcW w:w="1320" w:type="dxa"/>
          </w:tcPr>
          <w:p w:rsidR="00B010BC" w:rsidRPr="00B132F1" w:rsidRDefault="00B010BC" w:rsidP="00A2483B">
            <w:pPr>
              <w:spacing w:after="0" w:line="240" w:lineRule="auto"/>
              <w:jc w:val="center"/>
              <w:rPr>
                <w:rFonts w:eastAsia="Times New Roman"/>
                <w:sz w:val="28"/>
                <w:szCs w:val="28"/>
                <w:lang w:eastAsia="ru-RU"/>
              </w:rPr>
            </w:pPr>
            <w:r>
              <w:rPr>
                <w:rFonts w:eastAsia="Times New Roman"/>
                <w:sz w:val="28"/>
                <w:szCs w:val="28"/>
                <w:lang w:eastAsia="ru-RU"/>
              </w:rPr>
              <w:t>8,85</w:t>
            </w:r>
          </w:p>
        </w:tc>
        <w:tc>
          <w:tcPr>
            <w:tcW w:w="2094" w:type="dxa"/>
            <w:vMerge/>
          </w:tcPr>
          <w:p w:rsidR="00B010BC" w:rsidRPr="002B451F" w:rsidRDefault="00B010BC" w:rsidP="00A2483B">
            <w:pPr>
              <w:spacing w:after="0" w:line="240" w:lineRule="auto"/>
              <w:jc w:val="center"/>
              <w:rPr>
                <w:color w:val="FF0000"/>
                <w:sz w:val="28"/>
                <w:szCs w:val="28"/>
              </w:rPr>
            </w:pPr>
          </w:p>
        </w:tc>
      </w:tr>
      <w:tr w:rsidR="00B010BC" w:rsidRPr="009C2E31" w:rsidTr="00A2483B">
        <w:trPr>
          <w:trHeight w:val="481"/>
          <w:jc w:val="center"/>
        </w:trPr>
        <w:tc>
          <w:tcPr>
            <w:tcW w:w="6630" w:type="dxa"/>
          </w:tcPr>
          <w:p w:rsidR="00B010BC" w:rsidRPr="004B502F" w:rsidRDefault="00B010BC" w:rsidP="00A2483B">
            <w:pPr>
              <w:spacing w:after="0" w:line="240" w:lineRule="auto"/>
              <w:jc w:val="both"/>
              <w:rPr>
                <w:rFonts w:eastAsia="Times New Roman"/>
                <w:b/>
                <w:sz w:val="28"/>
                <w:szCs w:val="28"/>
                <w:lang w:eastAsia="ru-RU"/>
              </w:rPr>
            </w:pPr>
            <w:r w:rsidRPr="004B502F">
              <w:rPr>
                <w:rFonts w:eastAsia="Times New Roman"/>
                <w:b/>
                <w:sz w:val="28"/>
                <w:szCs w:val="28"/>
                <w:lang w:eastAsia="ru-RU"/>
              </w:rPr>
              <w:t>Итоговая оценка эффективности реализации муниципальной программы</w:t>
            </w:r>
          </w:p>
        </w:tc>
        <w:tc>
          <w:tcPr>
            <w:tcW w:w="1320" w:type="dxa"/>
          </w:tcPr>
          <w:p w:rsidR="00B010BC" w:rsidRPr="004B502F" w:rsidRDefault="00B010BC" w:rsidP="00A2483B">
            <w:pPr>
              <w:spacing w:after="0" w:line="240" w:lineRule="auto"/>
              <w:jc w:val="center"/>
              <w:rPr>
                <w:rFonts w:eastAsia="Times New Roman"/>
                <w:b/>
                <w:sz w:val="28"/>
                <w:szCs w:val="28"/>
                <w:lang w:eastAsia="ru-RU"/>
              </w:rPr>
            </w:pPr>
            <w:r w:rsidRPr="004B502F">
              <w:rPr>
                <w:rFonts w:eastAsia="Times New Roman"/>
                <w:b/>
                <w:sz w:val="28"/>
                <w:szCs w:val="28"/>
                <w:lang w:eastAsia="ru-RU"/>
              </w:rPr>
              <w:t>20,85</w:t>
            </w:r>
          </w:p>
        </w:tc>
        <w:tc>
          <w:tcPr>
            <w:tcW w:w="2094" w:type="dxa"/>
          </w:tcPr>
          <w:p w:rsidR="00B010BC" w:rsidRPr="004B502F" w:rsidRDefault="00B010BC" w:rsidP="00A2483B">
            <w:pPr>
              <w:spacing w:after="0" w:line="240" w:lineRule="auto"/>
              <w:jc w:val="center"/>
              <w:rPr>
                <w:b/>
                <w:sz w:val="28"/>
                <w:szCs w:val="28"/>
              </w:rPr>
            </w:pPr>
            <w:r w:rsidRPr="004B502F">
              <w:rPr>
                <w:b/>
                <w:sz w:val="28"/>
                <w:szCs w:val="28"/>
              </w:rPr>
              <w:t>Эффективная</w:t>
            </w:r>
          </w:p>
          <w:p w:rsidR="00B010BC" w:rsidRPr="004B502F" w:rsidRDefault="00B010BC" w:rsidP="00A2483B">
            <w:pPr>
              <w:spacing w:after="0" w:line="240" w:lineRule="auto"/>
              <w:jc w:val="center"/>
              <w:rPr>
                <w:b/>
                <w:sz w:val="28"/>
                <w:szCs w:val="28"/>
              </w:rPr>
            </w:pPr>
          </w:p>
        </w:tc>
      </w:tr>
    </w:tbl>
    <w:p w:rsidR="00B010BC" w:rsidRPr="009C2E31" w:rsidRDefault="00B010BC" w:rsidP="00B010BC">
      <w:pPr>
        <w:pStyle w:val="af9"/>
        <w:ind w:firstLine="708"/>
        <w:jc w:val="both"/>
        <w:rPr>
          <w:b w:val="0"/>
        </w:rPr>
      </w:pPr>
    </w:p>
    <w:p w:rsidR="00780BDA" w:rsidRDefault="00B010BC" w:rsidP="00B010BC">
      <w:pPr>
        <w:pStyle w:val="afb"/>
        <w:ind w:firstLine="708"/>
        <w:jc w:val="both"/>
        <w:rPr>
          <w:i w:val="0"/>
        </w:rPr>
      </w:pPr>
      <w:bookmarkStart w:id="258" w:name="_Toc483906984"/>
      <w:r w:rsidRPr="009A14E1">
        <w:rPr>
          <w:i w:val="0"/>
        </w:rPr>
        <w:t>Оценка деятельности ответственных исполнителей в части, касающейся реализации муниципальных программ признана удовлетворительной</w:t>
      </w:r>
      <w:r>
        <w:rPr>
          <w:i w:val="0"/>
        </w:rPr>
        <w:t>.</w:t>
      </w:r>
      <w:bookmarkEnd w:id="258"/>
    </w:p>
    <w:p w:rsidR="00780BDA" w:rsidRDefault="00780BDA" w:rsidP="00B010BC">
      <w:pPr>
        <w:pStyle w:val="afb"/>
        <w:ind w:firstLine="708"/>
        <w:jc w:val="both"/>
        <w:rPr>
          <w:i w:val="0"/>
        </w:rPr>
      </w:pPr>
    </w:p>
    <w:p w:rsidR="00780BDA" w:rsidRPr="0037181B" w:rsidRDefault="00780BDA" w:rsidP="00780BDA">
      <w:pPr>
        <w:pStyle w:val="afb"/>
        <w:ind w:firstLine="708"/>
        <w:jc w:val="both"/>
        <w:rPr>
          <w:b/>
          <w:i w:val="0"/>
        </w:rPr>
      </w:pPr>
      <w:bookmarkStart w:id="259" w:name="_Toc483906985"/>
      <w:r>
        <w:rPr>
          <w:b/>
          <w:i w:val="0"/>
        </w:rPr>
        <w:t>9</w:t>
      </w:r>
      <w:r>
        <w:rPr>
          <w:b/>
          <w:i w:val="0"/>
        </w:rPr>
        <w:t xml:space="preserve">. </w:t>
      </w:r>
      <w:r w:rsidRPr="00C26F7F">
        <w:rPr>
          <w:b/>
          <w:i w:val="0"/>
        </w:rPr>
        <w:t xml:space="preserve">Муниципальная программа </w:t>
      </w:r>
      <w:r>
        <w:rPr>
          <w:b/>
          <w:i w:val="0"/>
        </w:rPr>
        <w:t>«</w:t>
      </w:r>
      <w:r w:rsidRPr="00C26F7F">
        <w:rPr>
          <w:b/>
          <w:i w:val="0"/>
        </w:rPr>
        <w:t xml:space="preserve">Поддержка и развитие малого и среднего предпринимательства в городе </w:t>
      </w:r>
      <w:r>
        <w:rPr>
          <w:b/>
          <w:i w:val="0"/>
        </w:rPr>
        <w:t>Бородино».</w:t>
      </w:r>
      <w:bookmarkEnd w:id="259"/>
    </w:p>
    <w:p w:rsidR="00780BDA" w:rsidRPr="0037181B" w:rsidRDefault="00780BDA" w:rsidP="00780BDA">
      <w:pPr>
        <w:pStyle w:val="a3"/>
        <w:ind w:firstLine="851"/>
        <w:jc w:val="both"/>
        <w:rPr>
          <w:sz w:val="28"/>
          <w:szCs w:val="28"/>
        </w:rPr>
      </w:pPr>
    </w:p>
    <w:p w:rsidR="00780BDA" w:rsidRPr="00FB2FBB" w:rsidRDefault="00780BDA" w:rsidP="00780BDA">
      <w:pPr>
        <w:pStyle w:val="a3"/>
        <w:jc w:val="both"/>
        <w:rPr>
          <w:sz w:val="28"/>
          <w:szCs w:val="28"/>
        </w:rPr>
      </w:pPr>
      <w:r>
        <w:rPr>
          <w:b/>
          <w:sz w:val="28"/>
          <w:szCs w:val="28"/>
        </w:rPr>
        <w:t>Отдел</w:t>
      </w:r>
      <w:r w:rsidRPr="00FB2FBB">
        <w:rPr>
          <w:b/>
          <w:sz w:val="28"/>
          <w:szCs w:val="28"/>
        </w:rPr>
        <w:t xml:space="preserve"> администрации города, ответственные за реализацию </w:t>
      </w:r>
      <w:r>
        <w:rPr>
          <w:b/>
          <w:sz w:val="28"/>
          <w:szCs w:val="28"/>
        </w:rPr>
        <w:t>п</w:t>
      </w:r>
      <w:r w:rsidRPr="00FB2FBB">
        <w:rPr>
          <w:b/>
          <w:sz w:val="28"/>
          <w:szCs w:val="28"/>
        </w:rPr>
        <w:t>рограммы:</w:t>
      </w:r>
      <w:r w:rsidRPr="00FB2FBB">
        <w:rPr>
          <w:sz w:val="28"/>
          <w:szCs w:val="28"/>
        </w:rPr>
        <w:t xml:space="preserve"> </w:t>
      </w:r>
      <w:r>
        <w:rPr>
          <w:sz w:val="28"/>
          <w:szCs w:val="28"/>
        </w:rPr>
        <w:t>А</w:t>
      </w:r>
      <w:r w:rsidRPr="00FB2FBB">
        <w:rPr>
          <w:sz w:val="28"/>
          <w:szCs w:val="28"/>
        </w:rPr>
        <w:t>дминистраци</w:t>
      </w:r>
      <w:r>
        <w:rPr>
          <w:sz w:val="28"/>
          <w:szCs w:val="28"/>
        </w:rPr>
        <w:t>я</w:t>
      </w:r>
      <w:r w:rsidRPr="00FB2FBB">
        <w:rPr>
          <w:sz w:val="28"/>
          <w:szCs w:val="28"/>
        </w:rPr>
        <w:t xml:space="preserve"> города</w:t>
      </w:r>
      <w:r>
        <w:rPr>
          <w:sz w:val="28"/>
          <w:szCs w:val="28"/>
        </w:rPr>
        <w:t xml:space="preserve"> Бородино</w:t>
      </w:r>
      <w:r w:rsidRPr="00FB2FBB">
        <w:rPr>
          <w:sz w:val="28"/>
          <w:szCs w:val="28"/>
        </w:rPr>
        <w:t>.</w:t>
      </w:r>
    </w:p>
    <w:p w:rsidR="00780BDA" w:rsidRDefault="00780BDA" w:rsidP="00780BDA">
      <w:pPr>
        <w:autoSpaceDE w:val="0"/>
        <w:autoSpaceDN w:val="0"/>
        <w:adjustRightInd w:val="0"/>
        <w:spacing w:after="0" w:line="240" w:lineRule="auto"/>
        <w:jc w:val="both"/>
        <w:outlineLvl w:val="2"/>
        <w:rPr>
          <w:sz w:val="28"/>
          <w:szCs w:val="28"/>
          <w:lang w:eastAsia="ru-RU"/>
        </w:rPr>
      </w:pPr>
      <w:bookmarkStart w:id="260" w:name="_Toc483906986"/>
      <w:r w:rsidRPr="00FB2FBB">
        <w:rPr>
          <w:b/>
          <w:sz w:val="28"/>
          <w:szCs w:val="28"/>
          <w:lang w:eastAsia="ru-RU"/>
        </w:rPr>
        <w:t xml:space="preserve">Цель </w:t>
      </w:r>
      <w:r>
        <w:rPr>
          <w:b/>
          <w:sz w:val="28"/>
          <w:szCs w:val="28"/>
          <w:lang w:eastAsia="ru-RU"/>
        </w:rPr>
        <w:t>п</w:t>
      </w:r>
      <w:r w:rsidRPr="00FB2FBB">
        <w:rPr>
          <w:b/>
          <w:sz w:val="28"/>
          <w:szCs w:val="28"/>
          <w:lang w:eastAsia="ru-RU"/>
        </w:rPr>
        <w:t>рограммы:</w:t>
      </w:r>
      <w:r w:rsidRPr="00FB2FBB">
        <w:rPr>
          <w:sz w:val="28"/>
          <w:szCs w:val="28"/>
          <w:lang w:eastAsia="ru-RU"/>
        </w:rPr>
        <w:t xml:space="preserve"> </w:t>
      </w:r>
      <w:r>
        <w:rPr>
          <w:sz w:val="28"/>
          <w:szCs w:val="28"/>
          <w:lang w:eastAsia="ru-RU"/>
        </w:rPr>
        <w:t>создание благоприятных условий для устойчивого функционирования и развития малого и среднего предпринимательства на территории города Бородино</w:t>
      </w:r>
      <w:r w:rsidRPr="00FB2FBB">
        <w:rPr>
          <w:sz w:val="28"/>
          <w:szCs w:val="28"/>
          <w:lang w:eastAsia="ru-RU"/>
        </w:rPr>
        <w:t>.</w:t>
      </w:r>
      <w:bookmarkEnd w:id="260"/>
    </w:p>
    <w:p w:rsidR="00780BDA" w:rsidRPr="00D541ED" w:rsidRDefault="00780BDA" w:rsidP="00780BDA">
      <w:pPr>
        <w:autoSpaceDE w:val="0"/>
        <w:autoSpaceDN w:val="0"/>
        <w:adjustRightInd w:val="0"/>
        <w:spacing w:after="0" w:line="240" w:lineRule="auto"/>
        <w:jc w:val="both"/>
        <w:outlineLvl w:val="2"/>
        <w:rPr>
          <w:sz w:val="28"/>
          <w:szCs w:val="28"/>
          <w:lang w:eastAsia="ru-RU"/>
        </w:rPr>
      </w:pPr>
      <w:bookmarkStart w:id="261" w:name="_Toc483906987"/>
      <w:r w:rsidRPr="00FB2FBB">
        <w:rPr>
          <w:b/>
          <w:sz w:val="28"/>
          <w:szCs w:val="28"/>
          <w:lang w:eastAsia="ru-RU"/>
        </w:rPr>
        <w:t xml:space="preserve">Задачи </w:t>
      </w:r>
      <w:r>
        <w:rPr>
          <w:b/>
          <w:sz w:val="28"/>
          <w:szCs w:val="28"/>
          <w:lang w:eastAsia="ru-RU"/>
        </w:rPr>
        <w:t>п</w:t>
      </w:r>
      <w:r w:rsidRPr="00FB2FBB">
        <w:rPr>
          <w:b/>
          <w:sz w:val="28"/>
          <w:szCs w:val="28"/>
          <w:lang w:eastAsia="ru-RU"/>
        </w:rPr>
        <w:t>рограммы:</w:t>
      </w:r>
      <w:bookmarkEnd w:id="261"/>
    </w:p>
    <w:p w:rsidR="00780BDA" w:rsidRPr="00457463" w:rsidRDefault="00780BDA" w:rsidP="00780BDA">
      <w:pPr>
        <w:pStyle w:val="ac"/>
        <w:numPr>
          <w:ilvl w:val="0"/>
          <w:numId w:val="23"/>
        </w:numPr>
        <w:autoSpaceDE w:val="0"/>
        <w:autoSpaceDN w:val="0"/>
        <w:adjustRightInd w:val="0"/>
        <w:spacing w:after="0" w:line="240" w:lineRule="auto"/>
        <w:jc w:val="both"/>
        <w:outlineLvl w:val="1"/>
        <w:rPr>
          <w:rFonts w:ascii="Times New Roman" w:hAnsi="Times New Roman"/>
          <w:sz w:val="28"/>
          <w:szCs w:val="28"/>
          <w:lang w:eastAsia="ru-RU"/>
        </w:rPr>
      </w:pPr>
      <w:bookmarkStart w:id="262" w:name="_Toc483906988"/>
      <w:r>
        <w:rPr>
          <w:rFonts w:ascii="Times New Roman" w:hAnsi="Times New Roman"/>
          <w:sz w:val="28"/>
          <w:szCs w:val="28"/>
          <w:lang w:eastAsia="ru-RU"/>
        </w:rPr>
        <w:t xml:space="preserve">повышение доступности </w:t>
      </w:r>
      <w:proofErr w:type="gramStart"/>
      <w:r>
        <w:rPr>
          <w:rFonts w:ascii="Times New Roman" w:hAnsi="Times New Roman"/>
          <w:sz w:val="28"/>
          <w:szCs w:val="28"/>
          <w:lang w:eastAsia="ru-RU"/>
        </w:rPr>
        <w:t>бизнес-образования</w:t>
      </w:r>
      <w:proofErr w:type="gramEnd"/>
      <w:r>
        <w:rPr>
          <w:rFonts w:ascii="Times New Roman" w:hAnsi="Times New Roman"/>
          <w:sz w:val="28"/>
          <w:szCs w:val="28"/>
          <w:lang w:eastAsia="ru-RU"/>
        </w:rPr>
        <w:t xml:space="preserve"> для субъектов малого и среднего предпринимательства и пропаганда предпринимательства (стимулирование граждан, в т. ч. молодежи, к осуществлению предпринимательской деятельности</w:t>
      </w:r>
      <w:r w:rsidRPr="00457463">
        <w:rPr>
          <w:rFonts w:ascii="Times New Roman" w:hAnsi="Times New Roman"/>
          <w:sz w:val="28"/>
          <w:szCs w:val="28"/>
          <w:lang w:eastAsia="ru-RU"/>
        </w:rPr>
        <w:t>;</w:t>
      </w:r>
      <w:bookmarkEnd w:id="262"/>
    </w:p>
    <w:p w:rsidR="00780BDA" w:rsidRPr="00457463" w:rsidRDefault="00780BDA" w:rsidP="00780BDA">
      <w:pPr>
        <w:pStyle w:val="ac"/>
        <w:numPr>
          <w:ilvl w:val="0"/>
          <w:numId w:val="23"/>
        </w:numPr>
        <w:autoSpaceDE w:val="0"/>
        <w:autoSpaceDN w:val="0"/>
        <w:adjustRightInd w:val="0"/>
        <w:spacing w:after="0" w:line="240" w:lineRule="auto"/>
        <w:jc w:val="both"/>
        <w:outlineLvl w:val="1"/>
        <w:rPr>
          <w:rFonts w:ascii="Times New Roman" w:hAnsi="Times New Roman"/>
          <w:sz w:val="28"/>
          <w:szCs w:val="28"/>
          <w:lang w:eastAsia="ru-RU"/>
        </w:rPr>
      </w:pPr>
      <w:bookmarkStart w:id="263" w:name="_Toc483906989"/>
      <w:r>
        <w:rPr>
          <w:rFonts w:ascii="Times New Roman" w:hAnsi="Times New Roman"/>
          <w:sz w:val="28"/>
          <w:szCs w:val="28"/>
          <w:lang w:eastAsia="ru-RU"/>
        </w:rPr>
        <w:t>повышение доступности финансовых и информационно-консультационных ресурсов для субъектов малого и среднего предпринимательства</w:t>
      </w:r>
      <w:r w:rsidRPr="00457463">
        <w:rPr>
          <w:rFonts w:ascii="Times New Roman" w:hAnsi="Times New Roman"/>
          <w:sz w:val="28"/>
          <w:szCs w:val="28"/>
          <w:lang w:eastAsia="ru-RU"/>
        </w:rPr>
        <w:t>.</w:t>
      </w:r>
      <w:bookmarkEnd w:id="263"/>
    </w:p>
    <w:p w:rsidR="00780BDA" w:rsidRPr="00FB2FBB" w:rsidRDefault="00780BDA" w:rsidP="00780BDA">
      <w:pPr>
        <w:autoSpaceDE w:val="0"/>
        <w:autoSpaceDN w:val="0"/>
        <w:adjustRightInd w:val="0"/>
        <w:spacing w:after="0" w:line="240" w:lineRule="auto"/>
        <w:jc w:val="both"/>
        <w:outlineLvl w:val="1"/>
        <w:rPr>
          <w:b/>
          <w:sz w:val="28"/>
          <w:szCs w:val="28"/>
          <w:lang w:eastAsia="ru-RU"/>
        </w:rPr>
      </w:pPr>
      <w:bookmarkStart w:id="264" w:name="_Toc483906990"/>
      <w:r w:rsidRPr="00FB2FBB">
        <w:rPr>
          <w:b/>
          <w:sz w:val="28"/>
          <w:szCs w:val="28"/>
          <w:lang w:eastAsia="ru-RU"/>
        </w:rPr>
        <w:t xml:space="preserve">Финансирование </w:t>
      </w:r>
      <w:r>
        <w:rPr>
          <w:b/>
          <w:sz w:val="28"/>
          <w:szCs w:val="28"/>
          <w:lang w:eastAsia="ru-RU"/>
        </w:rPr>
        <w:t>п</w:t>
      </w:r>
      <w:r w:rsidRPr="00FB2FBB">
        <w:rPr>
          <w:b/>
          <w:sz w:val="28"/>
          <w:szCs w:val="28"/>
          <w:lang w:eastAsia="ru-RU"/>
        </w:rPr>
        <w:t>рограммы</w:t>
      </w:r>
      <w:bookmarkEnd w:id="264"/>
    </w:p>
    <w:p w:rsidR="00780BDA" w:rsidRDefault="00780BDA" w:rsidP="00780BDA">
      <w:pPr>
        <w:pStyle w:val="a3"/>
        <w:jc w:val="both"/>
        <w:rPr>
          <w:color w:val="000000" w:themeColor="text1"/>
          <w:sz w:val="28"/>
          <w:szCs w:val="28"/>
        </w:rPr>
      </w:pPr>
      <w:r w:rsidRPr="00FB3151">
        <w:rPr>
          <w:color w:val="000000" w:themeColor="text1"/>
          <w:sz w:val="28"/>
          <w:szCs w:val="28"/>
          <w:lang w:eastAsia="ru-RU"/>
        </w:rPr>
        <w:t xml:space="preserve">Объем финансирования </w:t>
      </w:r>
      <w:r>
        <w:rPr>
          <w:color w:val="000000" w:themeColor="text1"/>
          <w:sz w:val="28"/>
          <w:szCs w:val="28"/>
          <w:lang w:eastAsia="ru-RU"/>
        </w:rPr>
        <w:t>п</w:t>
      </w:r>
      <w:r w:rsidRPr="00FB3151">
        <w:rPr>
          <w:color w:val="000000" w:themeColor="text1"/>
          <w:sz w:val="28"/>
          <w:szCs w:val="28"/>
          <w:lang w:eastAsia="ru-RU"/>
        </w:rPr>
        <w:t xml:space="preserve">рограммы </w:t>
      </w:r>
      <w:r w:rsidRPr="00FB3151">
        <w:rPr>
          <w:sz w:val="28"/>
          <w:szCs w:val="28"/>
        </w:rPr>
        <w:t>–</w:t>
      </w:r>
      <w:r>
        <w:rPr>
          <w:color w:val="000000" w:themeColor="text1"/>
          <w:sz w:val="28"/>
          <w:szCs w:val="28"/>
        </w:rPr>
        <w:t xml:space="preserve"> 991 843,25</w:t>
      </w:r>
      <w:r w:rsidRPr="00FB3151">
        <w:rPr>
          <w:color w:val="000000" w:themeColor="text1"/>
          <w:sz w:val="28"/>
          <w:szCs w:val="28"/>
        </w:rPr>
        <w:t xml:space="preserve"> руб</w:t>
      </w:r>
      <w:r>
        <w:rPr>
          <w:color w:val="000000" w:themeColor="text1"/>
          <w:sz w:val="28"/>
          <w:szCs w:val="28"/>
        </w:rPr>
        <w:t xml:space="preserve">., </w:t>
      </w:r>
    </w:p>
    <w:p w:rsidR="00780BDA" w:rsidRDefault="00780BDA" w:rsidP="00780BDA">
      <w:pPr>
        <w:pStyle w:val="a3"/>
        <w:jc w:val="both"/>
        <w:rPr>
          <w:sz w:val="28"/>
          <w:szCs w:val="28"/>
        </w:rPr>
      </w:pPr>
      <w:r>
        <w:rPr>
          <w:color w:val="000000" w:themeColor="text1"/>
          <w:sz w:val="28"/>
          <w:szCs w:val="28"/>
        </w:rPr>
        <w:t xml:space="preserve">в том числе, </w:t>
      </w:r>
      <w:r>
        <w:rPr>
          <w:sz w:val="28"/>
          <w:szCs w:val="28"/>
        </w:rPr>
        <w:t>за счет средств:</w:t>
      </w:r>
    </w:p>
    <w:p w:rsidR="00780BDA" w:rsidRDefault="00780BDA" w:rsidP="00780BDA">
      <w:pPr>
        <w:pStyle w:val="a3"/>
        <w:jc w:val="both"/>
        <w:rPr>
          <w:sz w:val="28"/>
          <w:szCs w:val="28"/>
        </w:rPr>
      </w:pPr>
      <w:r>
        <w:rPr>
          <w:sz w:val="28"/>
          <w:szCs w:val="28"/>
        </w:rPr>
        <w:t>- местного бюджета – 200 000,00 руб.;</w:t>
      </w:r>
    </w:p>
    <w:p w:rsidR="00780BDA" w:rsidRDefault="00780BDA" w:rsidP="00780BDA">
      <w:pPr>
        <w:pStyle w:val="a3"/>
        <w:jc w:val="both"/>
        <w:rPr>
          <w:sz w:val="28"/>
          <w:szCs w:val="28"/>
        </w:rPr>
      </w:pPr>
      <w:r>
        <w:rPr>
          <w:sz w:val="28"/>
          <w:szCs w:val="28"/>
        </w:rPr>
        <w:t>- федерального бюджета – 315 640,10 руб.;</w:t>
      </w:r>
    </w:p>
    <w:p w:rsidR="00780BDA" w:rsidRDefault="00780BDA" w:rsidP="00780BDA">
      <w:pPr>
        <w:pStyle w:val="a3"/>
        <w:jc w:val="both"/>
        <w:rPr>
          <w:sz w:val="28"/>
          <w:szCs w:val="28"/>
        </w:rPr>
      </w:pPr>
      <w:r>
        <w:rPr>
          <w:sz w:val="28"/>
          <w:szCs w:val="28"/>
        </w:rPr>
        <w:t xml:space="preserve">- краевого бюджета – </w:t>
      </w:r>
      <w:r>
        <w:rPr>
          <w:sz w:val="28"/>
          <w:szCs w:val="28"/>
          <w:lang w:eastAsia="ar-SA"/>
        </w:rPr>
        <w:t>476 203,15 руб.</w:t>
      </w:r>
    </w:p>
    <w:p w:rsidR="00780BDA" w:rsidRDefault="00780BDA" w:rsidP="00780BDA">
      <w:pPr>
        <w:pStyle w:val="ac"/>
        <w:autoSpaceDE w:val="0"/>
        <w:autoSpaceDN w:val="0"/>
        <w:adjustRightInd w:val="0"/>
        <w:spacing w:after="0" w:line="240" w:lineRule="auto"/>
        <w:ind w:left="0"/>
        <w:jc w:val="both"/>
        <w:outlineLvl w:val="1"/>
        <w:rPr>
          <w:rFonts w:ascii="Times New Roman" w:hAnsi="Times New Roman"/>
          <w:color w:val="000000" w:themeColor="text1"/>
          <w:sz w:val="28"/>
          <w:szCs w:val="28"/>
        </w:rPr>
      </w:pPr>
      <w:bookmarkStart w:id="265" w:name="_Toc483906991"/>
      <w:r>
        <w:rPr>
          <w:rFonts w:ascii="Times New Roman" w:hAnsi="Times New Roman"/>
          <w:color w:val="000000" w:themeColor="text1"/>
          <w:sz w:val="28"/>
          <w:szCs w:val="28"/>
        </w:rPr>
        <w:t>О</w:t>
      </w:r>
      <w:r w:rsidRPr="00FB3151">
        <w:rPr>
          <w:rFonts w:ascii="Times New Roman" w:hAnsi="Times New Roman"/>
          <w:color w:val="000000" w:themeColor="text1"/>
          <w:sz w:val="28"/>
          <w:szCs w:val="28"/>
        </w:rPr>
        <w:t>бъем исполнения</w:t>
      </w:r>
      <w:r>
        <w:rPr>
          <w:rFonts w:ascii="Times New Roman" w:hAnsi="Times New Roman"/>
          <w:color w:val="000000" w:themeColor="text1"/>
          <w:sz w:val="28"/>
          <w:szCs w:val="28"/>
        </w:rPr>
        <w:t xml:space="preserve"> </w:t>
      </w:r>
      <w:r w:rsidRPr="00FB3151">
        <w:rPr>
          <w:rFonts w:ascii="Times New Roman" w:hAnsi="Times New Roman"/>
          <w:sz w:val="28"/>
          <w:szCs w:val="28"/>
        </w:rPr>
        <w:t>–</w:t>
      </w:r>
      <w:r>
        <w:rPr>
          <w:rFonts w:ascii="Times New Roman" w:hAnsi="Times New Roman"/>
          <w:color w:val="000000" w:themeColor="text1"/>
          <w:sz w:val="28"/>
          <w:szCs w:val="28"/>
          <w:lang w:eastAsia="ru-RU"/>
        </w:rPr>
        <w:t xml:space="preserve"> 971 131,85</w:t>
      </w:r>
      <w:r w:rsidRPr="00FB3151">
        <w:rPr>
          <w:rFonts w:ascii="Times New Roman" w:hAnsi="Times New Roman"/>
          <w:color w:val="000000" w:themeColor="text1"/>
          <w:sz w:val="28"/>
          <w:szCs w:val="28"/>
        </w:rPr>
        <w:t xml:space="preserve"> руб</w:t>
      </w:r>
      <w:r>
        <w:rPr>
          <w:rFonts w:ascii="Times New Roman" w:hAnsi="Times New Roman"/>
          <w:color w:val="000000" w:themeColor="text1"/>
          <w:sz w:val="28"/>
          <w:szCs w:val="28"/>
        </w:rPr>
        <w:t xml:space="preserve">. (97,91 </w:t>
      </w:r>
      <w:r w:rsidRPr="00FB3151">
        <w:rPr>
          <w:rFonts w:ascii="Times New Roman" w:hAnsi="Times New Roman"/>
          <w:color w:val="000000" w:themeColor="text1"/>
          <w:sz w:val="28"/>
          <w:szCs w:val="28"/>
        </w:rPr>
        <w:t>%</w:t>
      </w:r>
      <w:r>
        <w:rPr>
          <w:rFonts w:ascii="Times New Roman" w:hAnsi="Times New Roman"/>
          <w:color w:val="000000" w:themeColor="text1"/>
          <w:sz w:val="28"/>
          <w:szCs w:val="28"/>
        </w:rPr>
        <w:t>),</w:t>
      </w:r>
      <w:bookmarkEnd w:id="265"/>
    </w:p>
    <w:p w:rsidR="00780BDA" w:rsidRDefault="00780BDA" w:rsidP="00780BDA">
      <w:pPr>
        <w:pStyle w:val="ac"/>
        <w:autoSpaceDE w:val="0"/>
        <w:autoSpaceDN w:val="0"/>
        <w:adjustRightInd w:val="0"/>
        <w:spacing w:after="0" w:line="240" w:lineRule="auto"/>
        <w:ind w:left="0"/>
        <w:jc w:val="both"/>
        <w:outlineLvl w:val="1"/>
        <w:rPr>
          <w:rFonts w:ascii="Times New Roman" w:hAnsi="Times New Roman"/>
          <w:sz w:val="28"/>
          <w:szCs w:val="28"/>
        </w:rPr>
      </w:pPr>
      <w:bookmarkStart w:id="266" w:name="_Toc483906992"/>
      <w:r>
        <w:rPr>
          <w:rFonts w:ascii="Times New Roman" w:hAnsi="Times New Roman"/>
          <w:sz w:val="28"/>
          <w:szCs w:val="28"/>
        </w:rPr>
        <w:t>в том числе, за счет средств:</w:t>
      </w:r>
      <w:bookmarkEnd w:id="266"/>
    </w:p>
    <w:p w:rsidR="00780BDA" w:rsidRDefault="00780BDA" w:rsidP="00780BDA">
      <w:pPr>
        <w:pStyle w:val="a3"/>
        <w:jc w:val="both"/>
        <w:rPr>
          <w:sz w:val="28"/>
          <w:szCs w:val="28"/>
        </w:rPr>
      </w:pPr>
      <w:r>
        <w:rPr>
          <w:sz w:val="28"/>
          <w:szCs w:val="28"/>
        </w:rPr>
        <w:t>- местного бюджета – 179 288,60 руб.;</w:t>
      </w:r>
    </w:p>
    <w:p w:rsidR="00780BDA" w:rsidRDefault="00780BDA" w:rsidP="00780BDA">
      <w:pPr>
        <w:pStyle w:val="a3"/>
        <w:jc w:val="both"/>
        <w:rPr>
          <w:sz w:val="28"/>
          <w:szCs w:val="28"/>
        </w:rPr>
      </w:pPr>
      <w:r>
        <w:rPr>
          <w:sz w:val="28"/>
          <w:szCs w:val="28"/>
        </w:rPr>
        <w:t>- федерального бюджета – 315 640,10 руб.;</w:t>
      </w:r>
    </w:p>
    <w:p w:rsidR="00780BDA" w:rsidRDefault="00780BDA" w:rsidP="00780BDA">
      <w:pPr>
        <w:pStyle w:val="a3"/>
        <w:jc w:val="both"/>
        <w:rPr>
          <w:color w:val="000000" w:themeColor="text1"/>
          <w:sz w:val="28"/>
          <w:szCs w:val="28"/>
        </w:rPr>
      </w:pPr>
      <w:r>
        <w:rPr>
          <w:sz w:val="28"/>
          <w:szCs w:val="28"/>
        </w:rPr>
        <w:t xml:space="preserve">- краевого бюджета – </w:t>
      </w:r>
      <w:r>
        <w:rPr>
          <w:sz w:val="28"/>
          <w:szCs w:val="28"/>
          <w:lang w:eastAsia="ar-SA"/>
        </w:rPr>
        <w:t>476 203,15 руб</w:t>
      </w:r>
      <w:r w:rsidRPr="00FB3151">
        <w:rPr>
          <w:color w:val="000000" w:themeColor="text1"/>
          <w:sz w:val="28"/>
          <w:szCs w:val="28"/>
        </w:rPr>
        <w:t>.</w:t>
      </w:r>
    </w:p>
    <w:p w:rsidR="00780BDA" w:rsidRPr="00B34EF5" w:rsidRDefault="00780BDA" w:rsidP="00780BDA">
      <w:pPr>
        <w:pStyle w:val="a3"/>
        <w:jc w:val="both"/>
        <w:rPr>
          <w:sz w:val="28"/>
          <w:szCs w:val="28"/>
        </w:rPr>
      </w:pPr>
      <w:r w:rsidRPr="00B34EF5">
        <w:rPr>
          <w:sz w:val="28"/>
          <w:szCs w:val="28"/>
        </w:rPr>
        <w:t>Объем неисполнения Программы составил –</w:t>
      </w:r>
      <w:r>
        <w:rPr>
          <w:sz w:val="28"/>
          <w:szCs w:val="28"/>
        </w:rPr>
        <w:t xml:space="preserve"> 20 711,40</w:t>
      </w:r>
      <w:r w:rsidRPr="00B34EF5">
        <w:rPr>
          <w:sz w:val="28"/>
          <w:szCs w:val="28"/>
        </w:rPr>
        <w:t xml:space="preserve"> руб.</w:t>
      </w:r>
      <w:r>
        <w:rPr>
          <w:sz w:val="28"/>
          <w:szCs w:val="28"/>
        </w:rPr>
        <w:t xml:space="preserve"> (2,09</w:t>
      </w:r>
      <w:r w:rsidRPr="00B34EF5">
        <w:rPr>
          <w:sz w:val="28"/>
          <w:szCs w:val="28"/>
        </w:rPr>
        <w:t>%</w:t>
      </w:r>
      <w:r>
        <w:rPr>
          <w:sz w:val="28"/>
          <w:szCs w:val="28"/>
        </w:rPr>
        <w:t>)</w:t>
      </w:r>
      <w:r w:rsidRPr="00363F61">
        <w:rPr>
          <w:sz w:val="28"/>
          <w:szCs w:val="28"/>
        </w:rPr>
        <w:t>.</w:t>
      </w:r>
    </w:p>
    <w:p w:rsidR="00780BDA" w:rsidRDefault="00780BDA" w:rsidP="00780BDA">
      <w:pPr>
        <w:autoSpaceDE w:val="0"/>
        <w:autoSpaceDN w:val="0"/>
        <w:adjustRightInd w:val="0"/>
        <w:spacing w:after="0" w:line="240" w:lineRule="auto"/>
        <w:jc w:val="both"/>
        <w:outlineLvl w:val="1"/>
        <w:rPr>
          <w:b/>
          <w:sz w:val="28"/>
          <w:szCs w:val="28"/>
          <w:lang w:eastAsia="ru-RU"/>
        </w:rPr>
      </w:pPr>
    </w:p>
    <w:p w:rsidR="00780BDA" w:rsidRPr="0001283C" w:rsidRDefault="00780BDA" w:rsidP="00780BDA">
      <w:pPr>
        <w:autoSpaceDE w:val="0"/>
        <w:autoSpaceDN w:val="0"/>
        <w:adjustRightInd w:val="0"/>
        <w:spacing w:after="0" w:line="240" w:lineRule="auto"/>
        <w:jc w:val="both"/>
        <w:outlineLvl w:val="1"/>
        <w:rPr>
          <w:b/>
          <w:i/>
          <w:sz w:val="28"/>
          <w:szCs w:val="28"/>
          <w:lang w:eastAsia="ru-RU"/>
        </w:rPr>
      </w:pPr>
      <w:bookmarkStart w:id="267" w:name="_Toc483906993"/>
      <w:r w:rsidRPr="0001283C">
        <w:rPr>
          <w:b/>
          <w:i/>
          <w:sz w:val="28"/>
          <w:szCs w:val="28"/>
          <w:lang w:eastAsia="ru-RU"/>
        </w:rPr>
        <w:t>ОСНОВНЫЕ РЕЗУЛЬТАТЫ ВЫПОЛНЕНИЯ ПРОГРАММЫ</w:t>
      </w:r>
      <w:bookmarkEnd w:id="267"/>
    </w:p>
    <w:p w:rsidR="00780BDA" w:rsidRPr="0001256C" w:rsidRDefault="00780BDA" w:rsidP="00780BDA">
      <w:pPr>
        <w:pStyle w:val="a3"/>
        <w:jc w:val="both"/>
        <w:rPr>
          <w:b/>
          <w:sz w:val="28"/>
          <w:szCs w:val="28"/>
        </w:rPr>
      </w:pPr>
      <w:r w:rsidRPr="0001256C">
        <w:rPr>
          <w:b/>
          <w:sz w:val="28"/>
          <w:szCs w:val="28"/>
          <w:u w:val="single"/>
        </w:rPr>
        <w:t>В рамках реализации программы</w:t>
      </w:r>
      <w:r w:rsidRPr="0001256C">
        <w:rPr>
          <w:b/>
          <w:sz w:val="28"/>
          <w:szCs w:val="28"/>
        </w:rPr>
        <w:t>:</w:t>
      </w:r>
    </w:p>
    <w:p w:rsidR="00780BDA" w:rsidRPr="0001256C" w:rsidRDefault="00780BDA" w:rsidP="00780BDA">
      <w:pPr>
        <w:pStyle w:val="a3"/>
        <w:numPr>
          <w:ilvl w:val="0"/>
          <w:numId w:val="8"/>
        </w:numPr>
        <w:jc w:val="both"/>
        <w:rPr>
          <w:sz w:val="28"/>
          <w:szCs w:val="28"/>
        </w:rPr>
      </w:pPr>
      <w:r w:rsidRPr="0001256C">
        <w:rPr>
          <w:sz w:val="28"/>
          <w:szCs w:val="28"/>
        </w:rPr>
        <w:t xml:space="preserve">оказана финансовая поддержка </w:t>
      </w:r>
      <w:r>
        <w:rPr>
          <w:sz w:val="28"/>
          <w:szCs w:val="28"/>
        </w:rPr>
        <w:t>3</w:t>
      </w:r>
      <w:r w:rsidRPr="0001256C">
        <w:rPr>
          <w:sz w:val="28"/>
          <w:szCs w:val="28"/>
        </w:rPr>
        <w:t xml:space="preserve"> субъект</w:t>
      </w:r>
      <w:r>
        <w:rPr>
          <w:sz w:val="28"/>
          <w:szCs w:val="28"/>
        </w:rPr>
        <w:t>у</w:t>
      </w:r>
      <w:r w:rsidRPr="0001256C">
        <w:rPr>
          <w:sz w:val="28"/>
          <w:szCs w:val="28"/>
        </w:rPr>
        <w:t xml:space="preserve"> малого предпринимательства;</w:t>
      </w:r>
    </w:p>
    <w:p w:rsidR="00780BDA" w:rsidRDefault="00780BDA" w:rsidP="00780BDA">
      <w:pPr>
        <w:pStyle w:val="a3"/>
        <w:numPr>
          <w:ilvl w:val="0"/>
          <w:numId w:val="8"/>
        </w:numPr>
        <w:jc w:val="both"/>
        <w:rPr>
          <w:sz w:val="28"/>
          <w:szCs w:val="28"/>
        </w:rPr>
      </w:pPr>
      <w:r>
        <w:rPr>
          <w:sz w:val="28"/>
          <w:szCs w:val="28"/>
        </w:rPr>
        <w:t>создано 2 новых рабочих места.</w:t>
      </w:r>
    </w:p>
    <w:p w:rsidR="00780BDA" w:rsidRPr="00BE547C" w:rsidRDefault="00780BDA" w:rsidP="00780BDA">
      <w:pPr>
        <w:pStyle w:val="a3"/>
        <w:ind w:left="360"/>
        <w:jc w:val="both"/>
        <w:rPr>
          <w:sz w:val="28"/>
          <w:szCs w:val="28"/>
        </w:rPr>
      </w:pPr>
    </w:p>
    <w:p w:rsidR="00780BDA" w:rsidRPr="00E728BA" w:rsidRDefault="00780BDA" w:rsidP="00780BDA">
      <w:pPr>
        <w:pStyle w:val="a3"/>
        <w:jc w:val="both"/>
        <w:rPr>
          <w:b/>
          <w:i/>
          <w:sz w:val="28"/>
          <w:szCs w:val="28"/>
        </w:rPr>
      </w:pPr>
      <w:r w:rsidRPr="00E728BA">
        <w:rPr>
          <w:b/>
          <w:i/>
          <w:sz w:val="28"/>
          <w:szCs w:val="28"/>
        </w:rPr>
        <w:t>ОЦЕНКА ЭФФЕКТИВНОСТИ РЕАЛИЗАЦИИ ПРОГРАММЫ</w:t>
      </w:r>
    </w:p>
    <w:p w:rsidR="00780BDA" w:rsidRPr="00B132F1" w:rsidRDefault="00780BDA" w:rsidP="00780BDA">
      <w:pPr>
        <w:pStyle w:val="a3"/>
        <w:jc w:val="both"/>
        <w:rPr>
          <w:sz w:val="28"/>
          <w:szCs w:val="28"/>
        </w:rPr>
      </w:pPr>
      <w:r w:rsidRPr="00FB2FBB">
        <w:rPr>
          <w:sz w:val="28"/>
          <w:szCs w:val="28"/>
        </w:rPr>
        <w:t>На 201</w:t>
      </w:r>
      <w:r>
        <w:rPr>
          <w:sz w:val="28"/>
          <w:szCs w:val="28"/>
        </w:rPr>
        <w:t>6</w:t>
      </w:r>
      <w:r w:rsidRPr="00FB2FBB">
        <w:rPr>
          <w:sz w:val="28"/>
          <w:szCs w:val="28"/>
        </w:rPr>
        <w:t xml:space="preserve"> год предусмотрено </w:t>
      </w:r>
      <w:r>
        <w:rPr>
          <w:sz w:val="28"/>
          <w:szCs w:val="28"/>
        </w:rPr>
        <w:t>3</w:t>
      </w:r>
      <w:r w:rsidRPr="00AB1F3D">
        <w:rPr>
          <w:color w:val="FF0000"/>
          <w:sz w:val="28"/>
          <w:szCs w:val="28"/>
        </w:rPr>
        <w:t xml:space="preserve"> </w:t>
      </w:r>
      <w:proofErr w:type="gramStart"/>
      <w:r w:rsidRPr="00B132F1">
        <w:rPr>
          <w:sz w:val="28"/>
          <w:szCs w:val="28"/>
        </w:rPr>
        <w:t>целевых</w:t>
      </w:r>
      <w:proofErr w:type="gramEnd"/>
      <w:r w:rsidRPr="00B132F1">
        <w:rPr>
          <w:sz w:val="28"/>
          <w:szCs w:val="28"/>
        </w:rPr>
        <w:t xml:space="preserve"> индикатора программы и                                   3 показателя результативности.</w:t>
      </w:r>
    </w:p>
    <w:p w:rsidR="00780BDA" w:rsidRDefault="00780BDA" w:rsidP="00780BDA">
      <w:pPr>
        <w:autoSpaceDE w:val="0"/>
        <w:autoSpaceDN w:val="0"/>
        <w:adjustRightInd w:val="0"/>
        <w:spacing w:after="0" w:line="240" w:lineRule="auto"/>
        <w:ind w:firstLine="708"/>
        <w:jc w:val="both"/>
        <w:outlineLvl w:val="1"/>
        <w:rPr>
          <w:sz w:val="28"/>
          <w:szCs w:val="28"/>
        </w:rPr>
      </w:pPr>
      <w:bookmarkStart w:id="268" w:name="_Toc483906994"/>
      <w:r w:rsidRPr="00FB2FBB">
        <w:rPr>
          <w:sz w:val="28"/>
          <w:szCs w:val="28"/>
        </w:rPr>
        <w:t>В соответствии с методикой оценки эффективность реализаци</w:t>
      </w:r>
      <w:r>
        <w:rPr>
          <w:sz w:val="28"/>
          <w:szCs w:val="28"/>
        </w:rPr>
        <w:t>и</w:t>
      </w:r>
      <w:r w:rsidRPr="00FB2FBB">
        <w:rPr>
          <w:sz w:val="28"/>
          <w:szCs w:val="28"/>
        </w:rPr>
        <w:t xml:space="preserve"> </w:t>
      </w:r>
      <w:r>
        <w:rPr>
          <w:sz w:val="28"/>
          <w:szCs w:val="28"/>
        </w:rPr>
        <w:t>п</w:t>
      </w:r>
      <w:r w:rsidRPr="00FB2FBB">
        <w:rPr>
          <w:sz w:val="28"/>
          <w:szCs w:val="28"/>
        </w:rPr>
        <w:t>рограммы  оценена</w:t>
      </w:r>
      <w:r>
        <w:rPr>
          <w:sz w:val="28"/>
          <w:szCs w:val="28"/>
        </w:rPr>
        <w:t xml:space="preserve"> </w:t>
      </w:r>
      <w:r w:rsidRPr="00FB2FBB">
        <w:rPr>
          <w:sz w:val="28"/>
          <w:szCs w:val="28"/>
        </w:rPr>
        <w:t>как</w:t>
      </w:r>
      <w:r w:rsidRPr="00FB2FBB">
        <w:rPr>
          <w:b/>
          <w:sz w:val="28"/>
          <w:szCs w:val="28"/>
        </w:rPr>
        <w:t xml:space="preserve"> </w:t>
      </w:r>
      <w:r>
        <w:rPr>
          <w:sz w:val="28"/>
          <w:szCs w:val="28"/>
        </w:rPr>
        <w:t>эффективная</w:t>
      </w:r>
      <w:r w:rsidRPr="00FB2FBB">
        <w:rPr>
          <w:sz w:val="28"/>
          <w:szCs w:val="28"/>
        </w:rPr>
        <w:t>:</w:t>
      </w:r>
      <w:bookmarkEnd w:id="268"/>
    </w:p>
    <w:p w:rsidR="00780BDA" w:rsidRPr="00FB2FBB" w:rsidRDefault="00780BDA" w:rsidP="00780BDA">
      <w:pPr>
        <w:autoSpaceDE w:val="0"/>
        <w:autoSpaceDN w:val="0"/>
        <w:adjustRightInd w:val="0"/>
        <w:spacing w:after="0" w:line="240" w:lineRule="auto"/>
        <w:ind w:firstLine="708"/>
        <w:jc w:val="both"/>
        <w:outlineLvl w:val="1"/>
        <w:rPr>
          <w:sz w:val="28"/>
          <w:szCs w:val="28"/>
        </w:rP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4"/>
        <w:gridCol w:w="1658"/>
        <w:gridCol w:w="2044"/>
      </w:tblGrid>
      <w:tr w:rsidR="00780BDA" w:rsidRPr="0037181B" w:rsidTr="001D14BB">
        <w:trPr>
          <w:trHeight w:val="483"/>
          <w:tblHeader/>
          <w:jc w:val="center"/>
        </w:trPr>
        <w:tc>
          <w:tcPr>
            <w:tcW w:w="6254" w:type="dxa"/>
            <w:vAlign w:val="center"/>
          </w:tcPr>
          <w:p w:rsidR="00780BDA" w:rsidRPr="00D012F6" w:rsidRDefault="00780BDA" w:rsidP="001D14BB">
            <w:pPr>
              <w:spacing w:after="0" w:line="240" w:lineRule="auto"/>
              <w:ind w:firstLine="851"/>
              <w:rPr>
                <w:rFonts w:eastAsia="Times New Roman"/>
                <w:sz w:val="28"/>
                <w:szCs w:val="28"/>
                <w:lang w:eastAsia="ru-RU"/>
              </w:rPr>
            </w:pPr>
            <w:r w:rsidRPr="00D012F6">
              <w:rPr>
                <w:rFonts w:eastAsia="Times New Roman"/>
                <w:sz w:val="28"/>
                <w:szCs w:val="28"/>
                <w:lang w:eastAsia="ru-RU"/>
              </w:rPr>
              <w:t>Критерий оценки</w:t>
            </w:r>
          </w:p>
        </w:tc>
        <w:tc>
          <w:tcPr>
            <w:tcW w:w="1658" w:type="dxa"/>
            <w:vAlign w:val="center"/>
          </w:tcPr>
          <w:p w:rsidR="00780BDA" w:rsidRPr="00D012F6" w:rsidRDefault="00780BDA" w:rsidP="001D14BB">
            <w:pPr>
              <w:spacing w:after="0" w:line="240" w:lineRule="auto"/>
              <w:jc w:val="center"/>
              <w:rPr>
                <w:rFonts w:eastAsia="Times New Roman"/>
                <w:sz w:val="28"/>
                <w:szCs w:val="28"/>
                <w:lang w:eastAsia="ru-RU"/>
              </w:rPr>
            </w:pPr>
            <w:r w:rsidRPr="00D012F6">
              <w:rPr>
                <w:rFonts w:eastAsia="Times New Roman"/>
                <w:sz w:val="28"/>
                <w:szCs w:val="28"/>
                <w:lang w:eastAsia="ru-RU"/>
              </w:rPr>
              <w:t>Значение оценки</w:t>
            </w:r>
          </w:p>
        </w:tc>
        <w:tc>
          <w:tcPr>
            <w:tcW w:w="2044" w:type="dxa"/>
            <w:vAlign w:val="center"/>
          </w:tcPr>
          <w:p w:rsidR="00780BDA" w:rsidRPr="00D012F6" w:rsidRDefault="00780BDA" w:rsidP="001D14BB">
            <w:pPr>
              <w:spacing w:after="0" w:line="240" w:lineRule="auto"/>
              <w:jc w:val="center"/>
              <w:rPr>
                <w:rFonts w:eastAsia="Times New Roman"/>
                <w:sz w:val="28"/>
                <w:szCs w:val="28"/>
                <w:lang w:eastAsia="ru-RU"/>
              </w:rPr>
            </w:pPr>
            <w:r w:rsidRPr="00D012F6">
              <w:rPr>
                <w:rFonts w:eastAsia="Times New Roman"/>
                <w:sz w:val="28"/>
                <w:szCs w:val="28"/>
                <w:lang w:eastAsia="ru-RU"/>
              </w:rPr>
              <w:t>Интерпретация оценки</w:t>
            </w:r>
          </w:p>
        </w:tc>
      </w:tr>
      <w:tr w:rsidR="00780BDA" w:rsidRPr="0037181B" w:rsidTr="001D14BB">
        <w:trPr>
          <w:jc w:val="center"/>
        </w:trPr>
        <w:tc>
          <w:tcPr>
            <w:tcW w:w="6254" w:type="dxa"/>
          </w:tcPr>
          <w:p w:rsidR="00780BDA" w:rsidRPr="00C57CD3" w:rsidRDefault="00780BDA" w:rsidP="001D14BB">
            <w:pPr>
              <w:spacing w:after="0" w:line="240" w:lineRule="auto"/>
              <w:jc w:val="both"/>
              <w:rPr>
                <w:rFonts w:eastAsia="Times New Roman"/>
                <w:sz w:val="28"/>
                <w:szCs w:val="28"/>
                <w:lang w:eastAsia="ru-RU"/>
              </w:rPr>
            </w:pPr>
            <w:r>
              <w:rPr>
                <w:sz w:val="28"/>
                <w:szCs w:val="28"/>
                <w:lang w:eastAsia="ru-RU"/>
              </w:rPr>
              <w:t>Средний уровень достижения целевых показателей муниципальной программы</w:t>
            </w:r>
          </w:p>
        </w:tc>
        <w:tc>
          <w:tcPr>
            <w:tcW w:w="1658" w:type="dxa"/>
          </w:tcPr>
          <w:p w:rsidR="00780BDA" w:rsidRPr="00B132F1" w:rsidRDefault="00780BDA" w:rsidP="001D14BB">
            <w:pPr>
              <w:spacing w:after="0" w:line="240" w:lineRule="auto"/>
              <w:jc w:val="center"/>
              <w:rPr>
                <w:rFonts w:eastAsia="Times New Roman"/>
                <w:sz w:val="28"/>
                <w:szCs w:val="28"/>
                <w:lang w:eastAsia="ru-RU"/>
              </w:rPr>
            </w:pPr>
            <w:r w:rsidRPr="00B132F1">
              <w:rPr>
                <w:rFonts w:eastAsia="Times New Roman"/>
                <w:sz w:val="28"/>
                <w:szCs w:val="28"/>
                <w:lang w:eastAsia="ru-RU"/>
              </w:rPr>
              <w:t>9</w:t>
            </w:r>
          </w:p>
        </w:tc>
        <w:tc>
          <w:tcPr>
            <w:tcW w:w="2044" w:type="dxa"/>
            <w:vMerge w:val="restart"/>
          </w:tcPr>
          <w:p w:rsidR="00780BDA" w:rsidRPr="00174335" w:rsidRDefault="00780BDA" w:rsidP="001D14BB">
            <w:pPr>
              <w:spacing w:after="0" w:line="240" w:lineRule="auto"/>
              <w:jc w:val="center"/>
              <w:rPr>
                <w:color w:val="FF0000"/>
                <w:sz w:val="28"/>
                <w:szCs w:val="28"/>
              </w:rPr>
            </w:pPr>
          </w:p>
        </w:tc>
      </w:tr>
      <w:tr w:rsidR="00780BDA" w:rsidRPr="0037181B" w:rsidTr="001D14BB">
        <w:trPr>
          <w:trHeight w:val="558"/>
          <w:jc w:val="center"/>
        </w:trPr>
        <w:tc>
          <w:tcPr>
            <w:tcW w:w="6254" w:type="dxa"/>
          </w:tcPr>
          <w:p w:rsidR="00780BDA" w:rsidRPr="0037181B" w:rsidRDefault="00780BDA" w:rsidP="001D14BB">
            <w:pPr>
              <w:spacing w:after="0" w:line="240" w:lineRule="auto"/>
              <w:jc w:val="both"/>
              <w:rPr>
                <w:rFonts w:eastAsia="Times New Roman"/>
                <w:sz w:val="28"/>
                <w:szCs w:val="28"/>
                <w:lang w:eastAsia="ru-RU"/>
              </w:rPr>
            </w:pPr>
            <w:r>
              <w:rPr>
                <w:sz w:val="28"/>
                <w:szCs w:val="28"/>
              </w:rPr>
              <w:t>Достижение показателей результативности муниципальной программы (с учетом весовых критериев)</w:t>
            </w:r>
          </w:p>
        </w:tc>
        <w:tc>
          <w:tcPr>
            <w:tcW w:w="1658" w:type="dxa"/>
          </w:tcPr>
          <w:p w:rsidR="00780BDA" w:rsidRPr="00B132F1" w:rsidRDefault="00780BDA" w:rsidP="001D14BB">
            <w:pPr>
              <w:spacing w:after="0" w:line="240" w:lineRule="auto"/>
              <w:jc w:val="center"/>
              <w:rPr>
                <w:rFonts w:eastAsia="Times New Roman"/>
                <w:sz w:val="28"/>
                <w:szCs w:val="28"/>
                <w:lang w:eastAsia="ru-RU"/>
              </w:rPr>
            </w:pPr>
            <w:r w:rsidRPr="00B132F1">
              <w:rPr>
                <w:rFonts w:eastAsia="Times New Roman"/>
                <w:sz w:val="28"/>
                <w:szCs w:val="28"/>
                <w:lang w:eastAsia="ru-RU"/>
              </w:rPr>
              <w:t>10</w:t>
            </w:r>
          </w:p>
        </w:tc>
        <w:tc>
          <w:tcPr>
            <w:tcW w:w="2044" w:type="dxa"/>
            <w:vMerge/>
          </w:tcPr>
          <w:p w:rsidR="00780BDA" w:rsidRPr="00174335" w:rsidRDefault="00780BDA" w:rsidP="001D14BB">
            <w:pPr>
              <w:spacing w:after="0" w:line="240" w:lineRule="auto"/>
              <w:jc w:val="center"/>
              <w:rPr>
                <w:color w:val="FF0000"/>
                <w:sz w:val="28"/>
                <w:szCs w:val="28"/>
              </w:rPr>
            </w:pPr>
          </w:p>
        </w:tc>
      </w:tr>
      <w:tr w:rsidR="00780BDA" w:rsidRPr="0037181B" w:rsidTr="001D14BB">
        <w:trPr>
          <w:trHeight w:val="625"/>
          <w:jc w:val="center"/>
        </w:trPr>
        <w:tc>
          <w:tcPr>
            <w:tcW w:w="6254" w:type="dxa"/>
          </w:tcPr>
          <w:p w:rsidR="00780BDA" w:rsidRPr="00471525" w:rsidRDefault="00780BDA" w:rsidP="001D14BB">
            <w:pPr>
              <w:spacing w:after="0" w:line="240" w:lineRule="auto"/>
              <w:jc w:val="both"/>
              <w:rPr>
                <w:rFonts w:eastAsia="Times New Roman"/>
                <w:b/>
                <w:sz w:val="28"/>
                <w:szCs w:val="28"/>
                <w:lang w:eastAsia="ru-RU"/>
              </w:rPr>
            </w:pPr>
            <w:r w:rsidRPr="00471525">
              <w:rPr>
                <w:rFonts w:eastAsia="Times New Roman"/>
                <w:b/>
                <w:sz w:val="28"/>
                <w:szCs w:val="28"/>
                <w:lang w:eastAsia="ru-RU"/>
              </w:rPr>
              <w:t>Итоговая оценка эффективности реализации муниципальной программы</w:t>
            </w:r>
          </w:p>
        </w:tc>
        <w:tc>
          <w:tcPr>
            <w:tcW w:w="1658" w:type="dxa"/>
          </w:tcPr>
          <w:p w:rsidR="00780BDA" w:rsidRPr="00471525" w:rsidRDefault="00780BDA" w:rsidP="001D14BB">
            <w:pPr>
              <w:spacing w:after="0" w:line="240" w:lineRule="auto"/>
              <w:jc w:val="center"/>
              <w:rPr>
                <w:rFonts w:eastAsia="Times New Roman"/>
                <w:b/>
                <w:sz w:val="28"/>
                <w:szCs w:val="28"/>
                <w:lang w:eastAsia="ru-RU"/>
              </w:rPr>
            </w:pPr>
            <w:r w:rsidRPr="00471525">
              <w:rPr>
                <w:rFonts w:eastAsia="Times New Roman"/>
                <w:b/>
                <w:sz w:val="28"/>
                <w:szCs w:val="28"/>
                <w:lang w:eastAsia="ru-RU"/>
              </w:rPr>
              <w:t>19</w:t>
            </w:r>
          </w:p>
        </w:tc>
        <w:tc>
          <w:tcPr>
            <w:tcW w:w="2044" w:type="dxa"/>
          </w:tcPr>
          <w:p w:rsidR="00780BDA" w:rsidRPr="00471525" w:rsidRDefault="00780BDA" w:rsidP="001D14BB">
            <w:pPr>
              <w:spacing w:after="0" w:line="240" w:lineRule="auto"/>
              <w:jc w:val="center"/>
              <w:rPr>
                <w:b/>
                <w:sz w:val="28"/>
                <w:szCs w:val="28"/>
              </w:rPr>
            </w:pPr>
            <w:r w:rsidRPr="00471525">
              <w:rPr>
                <w:b/>
                <w:sz w:val="28"/>
                <w:szCs w:val="28"/>
              </w:rPr>
              <w:t>Эффективная</w:t>
            </w:r>
          </w:p>
          <w:p w:rsidR="00780BDA" w:rsidRPr="00471525" w:rsidRDefault="00780BDA" w:rsidP="001D14BB">
            <w:pPr>
              <w:spacing w:after="0" w:line="240" w:lineRule="auto"/>
              <w:jc w:val="center"/>
              <w:rPr>
                <w:b/>
                <w:sz w:val="28"/>
                <w:szCs w:val="28"/>
              </w:rPr>
            </w:pPr>
          </w:p>
        </w:tc>
      </w:tr>
    </w:tbl>
    <w:p w:rsidR="00780BDA" w:rsidRDefault="00780BDA" w:rsidP="00780BDA">
      <w:pPr>
        <w:pStyle w:val="af9"/>
        <w:ind w:firstLine="708"/>
        <w:jc w:val="both"/>
        <w:rPr>
          <w:b w:val="0"/>
        </w:rPr>
      </w:pPr>
    </w:p>
    <w:p w:rsidR="00780BDA" w:rsidRDefault="00780BDA" w:rsidP="00780BDA">
      <w:pPr>
        <w:pStyle w:val="af9"/>
        <w:ind w:firstLine="708"/>
        <w:jc w:val="both"/>
        <w:rPr>
          <w:b w:val="0"/>
        </w:rPr>
      </w:pPr>
      <w:r>
        <w:rPr>
          <w:b w:val="0"/>
        </w:rPr>
        <w:t>Оценка деятельности ответственных исполнителей в части, касающейся реализации муниципальных программ признана удовлетворительной.</w:t>
      </w:r>
    </w:p>
    <w:p w:rsidR="00780BDA" w:rsidRDefault="00780BDA" w:rsidP="00780BDA">
      <w:pPr>
        <w:pStyle w:val="afb"/>
        <w:ind w:firstLine="708"/>
        <w:jc w:val="both"/>
        <w:rPr>
          <w:b/>
          <w:i w:val="0"/>
        </w:rPr>
      </w:pPr>
    </w:p>
    <w:p w:rsidR="00B010BC" w:rsidRDefault="00B010BC" w:rsidP="00B010BC">
      <w:pPr>
        <w:pStyle w:val="afb"/>
        <w:ind w:firstLine="708"/>
        <w:jc w:val="both"/>
        <w:rPr>
          <w:b/>
          <w:i w:val="0"/>
        </w:rPr>
      </w:pPr>
      <w:bookmarkStart w:id="269" w:name="_Toc483906995"/>
      <w:r>
        <w:rPr>
          <w:b/>
          <w:i w:val="0"/>
        </w:rPr>
        <w:t xml:space="preserve">10. </w:t>
      </w:r>
      <w:r w:rsidRPr="00CA0839">
        <w:rPr>
          <w:b/>
          <w:i w:val="0"/>
        </w:rPr>
        <w:t>Муниципальная программа «</w:t>
      </w:r>
      <w:r w:rsidRPr="00FB1990">
        <w:rPr>
          <w:b/>
          <w:i w:val="0"/>
        </w:rPr>
        <w:t>Содействие развитью гражданского общества в городе Бородино</w:t>
      </w:r>
      <w:r w:rsidRPr="00CA0839">
        <w:rPr>
          <w:b/>
          <w:i w:val="0"/>
        </w:rPr>
        <w:t>»</w:t>
      </w:r>
      <w:r>
        <w:rPr>
          <w:b/>
          <w:i w:val="0"/>
        </w:rPr>
        <w:t>.</w:t>
      </w:r>
      <w:bookmarkEnd w:id="269"/>
    </w:p>
    <w:p w:rsidR="00B010BC" w:rsidRPr="0037181B" w:rsidRDefault="00B010BC" w:rsidP="00B010BC">
      <w:pPr>
        <w:pStyle w:val="afb"/>
        <w:jc w:val="both"/>
      </w:pPr>
    </w:p>
    <w:p w:rsidR="00B010BC" w:rsidRPr="00CB7A27" w:rsidRDefault="00B010BC" w:rsidP="00B010BC">
      <w:pPr>
        <w:pStyle w:val="a3"/>
        <w:jc w:val="both"/>
        <w:rPr>
          <w:sz w:val="28"/>
          <w:szCs w:val="28"/>
        </w:rPr>
      </w:pPr>
      <w:r w:rsidRPr="00CB7A27">
        <w:rPr>
          <w:b/>
          <w:sz w:val="28"/>
          <w:szCs w:val="28"/>
        </w:rPr>
        <w:t>Отдел администрации города, ответственные за реализацию программы:</w:t>
      </w:r>
      <w:r w:rsidRPr="00CB7A27">
        <w:rPr>
          <w:sz w:val="28"/>
          <w:szCs w:val="28"/>
        </w:rPr>
        <w:t xml:space="preserve"> Администрация города Бородино.</w:t>
      </w:r>
    </w:p>
    <w:p w:rsidR="00B010BC" w:rsidRPr="00CB7A27" w:rsidRDefault="00B010BC" w:rsidP="00B010BC">
      <w:pPr>
        <w:autoSpaceDE w:val="0"/>
        <w:autoSpaceDN w:val="0"/>
        <w:adjustRightInd w:val="0"/>
        <w:spacing w:after="0" w:line="240" w:lineRule="auto"/>
        <w:jc w:val="both"/>
        <w:rPr>
          <w:sz w:val="28"/>
          <w:szCs w:val="28"/>
          <w:lang w:eastAsia="ru-RU"/>
        </w:rPr>
      </w:pPr>
      <w:r w:rsidRPr="00CB7A27">
        <w:rPr>
          <w:b/>
          <w:sz w:val="28"/>
          <w:szCs w:val="28"/>
          <w:lang w:eastAsia="ru-RU"/>
        </w:rPr>
        <w:t>Цель программы:</w:t>
      </w:r>
      <w:r w:rsidRPr="00CB7A27">
        <w:rPr>
          <w:sz w:val="28"/>
          <w:szCs w:val="28"/>
          <w:lang w:eastAsia="ru-RU"/>
        </w:rPr>
        <w:t xml:space="preserve"> </w:t>
      </w:r>
      <w:r>
        <w:rPr>
          <w:sz w:val="28"/>
          <w:szCs w:val="28"/>
          <w:lang w:eastAsia="ru-RU"/>
        </w:rPr>
        <w:t>создание условий для дальнейшего развития гражданского общества, повышения социальной активности населения, создание условий для прозрачности деятельности органов местного самоуправления</w:t>
      </w:r>
      <w:r w:rsidRPr="00CB7A27">
        <w:rPr>
          <w:sz w:val="28"/>
          <w:szCs w:val="28"/>
          <w:lang w:eastAsia="ru-RU"/>
        </w:rPr>
        <w:t>.</w:t>
      </w:r>
    </w:p>
    <w:p w:rsidR="00B010BC" w:rsidRPr="00F02AC4" w:rsidRDefault="00B010BC" w:rsidP="00B010BC">
      <w:pPr>
        <w:autoSpaceDE w:val="0"/>
        <w:autoSpaceDN w:val="0"/>
        <w:adjustRightInd w:val="0"/>
        <w:spacing w:after="0" w:line="240" w:lineRule="auto"/>
        <w:jc w:val="both"/>
        <w:outlineLvl w:val="2"/>
        <w:rPr>
          <w:sz w:val="28"/>
          <w:szCs w:val="28"/>
          <w:lang w:eastAsia="ru-RU"/>
        </w:rPr>
      </w:pPr>
      <w:bookmarkStart w:id="270" w:name="_Toc419293848"/>
      <w:bookmarkStart w:id="271" w:name="_Toc419729151"/>
      <w:bookmarkStart w:id="272" w:name="_Toc483906996"/>
      <w:r w:rsidRPr="00F02AC4">
        <w:rPr>
          <w:b/>
          <w:sz w:val="28"/>
          <w:szCs w:val="28"/>
          <w:lang w:eastAsia="ru-RU"/>
        </w:rPr>
        <w:t>Задачи программы:</w:t>
      </w:r>
      <w:bookmarkEnd w:id="270"/>
      <w:bookmarkEnd w:id="271"/>
      <w:bookmarkEnd w:id="272"/>
    </w:p>
    <w:p w:rsidR="00B010BC" w:rsidRPr="00FB1990" w:rsidRDefault="00B010BC" w:rsidP="00B010BC">
      <w:pPr>
        <w:autoSpaceDE w:val="0"/>
        <w:autoSpaceDN w:val="0"/>
        <w:adjustRightInd w:val="0"/>
        <w:spacing w:after="0" w:line="240" w:lineRule="auto"/>
        <w:jc w:val="both"/>
        <w:outlineLvl w:val="1"/>
        <w:rPr>
          <w:sz w:val="28"/>
          <w:szCs w:val="28"/>
          <w:lang w:eastAsia="ru-RU"/>
        </w:rPr>
      </w:pPr>
      <w:bookmarkStart w:id="273" w:name="_Toc419293849"/>
      <w:bookmarkStart w:id="274" w:name="_Toc419729152"/>
      <w:bookmarkStart w:id="275" w:name="_Toc483906997"/>
      <w:r>
        <w:rPr>
          <w:sz w:val="28"/>
          <w:szCs w:val="28"/>
          <w:lang w:eastAsia="ru-RU"/>
        </w:rPr>
        <w:t>В</w:t>
      </w:r>
      <w:r w:rsidRPr="00FB1990">
        <w:rPr>
          <w:sz w:val="28"/>
          <w:szCs w:val="28"/>
          <w:lang w:eastAsia="ru-RU"/>
        </w:rPr>
        <w:t>ыпуск газеты и приложений к газете.</w:t>
      </w:r>
      <w:bookmarkEnd w:id="273"/>
      <w:bookmarkEnd w:id="274"/>
      <w:bookmarkEnd w:id="275"/>
    </w:p>
    <w:p w:rsidR="00B010BC" w:rsidRPr="00155BDD" w:rsidRDefault="00B010BC" w:rsidP="00B010BC">
      <w:pPr>
        <w:autoSpaceDE w:val="0"/>
        <w:autoSpaceDN w:val="0"/>
        <w:adjustRightInd w:val="0"/>
        <w:spacing w:after="0" w:line="240" w:lineRule="auto"/>
        <w:jc w:val="both"/>
        <w:outlineLvl w:val="1"/>
        <w:rPr>
          <w:sz w:val="28"/>
          <w:szCs w:val="28"/>
          <w:lang w:eastAsia="ru-RU"/>
        </w:rPr>
      </w:pPr>
      <w:bookmarkStart w:id="276" w:name="_Toc419293850"/>
      <w:bookmarkStart w:id="277" w:name="_Toc419729153"/>
      <w:bookmarkStart w:id="278" w:name="_Toc483906998"/>
      <w:r w:rsidRPr="00155BDD">
        <w:rPr>
          <w:b/>
          <w:sz w:val="28"/>
          <w:szCs w:val="28"/>
          <w:lang w:eastAsia="ru-RU"/>
        </w:rPr>
        <w:t>Финансирование программы</w:t>
      </w:r>
      <w:bookmarkEnd w:id="276"/>
      <w:bookmarkEnd w:id="277"/>
      <w:bookmarkEnd w:id="278"/>
    </w:p>
    <w:p w:rsidR="00B010BC" w:rsidRDefault="00B010BC" w:rsidP="00B010BC">
      <w:pPr>
        <w:pStyle w:val="a3"/>
        <w:jc w:val="both"/>
        <w:rPr>
          <w:sz w:val="28"/>
          <w:szCs w:val="28"/>
        </w:rPr>
      </w:pPr>
      <w:r w:rsidRPr="00B34EF5">
        <w:rPr>
          <w:sz w:val="28"/>
          <w:szCs w:val="28"/>
          <w:lang w:eastAsia="ru-RU"/>
        </w:rPr>
        <w:t xml:space="preserve">Объем </w:t>
      </w:r>
      <w:r>
        <w:rPr>
          <w:sz w:val="28"/>
          <w:szCs w:val="28"/>
          <w:lang w:eastAsia="ru-RU"/>
        </w:rPr>
        <w:t>плановых ассигнований</w:t>
      </w:r>
      <w:r w:rsidRPr="00B34EF5">
        <w:rPr>
          <w:sz w:val="28"/>
          <w:szCs w:val="28"/>
          <w:lang w:eastAsia="ru-RU"/>
        </w:rPr>
        <w:t xml:space="preserve"> составил</w:t>
      </w:r>
      <w:r w:rsidRPr="00B34EF5">
        <w:rPr>
          <w:sz w:val="28"/>
          <w:szCs w:val="28"/>
        </w:rPr>
        <w:t xml:space="preserve"> –</w:t>
      </w:r>
      <w:r>
        <w:rPr>
          <w:sz w:val="28"/>
          <w:szCs w:val="28"/>
        </w:rPr>
        <w:t xml:space="preserve"> 3 252 451,73</w:t>
      </w:r>
      <w:r w:rsidRPr="00B34EF5">
        <w:rPr>
          <w:sz w:val="28"/>
          <w:szCs w:val="28"/>
        </w:rPr>
        <w:t xml:space="preserve"> руб.,</w:t>
      </w:r>
    </w:p>
    <w:p w:rsidR="00B010BC" w:rsidRDefault="00B010BC" w:rsidP="00B010BC">
      <w:pPr>
        <w:pStyle w:val="a3"/>
        <w:jc w:val="both"/>
        <w:rPr>
          <w:sz w:val="28"/>
          <w:szCs w:val="28"/>
        </w:rPr>
      </w:pPr>
      <w:r>
        <w:rPr>
          <w:sz w:val="28"/>
          <w:szCs w:val="28"/>
        </w:rPr>
        <w:t xml:space="preserve"> в том числе, </w:t>
      </w:r>
      <w:r w:rsidRPr="00B34EF5">
        <w:rPr>
          <w:sz w:val="28"/>
          <w:szCs w:val="28"/>
        </w:rPr>
        <w:t>за счет средств</w:t>
      </w:r>
      <w:r>
        <w:rPr>
          <w:sz w:val="28"/>
          <w:szCs w:val="28"/>
        </w:rPr>
        <w:t>:</w:t>
      </w:r>
    </w:p>
    <w:p w:rsidR="00B010BC" w:rsidRDefault="00B010BC" w:rsidP="00B010BC">
      <w:pPr>
        <w:pStyle w:val="a3"/>
        <w:jc w:val="both"/>
        <w:rPr>
          <w:sz w:val="28"/>
          <w:szCs w:val="28"/>
        </w:rPr>
      </w:pPr>
      <w:r>
        <w:rPr>
          <w:sz w:val="28"/>
          <w:szCs w:val="28"/>
        </w:rPr>
        <w:t>- внебюджетные средства – 650 000,00 руб.;</w:t>
      </w:r>
    </w:p>
    <w:p w:rsidR="00B010BC" w:rsidRPr="00B34EF5" w:rsidRDefault="00B010BC" w:rsidP="00B010BC">
      <w:pPr>
        <w:pStyle w:val="a3"/>
        <w:jc w:val="both"/>
        <w:rPr>
          <w:sz w:val="28"/>
          <w:szCs w:val="28"/>
        </w:rPr>
      </w:pPr>
      <w:r>
        <w:rPr>
          <w:sz w:val="28"/>
          <w:szCs w:val="28"/>
        </w:rPr>
        <w:t>- местного бюджета – 2 527 931,29 руб.</w:t>
      </w:r>
    </w:p>
    <w:p w:rsidR="00B010BC" w:rsidRDefault="00B010BC" w:rsidP="00B010BC">
      <w:pPr>
        <w:pStyle w:val="ac"/>
        <w:autoSpaceDE w:val="0"/>
        <w:autoSpaceDN w:val="0"/>
        <w:adjustRightInd w:val="0"/>
        <w:spacing w:after="0" w:line="240" w:lineRule="auto"/>
        <w:ind w:left="0"/>
        <w:jc w:val="both"/>
        <w:outlineLvl w:val="1"/>
        <w:rPr>
          <w:rFonts w:ascii="Times New Roman" w:hAnsi="Times New Roman"/>
          <w:sz w:val="28"/>
          <w:szCs w:val="28"/>
        </w:rPr>
      </w:pPr>
      <w:bookmarkStart w:id="279" w:name="_Toc419293851"/>
      <w:bookmarkStart w:id="280" w:name="_Toc419729154"/>
      <w:bookmarkStart w:id="281" w:name="_Toc483906999"/>
      <w:r w:rsidRPr="00B34EF5">
        <w:rPr>
          <w:rFonts w:ascii="Times New Roman" w:hAnsi="Times New Roman"/>
          <w:sz w:val="28"/>
          <w:szCs w:val="28"/>
        </w:rPr>
        <w:t xml:space="preserve">Объем исполнения Программы </w:t>
      </w:r>
      <w:r w:rsidRPr="00B34EF5">
        <w:rPr>
          <w:rFonts w:ascii="Times New Roman" w:hAnsi="Times New Roman"/>
          <w:sz w:val="28"/>
          <w:szCs w:val="28"/>
          <w:lang w:eastAsia="ru-RU"/>
        </w:rPr>
        <w:t xml:space="preserve">составил </w:t>
      </w:r>
      <w:r w:rsidRPr="00B34EF5">
        <w:rPr>
          <w:rFonts w:ascii="Times New Roman" w:hAnsi="Times New Roman"/>
          <w:sz w:val="28"/>
          <w:szCs w:val="28"/>
        </w:rPr>
        <w:t>–</w:t>
      </w:r>
      <w:r>
        <w:rPr>
          <w:rFonts w:ascii="Times New Roman" w:hAnsi="Times New Roman"/>
          <w:sz w:val="28"/>
          <w:szCs w:val="28"/>
          <w:lang w:eastAsia="ru-RU"/>
        </w:rPr>
        <w:t xml:space="preserve"> 3 070 253,48</w:t>
      </w:r>
      <w:r w:rsidRPr="00B34EF5">
        <w:rPr>
          <w:rFonts w:ascii="Times New Roman" w:hAnsi="Times New Roman"/>
          <w:sz w:val="28"/>
          <w:szCs w:val="28"/>
        </w:rPr>
        <w:t xml:space="preserve"> руб</w:t>
      </w:r>
      <w:r>
        <w:rPr>
          <w:rFonts w:ascii="Times New Roman" w:hAnsi="Times New Roman"/>
          <w:sz w:val="28"/>
          <w:szCs w:val="28"/>
        </w:rPr>
        <w:t>.(94,40 %),</w:t>
      </w:r>
      <w:bookmarkEnd w:id="279"/>
      <w:bookmarkEnd w:id="280"/>
      <w:bookmarkEnd w:id="281"/>
      <w:r>
        <w:rPr>
          <w:rFonts w:ascii="Times New Roman" w:hAnsi="Times New Roman"/>
          <w:sz w:val="28"/>
          <w:szCs w:val="28"/>
        </w:rPr>
        <w:t xml:space="preserve"> </w:t>
      </w:r>
    </w:p>
    <w:p w:rsidR="00B010BC" w:rsidRDefault="00B010BC" w:rsidP="00B010BC">
      <w:pPr>
        <w:pStyle w:val="ac"/>
        <w:autoSpaceDE w:val="0"/>
        <w:autoSpaceDN w:val="0"/>
        <w:adjustRightInd w:val="0"/>
        <w:spacing w:after="0" w:line="240" w:lineRule="auto"/>
        <w:ind w:left="0"/>
        <w:jc w:val="both"/>
        <w:outlineLvl w:val="1"/>
        <w:rPr>
          <w:rFonts w:ascii="Times New Roman" w:hAnsi="Times New Roman"/>
          <w:sz w:val="28"/>
          <w:szCs w:val="28"/>
        </w:rPr>
      </w:pPr>
      <w:bookmarkStart w:id="282" w:name="_Toc419293852"/>
      <w:bookmarkStart w:id="283" w:name="_Toc419729155"/>
      <w:bookmarkStart w:id="284" w:name="_Toc483907000"/>
      <w:r>
        <w:rPr>
          <w:rFonts w:ascii="Times New Roman" w:hAnsi="Times New Roman"/>
          <w:sz w:val="28"/>
          <w:szCs w:val="28"/>
        </w:rPr>
        <w:t>в том числе, за счет средств:</w:t>
      </w:r>
      <w:bookmarkEnd w:id="282"/>
      <w:bookmarkEnd w:id="283"/>
      <w:bookmarkEnd w:id="284"/>
    </w:p>
    <w:p w:rsidR="00B010BC" w:rsidRDefault="00B010BC" w:rsidP="00B010BC">
      <w:pPr>
        <w:pStyle w:val="a3"/>
        <w:jc w:val="both"/>
        <w:rPr>
          <w:sz w:val="28"/>
          <w:szCs w:val="28"/>
        </w:rPr>
      </w:pPr>
      <w:r>
        <w:rPr>
          <w:sz w:val="28"/>
          <w:szCs w:val="28"/>
        </w:rPr>
        <w:t>- внебюджетные средства – 542 322,19 руб.;</w:t>
      </w:r>
    </w:p>
    <w:p w:rsidR="00B010BC" w:rsidRDefault="00B010BC" w:rsidP="00B010BC">
      <w:pPr>
        <w:pStyle w:val="a3"/>
        <w:jc w:val="both"/>
        <w:rPr>
          <w:sz w:val="28"/>
          <w:szCs w:val="28"/>
        </w:rPr>
      </w:pPr>
      <w:r>
        <w:rPr>
          <w:sz w:val="28"/>
          <w:szCs w:val="28"/>
        </w:rPr>
        <w:t>- местного бюджета – 2 527 931,29 руб.</w:t>
      </w:r>
    </w:p>
    <w:p w:rsidR="00B010BC" w:rsidRDefault="00B010BC" w:rsidP="00B010BC">
      <w:pPr>
        <w:pStyle w:val="a3"/>
        <w:jc w:val="both"/>
        <w:rPr>
          <w:b/>
          <w:sz w:val="28"/>
          <w:szCs w:val="28"/>
          <w:lang w:eastAsia="ru-RU"/>
        </w:rPr>
      </w:pPr>
    </w:p>
    <w:p w:rsidR="00B010BC" w:rsidRPr="0001283C" w:rsidRDefault="00B010BC" w:rsidP="00B010BC">
      <w:pPr>
        <w:autoSpaceDE w:val="0"/>
        <w:autoSpaceDN w:val="0"/>
        <w:adjustRightInd w:val="0"/>
        <w:spacing w:after="0" w:line="240" w:lineRule="auto"/>
        <w:jc w:val="both"/>
        <w:outlineLvl w:val="1"/>
        <w:rPr>
          <w:b/>
          <w:i/>
          <w:sz w:val="28"/>
          <w:szCs w:val="28"/>
          <w:lang w:eastAsia="ru-RU"/>
        </w:rPr>
      </w:pPr>
      <w:bookmarkStart w:id="285" w:name="_Toc419293853"/>
      <w:bookmarkStart w:id="286" w:name="_Toc419729156"/>
      <w:bookmarkStart w:id="287" w:name="_Toc483907001"/>
      <w:r w:rsidRPr="0001283C">
        <w:rPr>
          <w:b/>
          <w:i/>
          <w:sz w:val="28"/>
          <w:szCs w:val="28"/>
          <w:lang w:eastAsia="ru-RU"/>
        </w:rPr>
        <w:t>ОСНОВНЫЕ РЕЗУЛЬТАТЫ ВЫПОЛНЕНИЯ ПРОГРАММЫ</w:t>
      </w:r>
      <w:bookmarkEnd w:id="285"/>
      <w:bookmarkEnd w:id="286"/>
      <w:bookmarkEnd w:id="287"/>
    </w:p>
    <w:p w:rsidR="00B010BC" w:rsidRPr="00087577" w:rsidRDefault="00B010BC" w:rsidP="00B010BC">
      <w:pPr>
        <w:pStyle w:val="a3"/>
        <w:numPr>
          <w:ilvl w:val="0"/>
          <w:numId w:val="8"/>
        </w:numPr>
        <w:jc w:val="both"/>
        <w:rPr>
          <w:sz w:val="28"/>
          <w:szCs w:val="28"/>
        </w:rPr>
      </w:pPr>
      <w:r w:rsidRPr="00C87698">
        <w:rPr>
          <w:sz w:val="28"/>
          <w:szCs w:val="28"/>
        </w:rPr>
        <w:lastRenderedPageBreak/>
        <w:t>в полном объеме информационной услугой воспользовалось 4600 человек</w:t>
      </w:r>
      <w:r>
        <w:rPr>
          <w:sz w:val="28"/>
          <w:szCs w:val="28"/>
        </w:rPr>
        <w:t>.</w:t>
      </w:r>
    </w:p>
    <w:p w:rsidR="00B010BC" w:rsidRPr="008225CF" w:rsidRDefault="00B010BC" w:rsidP="00B010BC">
      <w:pPr>
        <w:pStyle w:val="a3"/>
        <w:jc w:val="both"/>
        <w:rPr>
          <w:b/>
          <w:sz w:val="28"/>
          <w:szCs w:val="28"/>
        </w:rPr>
      </w:pPr>
    </w:p>
    <w:p w:rsidR="00B010BC" w:rsidRDefault="00B010BC" w:rsidP="00B010BC">
      <w:pPr>
        <w:pStyle w:val="a3"/>
        <w:jc w:val="both"/>
        <w:rPr>
          <w:b/>
          <w:i/>
          <w:sz w:val="28"/>
          <w:szCs w:val="28"/>
        </w:rPr>
      </w:pPr>
      <w:r w:rsidRPr="00E728BA">
        <w:rPr>
          <w:b/>
          <w:i/>
          <w:sz w:val="28"/>
          <w:szCs w:val="28"/>
        </w:rPr>
        <w:t>ОЦЕНКА ЭФФЕКТИВНОСТИ РЕАЛИЗАЦИИ ПРОГРАММЫ</w:t>
      </w:r>
    </w:p>
    <w:p w:rsidR="00B010BC" w:rsidRPr="00087577" w:rsidRDefault="00B010BC" w:rsidP="00B010BC">
      <w:pPr>
        <w:pStyle w:val="a3"/>
        <w:jc w:val="both"/>
        <w:rPr>
          <w:sz w:val="28"/>
          <w:szCs w:val="28"/>
        </w:rPr>
      </w:pPr>
      <w:r w:rsidRPr="00FB2FBB">
        <w:rPr>
          <w:sz w:val="28"/>
          <w:szCs w:val="28"/>
        </w:rPr>
        <w:t>На 201</w:t>
      </w:r>
      <w:r>
        <w:rPr>
          <w:sz w:val="28"/>
          <w:szCs w:val="28"/>
        </w:rPr>
        <w:t>6</w:t>
      </w:r>
      <w:r w:rsidRPr="00FB2FBB">
        <w:rPr>
          <w:sz w:val="28"/>
          <w:szCs w:val="28"/>
        </w:rPr>
        <w:t xml:space="preserve"> год предусмотрено </w:t>
      </w:r>
      <w:r>
        <w:rPr>
          <w:sz w:val="28"/>
          <w:szCs w:val="28"/>
        </w:rPr>
        <w:t>6</w:t>
      </w:r>
      <w:r w:rsidRPr="00087577">
        <w:rPr>
          <w:sz w:val="28"/>
          <w:szCs w:val="28"/>
        </w:rPr>
        <w:t xml:space="preserve"> </w:t>
      </w:r>
      <w:proofErr w:type="gramStart"/>
      <w:r w:rsidRPr="00087577">
        <w:rPr>
          <w:sz w:val="28"/>
          <w:szCs w:val="28"/>
        </w:rPr>
        <w:t>целевых</w:t>
      </w:r>
      <w:proofErr w:type="gramEnd"/>
      <w:r w:rsidRPr="00087577">
        <w:rPr>
          <w:sz w:val="28"/>
          <w:szCs w:val="28"/>
        </w:rPr>
        <w:t xml:space="preserve"> индикатора программы.</w:t>
      </w:r>
    </w:p>
    <w:p w:rsidR="00B010BC" w:rsidRPr="00FB2FBB" w:rsidRDefault="00B010BC" w:rsidP="00B010BC">
      <w:pPr>
        <w:autoSpaceDE w:val="0"/>
        <w:autoSpaceDN w:val="0"/>
        <w:adjustRightInd w:val="0"/>
        <w:spacing w:after="0" w:line="240" w:lineRule="auto"/>
        <w:ind w:firstLine="851"/>
        <w:jc w:val="both"/>
        <w:outlineLvl w:val="1"/>
        <w:rPr>
          <w:sz w:val="28"/>
          <w:szCs w:val="28"/>
        </w:rPr>
      </w:pPr>
      <w:bookmarkStart w:id="288" w:name="_Toc419293854"/>
      <w:bookmarkStart w:id="289" w:name="_Toc419729157"/>
      <w:bookmarkStart w:id="290" w:name="_Toc483907002"/>
      <w:r w:rsidRPr="00FB2FBB">
        <w:rPr>
          <w:sz w:val="28"/>
          <w:szCs w:val="28"/>
        </w:rPr>
        <w:t>В соответствии с методикой оценки эффективность реализаци</w:t>
      </w:r>
      <w:r>
        <w:rPr>
          <w:sz w:val="28"/>
          <w:szCs w:val="28"/>
        </w:rPr>
        <w:t>и</w:t>
      </w:r>
      <w:r w:rsidRPr="00FB2FBB">
        <w:rPr>
          <w:sz w:val="28"/>
          <w:szCs w:val="28"/>
        </w:rPr>
        <w:t xml:space="preserve"> </w:t>
      </w:r>
      <w:r>
        <w:rPr>
          <w:sz w:val="28"/>
          <w:szCs w:val="28"/>
        </w:rPr>
        <w:t>п</w:t>
      </w:r>
      <w:r w:rsidRPr="00FB2FBB">
        <w:rPr>
          <w:sz w:val="28"/>
          <w:szCs w:val="28"/>
        </w:rPr>
        <w:t xml:space="preserve">рограммы  </w:t>
      </w:r>
      <w:r>
        <w:rPr>
          <w:sz w:val="28"/>
          <w:szCs w:val="28"/>
        </w:rPr>
        <w:t xml:space="preserve">оценена </w:t>
      </w:r>
      <w:r w:rsidRPr="00FB2FBB">
        <w:rPr>
          <w:sz w:val="28"/>
          <w:szCs w:val="28"/>
        </w:rPr>
        <w:t>как</w:t>
      </w:r>
      <w:r w:rsidRPr="00FB2FBB">
        <w:rPr>
          <w:b/>
          <w:sz w:val="28"/>
          <w:szCs w:val="28"/>
        </w:rPr>
        <w:t xml:space="preserve"> </w:t>
      </w:r>
      <w:proofErr w:type="spellStart"/>
      <w:r>
        <w:rPr>
          <w:sz w:val="28"/>
          <w:szCs w:val="28"/>
        </w:rPr>
        <w:t>среднеэффективн</w:t>
      </w:r>
      <w:r w:rsidRPr="00D012F6">
        <w:rPr>
          <w:sz w:val="28"/>
          <w:szCs w:val="28"/>
        </w:rPr>
        <w:t>ая</w:t>
      </w:r>
      <w:proofErr w:type="spellEnd"/>
      <w:r w:rsidRPr="00FB2FBB">
        <w:rPr>
          <w:sz w:val="28"/>
          <w:szCs w:val="28"/>
        </w:rPr>
        <w:t>:</w:t>
      </w:r>
      <w:bookmarkEnd w:id="288"/>
      <w:bookmarkEnd w:id="289"/>
      <w:bookmarkEnd w:id="290"/>
    </w:p>
    <w:tbl>
      <w:tblPr>
        <w:tblW w:w="0" w:type="auto"/>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gridCol w:w="1320"/>
        <w:gridCol w:w="2682"/>
      </w:tblGrid>
      <w:tr w:rsidR="00B010BC" w:rsidRPr="0037181B" w:rsidTr="00F25ECE">
        <w:trPr>
          <w:trHeight w:val="483"/>
          <w:tblHeader/>
          <w:jc w:val="center"/>
        </w:trPr>
        <w:tc>
          <w:tcPr>
            <w:tcW w:w="6466" w:type="dxa"/>
            <w:vAlign w:val="center"/>
          </w:tcPr>
          <w:p w:rsidR="00B010BC" w:rsidRPr="00D012F6" w:rsidRDefault="00B010BC" w:rsidP="00F25ECE">
            <w:pPr>
              <w:spacing w:after="0" w:line="240" w:lineRule="auto"/>
              <w:ind w:firstLine="851"/>
              <w:rPr>
                <w:rFonts w:eastAsia="Times New Roman"/>
                <w:sz w:val="28"/>
                <w:szCs w:val="28"/>
                <w:lang w:eastAsia="ru-RU"/>
              </w:rPr>
            </w:pPr>
            <w:r w:rsidRPr="00D012F6">
              <w:rPr>
                <w:rFonts w:eastAsia="Times New Roman"/>
                <w:sz w:val="28"/>
                <w:szCs w:val="28"/>
                <w:lang w:eastAsia="ru-RU"/>
              </w:rPr>
              <w:t>Критерий оценки</w:t>
            </w:r>
          </w:p>
        </w:tc>
        <w:tc>
          <w:tcPr>
            <w:tcW w:w="1320" w:type="dxa"/>
            <w:vAlign w:val="center"/>
          </w:tcPr>
          <w:p w:rsidR="00B010BC" w:rsidRPr="00D012F6" w:rsidRDefault="00B010BC" w:rsidP="00F25ECE">
            <w:pPr>
              <w:spacing w:after="0" w:line="240" w:lineRule="auto"/>
              <w:jc w:val="center"/>
              <w:rPr>
                <w:rFonts w:eastAsia="Times New Roman"/>
                <w:sz w:val="28"/>
                <w:szCs w:val="28"/>
                <w:lang w:eastAsia="ru-RU"/>
              </w:rPr>
            </w:pPr>
            <w:r w:rsidRPr="00D012F6">
              <w:rPr>
                <w:rFonts w:eastAsia="Times New Roman"/>
                <w:sz w:val="28"/>
                <w:szCs w:val="28"/>
                <w:lang w:eastAsia="ru-RU"/>
              </w:rPr>
              <w:t>Значение оценки</w:t>
            </w:r>
          </w:p>
        </w:tc>
        <w:tc>
          <w:tcPr>
            <w:tcW w:w="2682" w:type="dxa"/>
            <w:vAlign w:val="center"/>
          </w:tcPr>
          <w:p w:rsidR="00B010BC" w:rsidRPr="00D012F6" w:rsidRDefault="00B010BC" w:rsidP="00F25ECE">
            <w:pPr>
              <w:spacing w:after="0" w:line="240" w:lineRule="auto"/>
              <w:jc w:val="center"/>
              <w:rPr>
                <w:rFonts w:eastAsia="Times New Roman"/>
                <w:sz w:val="28"/>
                <w:szCs w:val="28"/>
                <w:lang w:eastAsia="ru-RU"/>
              </w:rPr>
            </w:pPr>
            <w:r w:rsidRPr="00D012F6">
              <w:rPr>
                <w:rFonts w:eastAsia="Times New Roman"/>
                <w:sz w:val="28"/>
                <w:szCs w:val="28"/>
                <w:lang w:eastAsia="ru-RU"/>
              </w:rPr>
              <w:t>Интерпретация оценки</w:t>
            </w:r>
          </w:p>
        </w:tc>
      </w:tr>
      <w:tr w:rsidR="00B010BC" w:rsidRPr="0037181B" w:rsidTr="00F25ECE">
        <w:trPr>
          <w:jc w:val="center"/>
        </w:trPr>
        <w:tc>
          <w:tcPr>
            <w:tcW w:w="6466" w:type="dxa"/>
          </w:tcPr>
          <w:p w:rsidR="00B010BC" w:rsidRPr="00C57CD3" w:rsidRDefault="00B010BC" w:rsidP="00F25ECE">
            <w:pPr>
              <w:spacing w:after="0" w:line="240" w:lineRule="auto"/>
              <w:jc w:val="both"/>
              <w:rPr>
                <w:rFonts w:eastAsia="Times New Roman"/>
                <w:sz w:val="28"/>
                <w:szCs w:val="28"/>
                <w:lang w:eastAsia="ru-RU"/>
              </w:rPr>
            </w:pPr>
            <w:r>
              <w:rPr>
                <w:sz w:val="28"/>
                <w:szCs w:val="28"/>
                <w:lang w:eastAsia="ru-RU"/>
              </w:rPr>
              <w:t>Средний уровень достижения целевых показателей муниципальной программы</w:t>
            </w:r>
          </w:p>
        </w:tc>
        <w:tc>
          <w:tcPr>
            <w:tcW w:w="1320" w:type="dxa"/>
          </w:tcPr>
          <w:p w:rsidR="00B010BC" w:rsidRPr="00B132F1" w:rsidRDefault="00B010BC" w:rsidP="00F25ECE">
            <w:pPr>
              <w:spacing w:after="0" w:line="240" w:lineRule="auto"/>
              <w:jc w:val="center"/>
              <w:rPr>
                <w:rFonts w:eastAsia="Times New Roman"/>
                <w:sz w:val="28"/>
                <w:szCs w:val="28"/>
                <w:lang w:eastAsia="ru-RU"/>
              </w:rPr>
            </w:pPr>
            <w:r>
              <w:rPr>
                <w:rFonts w:eastAsia="Times New Roman"/>
                <w:sz w:val="28"/>
                <w:szCs w:val="28"/>
                <w:lang w:eastAsia="ru-RU"/>
              </w:rPr>
              <w:t>9</w:t>
            </w:r>
          </w:p>
        </w:tc>
        <w:tc>
          <w:tcPr>
            <w:tcW w:w="2682" w:type="dxa"/>
            <w:vMerge w:val="restart"/>
          </w:tcPr>
          <w:p w:rsidR="00B010BC" w:rsidRPr="00B132F1" w:rsidRDefault="00B010BC" w:rsidP="00F25ECE">
            <w:pPr>
              <w:spacing w:after="0" w:line="240" w:lineRule="auto"/>
              <w:jc w:val="center"/>
              <w:rPr>
                <w:sz w:val="28"/>
                <w:szCs w:val="28"/>
              </w:rPr>
            </w:pPr>
          </w:p>
        </w:tc>
      </w:tr>
      <w:tr w:rsidR="00B010BC" w:rsidRPr="0037181B" w:rsidTr="00F25ECE">
        <w:trPr>
          <w:trHeight w:val="528"/>
          <w:jc w:val="center"/>
        </w:trPr>
        <w:tc>
          <w:tcPr>
            <w:tcW w:w="6466" w:type="dxa"/>
          </w:tcPr>
          <w:p w:rsidR="00B010BC" w:rsidRPr="0037181B" w:rsidRDefault="00B010BC" w:rsidP="00F25ECE">
            <w:pPr>
              <w:spacing w:after="0" w:line="240" w:lineRule="auto"/>
              <w:jc w:val="both"/>
              <w:rPr>
                <w:rFonts w:eastAsia="Times New Roman"/>
                <w:sz w:val="28"/>
                <w:szCs w:val="28"/>
                <w:lang w:eastAsia="ru-RU"/>
              </w:rPr>
            </w:pPr>
            <w:r>
              <w:rPr>
                <w:sz w:val="28"/>
                <w:szCs w:val="28"/>
              </w:rPr>
              <w:t>Достижение показателей результативности муниципальной программы (с учетом весовых критериев)</w:t>
            </w:r>
          </w:p>
        </w:tc>
        <w:tc>
          <w:tcPr>
            <w:tcW w:w="1320" w:type="dxa"/>
          </w:tcPr>
          <w:p w:rsidR="00B010BC" w:rsidRPr="00B132F1" w:rsidRDefault="00B010BC" w:rsidP="00F25ECE">
            <w:pPr>
              <w:spacing w:after="0" w:line="240" w:lineRule="auto"/>
              <w:jc w:val="center"/>
              <w:rPr>
                <w:rFonts w:eastAsia="Times New Roman"/>
                <w:sz w:val="28"/>
                <w:szCs w:val="28"/>
                <w:lang w:eastAsia="ru-RU"/>
              </w:rPr>
            </w:pPr>
            <w:r>
              <w:rPr>
                <w:rFonts w:eastAsia="Times New Roman"/>
                <w:sz w:val="28"/>
                <w:szCs w:val="28"/>
                <w:lang w:eastAsia="ru-RU"/>
              </w:rPr>
              <w:t>10</w:t>
            </w:r>
          </w:p>
        </w:tc>
        <w:tc>
          <w:tcPr>
            <w:tcW w:w="2682" w:type="dxa"/>
            <w:vMerge/>
          </w:tcPr>
          <w:p w:rsidR="00B010BC" w:rsidRPr="00B132F1" w:rsidRDefault="00B010BC" w:rsidP="00F25ECE">
            <w:pPr>
              <w:spacing w:after="0" w:line="240" w:lineRule="auto"/>
              <w:jc w:val="center"/>
              <w:rPr>
                <w:sz w:val="28"/>
                <w:szCs w:val="28"/>
              </w:rPr>
            </w:pPr>
          </w:p>
        </w:tc>
      </w:tr>
      <w:tr w:rsidR="00B010BC" w:rsidRPr="0037181B" w:rsidTr="00F25ECE">
        <w:trPr>
          <w:trHeight w:val="580"/>
          <w:jc w:val="center"/>
        </w:trPr>
        <w:tc>
          <w:tcPr>
            <w:tcW w:w="6466" w:type="dxa"/>
          </w:tcPr>
          <w:p w:rsidR="00B010BC" w:rsidRPr="00471525" w:rsidRDefault="00B010BC" w:rsidP="00F25ECE">
            <w:pPr>
              <w:spacing w:after="0" w:line="240" w:lineRule="auto"/>
              <w:jc w:val="both"/>
              <w:rPr>
                <w:rFonts w:eastAsia="Times New Roman"/>
                <w:b/>
                <w:sz w:val="28"/>
                <w:szCs w:val="28"/>
                <w:lang w:eastAsia="ru-RU"/>
              </w:rPr>
            </w:pPr>
            <w:r w:rsidRPr="00471525">
              <w:rPr>
                <w:rFonts w:eastAsia="Times New Roman"/>
                <w:b/>
                <w:sz w:val="28"/>
                <w:szCs w:val="28"/>
                <w:lang w:eastAsia="ru-RU"/>
              </w:rPr>
              <w:t>Итоговая оценка эффективности реализации муниципальной программы</w:t>
            </w:r>
          </w:p>
        </w:tc>
        <w:tc>
          <w:tcPr>
            <w:tcW w:w="1320" w:type="dxa"/>
          </w:tcPr>
          <w:p w:rsidR="00B010BC" w:rsidRPr="00471525" w:rsidRDefault="00B010BC" w:rsidP="00F25ECE">
            <w:pPr>
              <w:spacing w:after="0" w:line="240" w:lineRule="auto"/>
              <w:jc w:val="center"/>
              <w:rPr>
                <w:rFonts w:eastAsia="Times New Roman"/>
                <w:b/>
                <w:sz w:val="28"/>
                <w:szCs w:val="28"/>
                <w:lang w:eastAsia="ru-RU"/>
              </w:rPr>
            </w:pPr>
            <w:r w:rsidRPr="00471525">
              <w:rPr>
                <w:rFonts w:eastAsia="Times New Roman"/>
                <w:b/>
                <w:sz w:val="28"/>
                <w:szCs w:val="28"/>
                <w:lang w:eastAsia="ru-RU"/>
              </w:rPr>
              <w:t>19</w:t>
            </w:r>
          </w:p>
        </w:tc>
        <w:tc>
          <w:tcPr>
            <w:tcW w:w="2682" w:type="dxa"/>
          </w:tcPr>
          <w:p w:rsidR="00B010BC" w:rsidRPr="00471525" w:rsidRDefault="00B010BC" w:rsidP="00F25ECE">
            <w:pPr>
              <w:spacing w:after="0" w:line="240" w:lineRule="auto"/>
              <w:jc w:val="center"/>
              <w:rPr>
                <w:b/>
                <w:sz w:val="28"/>
                <w:szCs w:val="28"/>
              </w:rPr>
            </w:pPr>
            <w:r w:rsidRPr="00471525">
              <w:rPr>
                <w:b/>
                <w:sz w:val="28"/>
                <w:szCs w:val="28"/>
              </w:rPr>
              <w:t>Эффективная</w:t>
            </w:r>
          </w:p>
          <w:p w:rsidR="00B010BC" w:rsidRPr="00471525" w:rsidRDefault="00B010BC" w:rsidP="00F25ECE">
            <w:pPr>
              <w:spacing w:after="0" w:line="240" w:lineRule="auto"/>
              <w:jc w:val="center"/>
              <w:rPr>
                <w:b/>
                <w:sz w:val="28"/>
                <w:szCs w:val="28"/>
              </w:rPr>
            </w:pPr>
          </w:p>
        </w:tc>
      </w:tr>
    </w:tbl>
    <w:p w:rsidR="00B010BC" w:rsidRDefault="00B010BC" w:rsidP="00B010BC">
      <w:pPr>
        <w:pStyle w:val="af9"/>
        <w:ind w:firstLine="708"/>
        <w:jc w:val="both"/>
        <w:rPr>
          <w:b w:val="0"/>
        </w:rPr>
      </w:pPr>
    </w:p>
    <w:p w:rsidR="00B010BC" w:rsidRDefault="00B010BC" w:rsidP="00B010BC">
      <w:pPr>
        <w:pStyle w:val="af9"/>
        <w:ind w:firstLine="708"/>
        <w:jc w:val="both"/>
        <w:rPr>
          <w:b w:val="0"/>
        </w:rPr>
      </w:pPr>
      <w:r>
        <w:rPr>
          <w:b w:val="0"/>
        </w:rPr>
        <w:t>Оценка деятельности ответственных исполнителей в части, касающейся реализации муниципальных программ признана удовлетворительной.</w:t>
      </w:r>
    </w:p>
    <w:p w:rsidR="00B010BC" w:rsidRDefault="00B010BC" w:rsidP="00B010BC">
      <w:pPr>
        <w:pStyle w:val="afb"/>
        <w:ind w:firstLine="708"/>
        <w:jc w:val="both"/>
        <w:rPr>
          <w:b/>
          <w:i w:val="0"/>
        </w:rPr>
      </w:pPr>
    </w:p>
    <w:p w:rsidR="00B010BC" w:rsidRPr="00997F98" w:rsidRDefault="00B010BC" w:rsidP="00B010BC">
      <w:pPr>
        <w:pStyle w:val="afb"/>
        <w:ind w:firstLine="708"/>
        <w:jc w:val="both"/>
        <w:rPr>
          <w:b/>
          <w:i w:val="0"/>
        </w:rPr>
      </w:pPr>
      <w:bookmarkStart w:id="291" w:name="_Toc483907003"/>
      <w:r>
        <w:rPr>
          <w:b/>
          <w:i w:val="0"/>
        </w:rPr>
        <w:t xml:space="preserve">11. </w:t>
      </w:r>
      <w:r w:rsidRPr="00997F98">
        <w:rPr>
          <w:b/>
          <w:i w:val="0"/>
        </w:rPr>
        <w:t>Муниципальная программа «</w:t>
      </w:r>
      <w:r w:rsidRPr="000F5682">
        <w:rPr>
          <w:b/>
          <w:i w:val="0"/>
        </w:rPr>
        <w:t>Выполнение функций органов местного самоуправления</w:t>
      </w:r>
      <w:r w:rsidRPr="00997F98">
        <w:rPr>
          <w:b/>
          <w:i w:val="0"/>
        </w:rPr>
        <w:t>».</w:t>
      </w:r>
      <w:bookmarkEnd w:id="291"/>
    </w:p>
    <w:p w:rsidR="00B010BC" w:rsidRPr="00760218" w:rsidRDefault="00B010BC" w:rsidP="00B010BC">
      <w:pPr>
        <w:pStyle w:val="afb"/>
        <w:jc w:val="both"/>
      </w:pPr>
    </w:p>
    <w:p w:rsidR="00B010BC" w:rsidRPr="0055045C" w:rsidRDefault="00B010BC" w:rsidP="00B010BC">
      <w:pPr>
        <w:autoSpaceDE w:val="0"/>
        <w:autoSpaceDN w:val="0"/>
        <w:adjustRightInd w:val="0"/>
        <w:spacing w:after="0" w:line="240" w:lineRule="auto"/>
        <w:jc w:val="both"/>
        <w:rPr>
          <w:color w:val="FF0000"/>
          <w:sz w:val="28"/>
          <w:szCs w:val="28"/>
          <w:lang w:eastAsia="ru-RU"/>
        </w:rPr>
      </w:pPr>
      <w:r>
        <w:rPr>
          <w:b/>
          <w:sz w:val="28"/>
          <w:szCs w:val="28"/>
        </w:rPr>
        <w:t>Отдел</w:t>
      </w:r>
      <w:r w:rsidRPr="00760218">
        <w:rPr>
          <w:b/>
          <w:sz w:val="28"/>
          <w:szCs w:val="28"/>
        </w:rPr>
        <w:t xml:space="preserve"> администрации города, ответственные за реализацию </w:t>
      </w:r>
      <w:r>
        <w:rPr>
          <w:b/>
          <w:sz w:val="28"/>
          <w:szCs w:val="28"/>
        </w:rPr>
        <w:t>п</w:t>
      </w:r>
      <w:r w:rsidRPr="00760218">
        <w:rPr>
          <w:b/>
          <w:sz w:val="28"/>
          <w:szCs w:val="28"/>
        </w:rPr>
        <w:t>рограммы:</w:t>
      </w:r>
      <w:r w:rsidRPr="00760218">
        <w:rPr>
          <w:sz w:val="28"/>
          <w:szCs w:val="28"/>
        </w:rPr>
        <w:t xml:space="preserve"> </w:t>
      </w:r>
      <w:r w:rsidRPr="00F02AC4">
        <w:rPr>
          <w:sz w:val="28"/>
          <w:szCs w:val="28"/>
        </w:rPr>
        <w:t>Администрация города Бородино</w:t>
      </w:r>
      <w:r w:rsidRPr="00F02AC4">
        <w:rPr>
          <w:sz w:val="28"/>
          <w:szCs w:val="28"/>
          <w:lang w:eastAsia="ru-RU"/>
        </w:rPr>
        <w:t>.</w:t>
      </w:r>
    </w:p>
    <w:p w:rsidR="00B010BC" w:rsidRPr="00A82292" w:rsidRDefault="00B010BC" w:rsidP="00B010BC">
      <w:pPr>
        <w:autoSpaceDE w:val="0"/>
        <w:autoSpaceDN w:val="0"/>
        <w:adjustRightInd w:val="0"/>
        <w:spacing w:after="0" w:line="240" w:lineRule="auto"/>
        <w:jc w:val="both"/>
        <w:rPr>
          <w:sz w:val="28"/>
          <w:szCs w:val="28"/>
          <w:lang w:eastAsia="ru-RU"/>
        </w:rPr>
      </w:pPr>
      <w:r w:rsidRPr="00A82292">
        <w:rPr>
          <w:b/>
          <w:sz w:val="28"/>
          <w:szCs w:val="28"/>
          <w:lang w:eastAsia="ru-RU"/>
        </w:rPr>
        <w:t>Цель программы:</w:t>
      </w:r>
      <w:r w:rsidRPr="00A82292">
        <w:rPr>
          <w:sz w:val="28"/>
          <w:szCs w:val="28"/>
          <w:lang w:eastAsia="ru-RU"/>
        </w:rPr>
        <w:t xml:space="preserve"> повышение комфортности условий жизнедеятельности в городе Бородино и эффективная реализация органами местного самоуправления полномочий, закрепленных за муниципальным образованием; защита населения от болезней общих для человека и животных.</w:t>
      </w:r>
    </w:p>
    <w:p w:rsidR="00B010BC" w:rsidRPr="00A82292" w:rsidRDefault="00B010BC" w:rsidP="00B010BC">
      <w:pPr>
        <w:autoSpaceDE w:val="0"/>
        <w:autoSpaceDN w:val="0"/>
        <w:adjustRightInd w:val="0"/>
        <w:spacing w:after="0" w:line="240" w:lineRule="auto"/>
        <w:jc w:val="both"/>
        <w:rPr>
          <w:sz w:val="28"/>
          <w:szCs w:val="28"/>
          <w:lang w:eastAsia="ru-RU"/>
        </w:rPr>
      </w:pPr>
      <w:r w:rsidRPr="00A82292">
        <w:rPr>
          <w:b/>
          <w:sz w:val="28"/>
          <w:szCs w:val="28"/>
          <w:lang w:eastAsia="ru-RU"/>
        </w:rPr>
        <w:t>Задачи программы:</w:t>
      </w:r>
    </w:p>
    <w:p w:rsidR="00B010BC" w:rsidRPr="00A82292" w:rsidRDefault="00B010BC" w:rsidP="00B010BC">
      <w:pPr>
        <w:pStyle w:val="ac"/>
        <w:numPr>
          <w:ilvl w:val="0"/>
          <w:numId w:val="32"/>
        </w:numPr>
        <w:autoSpaceDE w:val="0"/>
        <w:autoSpaceDN w:val="0"/>
        <w:adjustRightInd w:val="0"/>
        <w:spacing w:after="0" w:line="240" w:lineRule="auto"/>
        <w:jc w:val="both"/>
        <w:outlineLvl w:val="1"/>
        <w:rPr>
          <w:rFonts w:ascii="Times New Roman" w:hAnsi="Times New Roman"/>
          <w:sz w:val="28"/>
          <w:szCs w:val="28"/>
          <w:lang w:eastAsia="ru-RU"/>
        </w:rPr>
      </w:pPr>
      <w:bookmarkStart w:id="292" w:name="_Toc419293867"/>
      <w:bookmarkStart w:id="293" w:name="_Toc419729170"/>
      <w:bookmarkStart w:id="294" w:name="_Toc483907004"/>
      <w:r w:rsidRPr="00A82292">
        <w:rPr>
          <w:rFonts w:ascii="Times New Roman" w:hAnsi="Times New Roman"/>
          <w:sz w:val="28"/>
          <w:szCs w:val="28"/>
          <w:lang w:eastAsia="ru-RU"/>
        </w:rPr>
        <w:t>содействие вовлечению жителей в благоустройство города;</w:t>
      </w:r>
      <w:bookmarkEnd w:id="292"/>
      <w:bookmarkEnd w:id="293"/>
      <w:bookmarkEnd w:id="294"/>
    </w:p>
    <w:p w:rsidR="00B010BC" w:rsidRPr="00A82292" w:rsidRDefault="00B010BC" w:rsidP="00B010BC">
      <w:pPr>
        <w:pStyle w:val="ac"/>
        <w:numPr>
          <w:ilvl w:val="0"/>
          <w:numId w:val="32"/>
        </w:numPr>
        <w:autoSpaceDE w:val="0"/>
        <w:autoSpaceDN w:val="0"/>
        <w:adjustRightInd w:val="0"/>
        <w:spacing w:after="0" w:line="240" w:lineRule="auto"/>
        <w:jc w:val="both"/>
        <w:outlineLvl w:val="1"/>
        <w:rPr>
          <w:rFonts w:ascii="Times New Roman" w:hAnsi="Times New Roman"/>
          <w:sz w:val="28"/>
          <w:szCs w:val="28"/>
          <w:lang w:eastAsia="ru-RU"/>
        </w:rPr>
      </w:pPr>
      <w:bookmarkStart w:id="295" w:name="_Toc419293868"/>
      <w:bookmarkStart w:id="296" w:name="_Toc419729171"/>
      <w:bookmarkStart w:id="297" w:name="_Toc483907005"/>
      <w:r w:rsidRPr="00A82292">
        <w:rPr>
          <w:rFonts w:ascii="Times New Roman" w:hAnsi="Times New Roman"/>
          <w:sz w:val="28"/>
          <w:szCs w:val="28"/>
          <w:lang w:eastAsia="ru-RU"/>
        </w:rPr>
        <w:t>обеспечение мероприятий, направленных на улучшение санитарного и эстетического состояния территории города для повышения комфортности условий, проживания жителей города;</w:t>
      </w:r>
      <w:bookmarkEnd w:id="295"/>
      <w:bookmarkEnd w:id="296"/>
      <w:bookmarkEnd w:id="297"/>
    </w:p>
    <w:p w:rsidR="00B010BC" w:rsidRPr="00A82292" w:rsidRDefault="00B010BC" w:rsidP="00B010BC">
      <w:pPr>
        <w:pStyle w:val="ac"/>
        <w:numPr>
          <w:ilvl w:val="0"/>
          <w:numId w:val="32"/>
        </w:numPr>
        <w:autoSpaceDE w:val="0"/>
        <w:autoSpaceDN w:val="0"/>
        <w:adjustRightInd w:val="0"/>
        <w:spacing w:after="0" w:line="240" w:lineRule="auto"/>
        <w:jc w:val="both"/>
        <w:outlineLvl w:val="1"/>
        <w:rPr>
          <w:rFonts w:ascii="Times New Roman" w:hAnsi="Times New Roman"/>
          <w:sz w:val="28"/>
          <w:szCs w:val="28"/>
          <w:lang w:eastAsia="ru-RU"/>
        </w:rPr>
      </w:pPr>
      <w:bookmarkStart w:id="298" w:name="_Toc419293869"/>
      <w:bookmarkStart w:id="299" w:name="_Toc419729172"/>
      <w:bookmarkStart w:id="300" w:name="_Toc483907006"/>
      <w:r w:rsidRPr="00A82292">
        <w:rPr>
          <w:rFonts w:ascii="Times New Roman" w:hAnsi="Times New Roman"/>
          <w:sz w:val="28"/>
          <w:szCs w:val="28"/>
          <w:lang w:eastAsia="ru-RU"/>
        </w:rPr>
        <w:t>предупреждение и ликвидация болезней животных.</w:t>
      </w:r>
      <w:bookmarkEnd w:id="298"/>
      <w:bookmarkEnd w:id="299"/>
      <w:bookmarkEnd w:id="300"/>
    </w:p>
    <w:p w:rsidR="00B010BC" w:rsidRPr="0093209B" w:rsidRDefault="00B010BC" w:rsidP="00B010BC">
      <w:pPr>
        <w:autoSpaceDE w:val="0"/>
        <w:autoSpaceDN w:val="0"/>
        <w:adjustRightInd w:val="0"/>
        <w:spacing w:after="0" w:line="240" w:lineRule="auto"/>
        <w:jc w:val="both"/>
        <w:outlineLvl w:val="1"/>
        <w:rPr>
          <w:b/>
          <w:sz w:val="28"/>
          <w:szCs w:val="28"/>
          <w:lang w:eastAsia="ru-RU"/>
        </w:rPr>
      </w:pPr>
      <w:bookmarkStart w:id="301" w:name="_Toc419293870"/>
      <w:bookmarkStart w:id="302" w:name="_Toc419729173"/>
      <w:bookmarkStart w:id="303" w:name="_Toc483907007"/>
      <w:r w:rsidRPr="0093209B">
        <w:rPr>
          <w:b/>
          <w:sz w:val="28"/>
          <w:szCs w:val="28"/>
          <w:lang w:eastAsia="ru-RU"/>
        </w:rPr>
        <w:t xml:space="preserve">Финансирование </w:t>
      </w:r>
      <w:r>
        <w:rPr>
          <w:b/>
          <w:sz w:val="28"/>
          <w:szCs w:val="28"/>
          <w:lang w:eastAsia="ru-RU"/>
        </w:rPr>
        <w:t>п</w:t>
      </w:r>
      <w:r w:rsidRPr="0093209B">
        <w:rPr>
          <w:b/>
          <w:sz w:val="28"/>
          <w:szCs w:val="28"/>
          <w:lang w:eastAsia="ru-RU"/>
        </w:rPr>
        <w:t>рограммы</w:t>
      </w:r>
      <w:bookmarkEnd w:id="301"/>
      <w:bookmarkEnd w:id="302"/>
      <w:bookmarkEnd w:id="303"/>
    </w:p>
    <w:p w:rsidR="00B010BC" w:rsidRDefault="00B010BC" w:rsidP="00B010BC">
      <w:pPr>
        <w:pStyle w:val="a3"/>
        <w:jc w:val="both"/>
        <w:rPr>
          <w:sz w:val="28"/>
          <w:szCs w:val="28"/>
        </w:rPr>
      </w:pPr>
      <w:r w:rsidRPr="00B34EF5">
        <w:rPr>
          <w:sz w:val="28"/>
          <w:szCs w:val="28"/>
          <w:lang w:eastAsia="ru-RU"/>
        </w:rPr>
        <w:t xml:space="preserve">Объем </w:t>
      </w:r>
      <w:r>
        <w:rPr>
          <w:sz w:val="28"/>
          <w:szCs w:val="28"/>
          <w:lang w:eastAsia="ru-RU"/>
        </w:rPr>
        <w:t>плановых ассигнований</w:t>
      </w:r>
      <w:r w:rsidRPr="00B34EF5">
        <w:rPr>
          <w:sz w:val="28"/>
          <w:szCs w:val="28"/>
          <w:lang w:eastAsia="ru-RU"/>
        </w:rPr>
        <w:t xml:space="preserve"> составил</w:t>
      </w:r>
      <w:r w:rsidRPr="00B34EF5">
        <w:rPr>
          <w:sz w:val="28"/>
          <w:szCs w:val="28"/>
        </w:rPr>
        <w:t xml:space="preserve"> –</w:t>
      </w:r>
      <w:r>
        <w:rPr>
          <w:sz w:val="28"/>
          <w:szCs w:val="28"/>
        </w:rPr>
        <w:t xml:space="preserve"> 12 855 001,91</w:t>
      </w:r>
      <w:r w:rsidRPr="00B34EF5">
        <w:rPr>
          <w:sz w:val="28"/>
          <w:szCs w:val="28"/>
        </w:rPr>
        <w:t xml:space="preserve"> руб.,</w:t>
      </w:r>
    </w:p>
    <w:p w:rsidR="00B010BC" w:rsidRDefault="00B010BC" w:rsidP="00B010BC">
      <w:pPr>
        <w:pStyle w:val="a3"/>
        <w:jc w:val="both"/>
        <w:rPr>
          <w:sz w:val="28"/>
          <w:szCs w:val="28"/>
        </w:rPr>
      </w:pPr>
      <w:r>
        <w:rPr>
          <w:sz w:val="28"/>
          <w:szCs w:val="28"/>
        </w:rPr>
        <w:t xml:space="preserve"> в том числе, </w:t>
      </w:r>
      <w:r w:rsidRPr="00B34EF5">
        <w:rPr>
          <w:sz w:val="28"/>
          <w:szCs w:val="28"/>
        </w:rPr>
        <w:t>за счет средств</w:t>
      </w:r>
      <w:r>
        <w:rPr>
          <w:sz w:val="28"/>
          <w:szCs w:val="28"/>
        </w:rPr>
        <w:t>:</w:t>
      </w:r>
    </w:p>
    <w:p w:rsidR="00B010BC" w:rsidRPr="00402792" w:rsidRDefault="00B010BC" w:rsidP="00B010BC">
      <w:pPr>
        <w:pStyle w:val="a3"/>
        <w:jc w:val="both"/>
        <w:rPr>
          <w:sz w:val="28"/>
          <w:szCs w:val="28"/>
        </w:rPr>
      </w:pPr>
      <w:r>
        <w:rPr>
          <w:sz w:val="28"/>
          <w:szCs w:val="28"/>
        </w:rPr>
        <w:t xml:space="preserve">- местного </w:t>
      </w:r>
      <w:r w:rsidRPr="00402792">
        <w:rPr>
          <w:sz w:val="28"/>
          <w:szCs w:val="28"/>
        </w:rPr>
        <w:t xml:space="preserve">бюджета – </w:t>
      </w:r>
      <w:r>
        <w:rPr>
          <w:sz w:val="28"/>
          <w:szCs w:val="28"/>
        </w:rPr>
        <w:t>10 196 930,48</w:t>
      </w:r>
      <w:r w:rsidRPr="00402792">
        <w:rPr>
          <w:sz w:val="28"/>
          <w:szCs w:val="28"/>
        </w:rPr>
        <w:t xml:space="preserve"> руб.;</w:t>
      </w:r>
    </w:p>
    <w:p w:rsidR="00B010BC" w:rsidRPr="00402792" w:rsidRDefault="00B010BC" w:rsidP="00B010BC">
      <w:pPr>
        <w:pStyle w:val="a3"/>
        <w:jc w:val="both"/>
        <w:rPr>
          <w:sz w:val="28"/>
          <w:szCs w:val="28"/>
        </w:rPr>
      </w:pPr>
      <w:r w:rsidRPr="00402792">
        <w:rPr>
          <w:sz w:val="28"/>
          <w:szCs w:val="28"/>
        </w:rPr>
        <w:t xml:space="preserve">- краевого бюджета – </w:t>
      </w:r>
      <w:r>
        <w:rPr>
          <w:sz w:val="28"/>
          <w:szCs w:val="28"/>
        </w:rPr>
        <w:t>2 658 071,43</w:t>
      </w:r>
      <w:r w:rsidRPr="00402792">
        <w:rPr>
          <w:sz w:val="28"/>
          <w:szCs w:val="28"/>
        </w:rPr>
        <w:t xml:space="preserve"> руб.</w:t>
      </w:r>
    </w:p>
    <w:p w:rsidR="00B010BC" w:rsidRPr="009964C2" w:rsidRDefault="00B010BC" w:rsidP="00B010BC">
      <w:pPr>
        <w:pStyle w:val="ac"/>
        <w:autoSpaceDE w:val="0"/>
        <w:autoSpaceDN w:val="0"/>
        <w:adjustRightInd w:val="0"/>
        <w:spacing w:after="0" w:line="240" w:lineRule="auto"/>
        <w:ind w:left="0"/>
        <w:jc w:val="both"/>
        <w:outlineLvl w:val="1"/>
        <w:rPr>
          <w:rFonts w:ascii="Times New Roman" w:hAnsi="Times New Roman"/>
          <w:sz w:val="28"/>
          <w:szCs w:val="28"/>
        </w:rPr>
      </w:pPr>
      <w:bookmarkStart w:id="304" w:name="_Toc419293871"/>
      <w:bookmarkStart w:id="305" w:name="_Toc419729174"/>
      <w:bookmarkStart w:id="306" w:name="_Toc483907008"/>
      <w:r w:rsidRPr="009964C2">
        <w:rPr>
          <w:rFonts w:ascii="Times New Roman" w:hAnsi="Times New Roman"/>
          <w:sz w:val="28"/>
          <w:szCs w:val="28"/>
        </w:rPr>
        <w:t xml:space="preserve">Объем исполнения Программы </w:t>
      </w:r>
      <w:r w:rsidRPr="009964C2">
        <w:rPr>
          <w:rFonts w:ascii="Times New Roman" w:hAnsi="Times New Roman"/>
          <w:sz w:val="28"/>
          <w:szCs w:val="28"/>
          <w:lang w:eastAsia="ru-RU"/>
        </w:rPr>
        <w:t xml:space="preserve">составил </w:t>
      </w:r>
      <w:r w:rsidRPr="009964C2">
        <w:rPr>
          <w:rFonts w:ascii="Times New Roman" w:hAnsi="Times New Roman"/>
          <w:sz w:val="28"/>
          <w:szCs w:val="28"/>
        </w:rPr>
        <w:t>–</w:t>
      </w:r>
      <w:r w:rsidRPr="009964C2">
        <w:rPr>
          <w:rFonts w:ascii="Times New Roman" w:hAnsi="Times New Roman"/>
          <w:sz w:val="28"/>
          <w:szCs w:val="28"/>
          <w:lang w:eastAsia="ru-RU"/>
        </w:rPr>
        <w:t xml:space="preserve"> </w:t>
      </w:r>
      <w:r>
        <w:rPr>
          <w:rFonts w:ascii="Times New Roman" w:hAnsi="Times New Roman"/>
          <w:sz w:val="28"/>
          <w:szCs w:val="28"/>
          <w:lang w:eastAsia="ru-RU"/>
        </w:rPr>
        <w:t>12 473 768,07</w:t>
      </w:r>
      <w:r w:rsidRPr="009964C2">
        <w:rPr>
          <w:rFonts w:ascii="Times New Roman" w:hAnsi="Times New Roman"/>
          <w:sz w:val="28"/>
          <w:szCs w:val="28"/>
        </w:rPr>
        <w:t xml:space="preserve"> руб.(</w:t>
      </w:r>
      <w:r>
        <w:rPr>
          <w:rFonts w:ascii="Times New Roman" w:hAnsi="Times New Roman"/>
          <w:sz w:val="28"/>
          <w:szCs w:val="28"/>
        </w:rPr>
        <w:t>97,03</w:t>
      </w:r>
      <w:r w:rsidRPr="009964C2">
        <w:rPr>
          <w:rFonts w:ascii="Times New Roman" w:hAnsi="Times New Roman"/>
          <w:sz w:val="28"/>
          <w:szCs w:val="28"/>
        </w:rPr>
        <w:t xml:space="preserve"> %),</w:t>
      </w:r>
      <w:bookmarkEnd w:id="304"/>
      <w:bookmarkEnd w:id="305"/>
      <w:bookmarkEnd w:id="306"/>
      <w:r w:rsidRPr="009964C2">
        <w:rPr>
          <w:rFonts w:ascii="Times New Roman" w:hAnsi="Times New Roman"/>
          <w:sz w:val="28"/>
          <w:szCs w:val="28"/>
        </w:rPr>
        <w:t xml:space="preserve"> </w:t>
      </w:r>
    </w:p>
    <w:p w:rsidR="00B010BC" w:rsidRPr="009964C2" w:rsidRDefault="00B010BC" w:rsidP="00B010BC">
      <w:pPr>
        <w:pStyle w:val="ac"/>
        <w:autoSpaceDE w:val="0"/>
        <w:autoSpaceDN w:val="0"/>
        <w:adjustRightInd w:val="0"/>
        <w:spacing w:after="0" w:line="240" w:lineRule="auto"/>
        <w:ind w:left="0"/>
        <w:jc w:val="both"/>
        <w:outlineLvl w:val="1"/>
        <w:rPr>
          <w:rFonts w:ascii="Times New Roman" w:hAnsi="Times New Roman"/>
          <w:sz w:val="28"/>
          <w:szCs w:val="28"/>
        </w:rPr>
      </w:pPr>
      <w:bookmarkStart w:id="307" w:name="_Toc419293872"/>
      <w:bookmarkStart w:id="308" w:name="_Toc419729175"/>
      <w:bookmarkStart w:id="309" w:name="_Toc483907009"/>
      <w:r w:rsidRPr="009964C2">
        <w:rPr>
          <w:rFonts w:ascii="Times New Roman" w:hAnsi="Times New Roman"/>
          <w:sz w:val="28"/>
          <w:szCs w:val="28"/>
        </w:rPr>
        <w:t>в том числе, за счет средств:</w:t>
      </w:r>
      <w:bookmarkEnd w:id="307"/>
      <w:bookmarkEnd w:id="308"/>
      <w:bookmarkEnd w:id="309"/>
    </w:p>
    <w:p w:rsidR="00B010BC" w:rsidRPr="009964C2" w:rsidRDefault="00B010BC" w:rsidP="00B010BC">
      <w:pPr>
        <w:pStyle w:val="a3"/>
        <w:jc w:val="both"/>
        <w:rPr>
          <w:sz w:val="28"/>
          <w:szCs w:val="28"/>
        </w:rPr>
      </w:pPr>
      <w:r w:rsidRPr="009964C2">
        <w:rPr>
          <w:sz w:val="28"/>
          <w:szCs w:val="28"/>
        </w:rPr>
        <w:t xml:space="preserve">- местного бюджета – </w:t>
      </w:r>
      <w:r>
        <w:rPr>
          <w:sz w:val="28"/>
          <w:szCs w:val="28"/>
        </w:rPr>
        <w:t>9 934 568,91</w:t>
      </w:r>
      <w:r w:rsidRPr="009964C2">
        <w:rPr>
          <w:sz w:val="28"/>
          <w:szCs w:val="28"/>
        </w:rPr>
        <w:t xml:space="preserve"> руб.;</w:t>
      </w:r>
    </w:p>
    <w:p w:rsidR="00B010BC" w:rsidRPr="009964C2" w:rsidRDefault="00B010BC" w:rsidP="00B010BC">
      <w:pPr>
        <w:pStyle w:val="a3"/>
        <w:jc w:val="both"/>
        <w:rPr>
          <w:sz w:val="28"/>
          <w:szCs w:val="28"/>
        </w:rPr>
      </w:pPr>
      <w:r w:rsidRPr="009964C2">
        <w:rPr>
          <w:sz w:val="28"/>
          <w:szCs w:val="28"/>
        </w:rPr>
        <w:t xml:space="preserve">- краевого бюджета – </w:t>
      </w:r>
      <w:r>
        <w:rPr>
          <w:sz w:val="28"/>
          <w:szCs w:val="28"/>
        </w:rPr>
        <w:t>2 539 199,16</w:t>
      </w:r>
      <w:r w:rsidRPr="009964C2">
        <w:rPr>
          <w:sz w:val="28"/>
          <w:szCs w:val="28"/>
        </w:rPr>
        <w:t xml:space="preserve"> руб.</w:t>
      </w:r>
    </w:p>
    <w:p w:rsidR="00B010BC" w:rsidRPr="004A2A4A" w:rsidRDefault="00B010BC" w:rsidP="00B010BC">
      <w:pPr>
        <w:pStyle w:val="ac"/>
        <w:autoSpaceDE w:val="0"/>
        <w:autoSpaceDN w:val="0"/>
        <w:adjustRightInd w:val="0"/>
        <w:spacing w:after="0" w:line="240" w:lineRule="auto"/>
        <w:ind w:left="0" w:firstLine="442"/>
        <w:jc w:val="both"/>
        <w:outlineLvl w:val="1"/>
        <w:rPr>
          <w:rFonts w:ascii="Times New Roman" w:hAnsi="Times New Roman"/>
          <w:sz w:val="28"/>
          <w:szCs w:val="28"/>
        </w:rPr>
      </w:pPr>
      <w:bookmarkStart w:id="310" w:name="_Toc483907010"/>
      <w:r w:rsidRPr="004A2A4A">
        <w:rPr>
          <w:rFonts w:ascii="Times New Roman" w:hAnsi="Times New Roman"/>
          <w:sz w:val="28"/>
          <w:szCs w:val="28"/>
        </w:rPr>
        <w:t xml:space="preserve">Объем неисполнения Программы составил – </w:t>
      </w:r>
      <w:r>
        <w:rPr>
          <w:rFonts w:ascii="Times New Roman" w:hAnsi="Times New Roman"/>
          <w:sz w:val="28"/>
          <w:szCs w:val="28"/>
        </w:rPr>
        <w:t>381 233,84</w:t>
      </w:r>
      <w:r w:rsidRPr="004A2A4A">
        <w:rPr>
          <w:rFonts w:ascii="Times New Roman" w:hAnsi="Times New Roman"/>
          <w:sz w:val="28"/>
          <w:szCs w:val="28"/>
        </w:rPr>
        <w:t xml:space="preserve"> руб. (</w:t>
      </w:r>
      <w:r>
        <w:rPr>
          <w:rFonts w:ascii="Times New Roman" w:hAnsi="Times New Roman"/>
          <w:sz w:val="28"/>
          <w:szCs w:val="28"/>
        </w:rPr>
        <w:t xml:space="preserve">2,97 </w:t>
      </w:r>
      <w:r w:rsidRPr="004A2A4A">
        <w:rPr>
          <w:rFonts w:ascii="Times New Roman" w:hAnsi="Times New Roman"/>
          <w:sz w:val="28"/>
          <w:szCs w:val="28"/>
        </w:rPr>
        <w:t>%).</w:t>
      </w:r>
      <w:bookmarkEnd w:id="310"/>
    </w:p>
    <w:p w:rsidR="00B010BC" w:rsidRDefault="00B010BC" w:rsidP="00B010BC">
      <w:pPr>
        <w:autoSpaceDE w:val="0"/>
        <w:autoSpaceDN w:val="0"/>
        <w:adjustRightInd w:val="0"/>
        <w:spacing w:after="0" w:line="240" w:lineRule="auto"/>
        <w:jc w:val="both"/>
        <w:outlineLvl w:val="1"/>
        <w:rPr>
          <w:b/>
          <w:sz w:val="28"/>
          <w:szCs w:val="28"/>
          <w:lang w:eastAsia="ru-RU"/>
        </w:rPr>
      </w:pPr>
    </w:p>
    <w:p w:rsidR="00B010BC" w:rsidRPr="0001283C" w:rsidRDefault="00B010BC" w:rsidP="00B010BC">
      <w:pPr>
        <w:autoSpaceDE w:val="0"/>
        <w:autoSpaceDN w:val="0"/>
        <w:adjustRightInd w:val="0"/>
        <w:spacing w:after="0" w:line="240" w:lineRule="auto"/>
        <w:jc w:val="both"/>
        <w:outlineLvl w:val="1"/>
        <w:rPr>
          <w:b/>
          <w:i/>
          <w:sz w:val="28"/>
          <w:szCs w:val="28"/>
          <w:lang w:eastAsia="ru-RU"/>
        </w:rPr>
      </w:pPr>
      <w:bookmarkStart w:id="311" w:name="_Toc419293873"/>
      <w:bookmarkStart w:id="312" w:name="_Toc419729176"/>
      <w:bookmarkStart w:id="313" w:name="_Toc483907011"/>
      <w:r w:rsidRPr="0001283C">
        <w:rPr>
          <w:b/>
          <w:i/>
          <w:sz w:val="28"/>
          <w:szCs w:val="28"/>
          <w:lang w:eastAsia="ru-RU"/>
        </w:rPr>
        <w:t>ОСНОВНЫЕ РЕЗУЛЬТАТЫ ВЫПОЛНЕНИЯ ПРОГРАММЫ</w:t>
      </w:r>
      <w:bookmarkEnd w:id="311"/>
      <w:bookmarkEnd w:id="312"/>
      <w:bookmarkEnd w:id="313"/>
    </w:p>
    <w:p w:rsidR="00B010BC" w:rsidRPr="00D012F6" w:rsidRDefault="00B010BC" w:rsidP="00B010BC">
      <w:pPr>
        <w:pStyle w:val="a3"/>
        <w:jc w:val="both"/>
        <w:rPr>
          <w:b/>
          <w:i/>
          <w:sz w:val="28"/>
          <w:szCs w:val="28"/>
        </w:rPr>
      </w:pPr>
      <w:r w:rsidRPr="00D012F6">
        <w:rPr>
          <w:b/>
          <w:sz w:val="28"/>
          <w:szCs w:val="28"/>
          <w:u w:val="single"/>
        </w:rPr>
        <w:lastRenderedPageBreak/>
        <w:t>Подпрограмма 1.</w:t>
      </w:r>
      <w:r>
        <w:rPr>
          <w:b/>
          <w:sz w:val="28"/>
          <w:szCs w:val="28"/>
        </w:rPr>
        <w:t xml:space="preserve"> </w:t>
      </w:r>
      <w:r w:rsidRPr="00EC4DF1">
        <w:rPr>
          <w:b/>
          <w:sz w:val="28"/>
          <w:szCs w:val="28"/>
        </w:rPr>
        <w:t>Благоустройство города Бородино</w:t>
      </w:r>
      <w:r>
        <w:rPr>
          <w:b/>
          <w:sz w:val="28"/>
          <w:szCs w:val="28"/>
        </w:rPr>
        <w:t>:</w:t>
      </w:r>
    </w:p>
    <w:p w:rsidR="00B010BC" w:rsidRPr="00A2157D" w:rsidRDefault="00B010BC" w:rsidP="00B010BC">
      <w:pPr>
        <w:pStyle w:val="a3"/>
        <w:numPr>
          <w:ilvl w:val="0"/>
          <w:numId w:val="8"/>
        </w:numPr>
        <w:jc w:val="both"/>
        <w:rPr>
          <w:sz w:val="28"/>
          <w:szCs w:val="28"/>
        </w:rPr>
      </w:pPr>
      <w:proofErr w:type="gramStart"/>
      <w:r w:rsidRPr="005B7D09">
        <w:rPr>
          <w:sz w:val="28"/>
          <w:szCs w:val="28"/>
          <w:lang w:eastAsia="ru-RU"/>
        </w:rPr>
        <w:t xml:space="preserve">изготовление и установка металлических эстакад -2 штуки </w:t>
      </w:r>
      <w:r w:rsidRPr="00A2157D">
        <w:rPr>
          <w:sz w:val="28"/>
          <w:szCs w:val="28"/>
          <w:lang w:eastAsia="ru-RU"/>
        </w:rPr>
        <w:t>(ул. Сибирская,12, ул. Северная)</w:t>
      </w:r>
      <w:r w:rsidRPr="00A2157D">
        <w:rPr>
          <w:sz w:val="28"/>
          <w:szCs w:val="28"/>
        </w:rPr>
        <w:t>;</w:t>
      </w:r>
      <w:proofErr w:type="gramEnd"/>
    </w:p>
    <w:p w:rsidR="00B010BC" w:rsidRPr="00A2157D" w:rsidRDefault="00B010BC" w:rsidP="00B010BC">
      <w:pPr>
        <w:pStyle w:val="a3"/>
        <w:numPr>
          <w:ilvl w:val="0"/>
          <w:numId w:val="8"/>
        </w:numPr>
        <w:jc w:val="both"/>
        <w:rPr>
          <w:sz w:val="28"/>
          <w:szCs w:val="28"/>
        </w:rPr>
      </w:pPr>
      <w:proofErr w:type="gramStart"/>
      <w:r w:rsidRPr="00371AF7">
        <w:rPr>
          <w:sz w:val="28"/>
          <w:szCs w:val="28"/>
          <w:lang w:eastAsia="ru-RU"/>
        </w:rPr>
        <w:t>текущий ремонт элементов уличного освещения-2,</w:t>
      </w:r>
      <w:r>
        <w:rPr>
          <w:sz w:val="28"/>
          <w:szCs w:val="28"/>
          <w:lang w:eastAsia="ru-RU"/>
        </w:rPr>
        <w:t>1</w:t>
      </w:r>
      <w:r w:rsidRPr="00371AF7">
        <w:rPr>
          <w:sz w:val="28"/>
          <w:szCs w:val="28"/>
          <w:lang w:eastAsia="ru-RU"/>
        </w:rPr>
        <w:t xml:space="preserve"> км </w:t>
      </w:r>
      <w:r w:rsidRPr="00A2157D">
        <w:rPr>
          <w:sz w:val="28"/>
          <w:szCs w:val="28"/>
          <w:lang w:eastAsia="ru-RU"/>
        </w:rPr>
        <w:t>(ул. 9 Мая (около парка), ул. Большевистская,70,74, Ул. Новая, 43,55, Ул. Маяковского, 17, Ул. Калинина, 5,1,21,27-</w:t>
      </w:r>
      <w:smartTag w:uri="urn:schemas-microsoft-com:office:smarttags" w:element="metricconverter">
        <w:smartTagPr>
          <w:attr w:name="ProductID" w:val="0,4 км"/>
        </w:smartTagPr>
        <w:r w:rsidRPr="00A2157D">
          <w:rPr>
            <w:b/>
            <w:sz w:val="28"/>
            <w:szCs w:val="28"/>
            <w:lang w:eastAsia="ru-RU"/>
          </w:rPr>
          <w:t>0,4</w:t>
        </w:r>
        <w:r w:rsidRPr="00A2157D">
          <w:rPr>
            <w:sz w:val="28"/>
            <w:szCs w:val="28"/>
            <w:lang w:eastAsia="ru-RU"/>
          </w:rPr>
          <w:t xml:space="preserve"> км</w:t>
        </w:r>
      </w:smartTag>
      <w:r w:rsidRPr="00A2157D">
        <w:rPr>
          <w:sz w:val="28"/>
          <w:szCs w:val="28"/>
          <w:lang w:eastAsia="ru-RU"/>
        </w:rPr>
        <w:t xml:space="preserve">, ул. Советская, 55,70, ул. Ленина, 56- </w:t>
      </w:r>
      <w:r w:rsidRPr="00A2157D">
        <w:rPr>
          <w:b/>
          <w:sz w:val="28"/>
          <w:szCs w:val="28"/>
          <w:lang w:eastAsia="ru-RU"/>
        </w:rPr>
        <w:t>0,6км</w:t>
      </w:r>
      <w:r w:rsidRPr="00A2157D">
        <w:rPr>
          <w:sz w:val="28"/>
          <w:szCs w:val="28"/>
          <w:lang w:eastAsia="ru-RU"/>
        </w:rPr>
        <w:t xml:space="preserve">., ул. Северная 2а,4,6, ул. Профсоюзная,30-40 – </w:t>
      </w:r>
      <w:r w:rsidRPr="00A2157D">
        <w:rPr>
          <w:b/>
          <w:sz w:val="28"/>
          <w:szCs w:val="28"/>
          <w:lang w:eastAsia="ru-RU"/>
        </w:rPr>
        <w:t>0,5км</w:t>
      </w:r>
      <w:r w:rsidRPr="00A2157D">
        <w:rPr>
          <w:sz w:val="28"/>
          <w:szCs w:val="28"/>
          <w:lang w:eastAsia="ru-RU"/>
        </w:rPr>
        <w:t>;</w:t>
      </w:r>
      <w:proofErr w:type="gramEnd"/>
      <w:r w:rsidRPr="00A2157D">
        <w:rPr>
          <w:sz w:val="28"/>
          <w:szCs w:val="28"/>
          <w:lang w:eastAsia="ru-RU"/>
        </w:rPr>
        <w:t xml:space="preserve"> </w:t>
      </w:r>
      <w:proofErr w:type="gramStart"/>
      <w:r w:rsidRPr="00A2157D">
        <w:rPr>
          <w:sz w:val="28"/>
          <w:szCs w:val="28"/>
          <w:lang w:eastAsia="ru-RU"/>
        </w:rPr>
        <w:t>ул. Загородная (от ул. Фрунзе до ул. Загородная), ул. Рабочая,30,53, ул. Пушкина,38, ул. Первомайская,40, ул. Коммунальная, 8-</w:t>
      </w:r>
      <w:r w:rsidRPr="00A2157D">
        <w:rPr>
          <w:b/>
          <w:sz w:val="28"/>
          <w:szCs w:val="28"/>
          <w:lang w:eastAsia="ru-RU"/>
        </w:rPr>
        <w:t>0,6км</w:t>
      </w:r>
      <w:r w:rsidRPr="00A2157D">
        <w:rPr>
          <w:sz w:val="28"/>
          <w:szCs w:val="28"/>
          <w:lang w:eastAsia="ru-RU"/>
        </w:rPr>
        <w:t>)</w:t>
      </w:r>
      <w:r w:rsidRPr="00A2157D">
        <w:rPr>
          <w:sz w:val="28"/>
          <w:szCs w:val="28"/>
        </w:rPr>
        <w:t>;</w:t>
      </w:r>
      <w:proofErr w:type="gramEnd"/>
    </w:p>
    <w:p w:rsidR="00B010BC" w:rsidRPr="005B7D09" w:rsidRDefault="00B010BC" w:rsidP="00B010BC">
      <w:pPr>
        <w:pStyle w:val="a3"/>
        <w:numPr>
          <w:ilvl w:val="0"/>
          <w:numId w:val="8"/>
        </w:numPr>
        <w:jc w:val="both"/>
        <w:rPr>
          <w:color w:val="FF0000"/>
          <w:sz w:val="28"/>
          <w:szCs w:val="28"/>
        </w:rPr>
      </w:pPr>
      <w:proofErr w:type="gramStart"/>
      <w:r w:rsidRPr="005B7D09">
        <w:rPr>
          <w:rFonts w:eastAsia="Times New Roman"/>
          <w:sz w:val="28"/>
          <w:szCs w:val="28"/>
          <w:lang w:eastAsia="ru-RU"/>
        </w:rPr>
        <w:t>отремонтирован один аварийный остановочный павильон (ост.</w:t>
      </w:r>
      <w:proofErr w:type="gramEnd"/>
      <w:r w:rsidRPr="005B7D09">
        <w:rPr>
          <w:rFonts w:eastAsia="Times New Roman"/>
          <w:sz w:val="28"/>
          <w:szCs w:val="28"/>
          <w:lang w:eastAsia="ru-RU"/>
        </w:rPr>
        <w:t xml:space="preserve"> </w:t>
      </w:r>
      <w:proofErr w:type="gramStart"/>
      <w:r w:rsidRPr="005B7D09">
        <w:rPr>
          <w:rFonts w:eastAsia="Times New Roman"/>
          <w:sz w:val="28"/>
          <w:szCs w:val="28"/>
          <w:lang w:eastAsia="ru-RU"/>
        </w:rPr>
        <w:t>«Маяковского» на ул. 9 Мая);</w:t>
      </w:r>
      <w:proofErr w:type="gramEnd"/>
    </w:p>
    <w:p w:rsidR="00B010BC" w:rsidRPr="005B7D09" w:rsidRDefault="00B010BC" w:rsidP="00B010BC">
      <w:pPr>
        <w:pStyle w:val="a3"/>
        <w:numPr>
          <w:ilvl w:val="0"/>
          <w:numId w:val="8"/>
        </w:numPr>
        <w:jc w:val="both"/>
        <w:rPr>
          <w:sz w:val="28"/>
          <w:szCs w:val="28"/>
        </w:rPr>
      </w:pPr>
      <w:r w:rsidRPr="005B7D09">
        <w:rPr>
          <w:sz w:val="28"/>
          <w:szCs w:val="28"/>
          <w:lang w:eastAsia="ru-RU"/>
        </w:rPr>
        <w:t xml:space="preserve">техническое обслуживание элементов </w:t>
      </w:r>
      <w:proofErr w:type="gramStart"/>
      <w:r w:rsidRPr="005B7D09">
        <w:rPr>
          <w:sz w:val="28"/>
          <w:szCs w:val="28"/>
          <w:lang w:eastAsia="ru-RU"/>
        </w:rPr>
        <w:t>уличного</w:t>
      </w:r>
      <w:proofErr w:type="gramEnd"/>
      <w:r w:rsidRPr="005B7D09">
        <w:rPr>
          <w:sz w:val="28"/>
          <w:szCs w:val="28"/>
          <w:lang w:eastAsia="ru-RU"/>
        </w:rPr>
        <w:t xml:space="preserve"> освещения-994 штуки;</w:t>
      </w:r>
    </w:p>
    <w:p w:rsidR="00B010BC" w:rsidRPr="00A2157D" w:rsidRDefault="00B010BC" w:rsidP="00B010BC">
      <w:pPr>
        <w:pStyle w:val="a3"/>
        <w:numPr>
          <w:ilvl w:val="0"/>
          <w:numId w:val="8"/>
        </w:numPr>
        <w:jc w:val="both"/>
        <w:rPr>
          <w:sz w:val="28"/>
          <w:szCs w:val="28"/>
        </w:rPr>
      </w:pPr>
      <w:r w:rsidRPr="005B7D09">
        <w:rPr>
          <w:sz w:val="28"/>
          <w:szCs w:val="28"/>
          <w:lang w:eastAsia="ru-RU"/>
        </w:rPr>
        <w:t xml:space="preserve">срезка зеленых насаждений - 26 штук </w:t>
      </w:r>
      <w:r w:rsidRPr="00A2157D">
        <w:rPr>
          <w:sz w:val="28"/>
          <w:szCs w:val="28"/>
          <w:lang w:eastAsia="ru-RU"/>
        </w:rPr>
        <w:t>(</w:t>
      </w:r>
      <w:r>
        <w:rPr>
          <w:sz w:val="28"/>
          <w:szCs w:val="28"/>
          <w:lang w:eastAsia="ru-RU"/>
        </w:rPr>
        <w:t>у</w:t>
      </w:r>
      <w:r w:rsidRPr="00A2157D">
        <w:rPr>
          <w:sz w:val="28"/>
          <w:szCs w:val="28"/>
          <w:lang w:eastAsia="ru-RU"/>
        </w:rPr>
        <w:t xml:space="preserve">л. Горького,7-11шт, ул. Октябрьская,32- 2 </w:t>
      </w:r>
      <w:proofErr w:type="spellStart"/>
      <w:proofErr w:type="gramStart"/>
      <w:r w:rsidRPr="00A2157D">
        <w:rPr>
          <w:sz w:val="28"/>
          <w:szCs w:val="28"/>
          <w:lang w:eastAsia="ru-RU"/>
        </w:rPr>
        <w:t>шт</w:t>
      </w:r>
      <w:proofErr w:type="spellEnd"/>
      <w:proofErr w:type="gramEnd"/>
      <w:r w:rsidRPr="00A2157D">
        <w:rPr>
          <w:sz w:val="28"/>
          <w:szCs w:val="28"/>
          <w:lang w:eastAsia="ru-RU"/>
        </w:rPr>
        <w:t xml:space="preserve">, ул. Ленина,33-3 </w:t>
      </w:r>
      <w:proofErr w:type="spellStart"/>
      <w:r w:rsidRPr="00A2157D">
        <w:rPr>
          <w:sz w:val="28"/>
          <w:szCs w:val="28"/>
          <w:lang w:eastAsia="ru-RU"/>
        </w:rPr>
        <w:t>шт</w:t>
      </w:r>
      <w:proofErr w:type="spellEnd"/>
      <w:r w:rsidRPr="00A2157D">
        <w:rPr>
          <w:sz w:val="28"/>
          <w:szCs w:val="28"/>
          <w:lang w:eastAsia="ru-RU"/>
        </w:rPr>
        <w:t xml:space="preserve">, ул. Сибирская,47 – 2шт, пер Шахтерский,5-3 </w:t>
      </w:r>
      <w:proofErr w:type="spellStart"/>
      <w:r w:rsidRPr="00A2157D">
        <w:rPr>
          <w:sz w:val="28"/>
          <w:szCs w:val="28"/>
          <w:lang w:eastAsia="ru-RU"/>
        </w:rPr>
        <w:t>шт</w:t>
      </w:r>
      <w:proofErr w:type="spellEnd"/>
      <w:r w:rsidRPr="00A2157D">
        <w:rPr>
          <w:sz w:val="28"/>
          <w:szCs w:val="28"/>
          <w:lang w:eastAsia="ru-RU"/>
        </w:rPr>
        <w:t xml:space="preserve">, от ул. Маяковского до м-на «Планета» - 5 </w:t>
      </w:r>
      <w:proofErr w:type="spellStart"/>
      <w:r w:rsidRPr="00A2157D">
        <w:rPr>
          <w:sz w:val="28"/>
          <w:szCs w:val="28"/>
          <w:lang w:eastAsia="ru-RU"/>
        </w:rPr>
        <w:t>шт</w:t>
      </w:r>
      <w:proofErr w:type="spellEnd"/>
      <w:r w:rsidRPr="00A2157D">
        <w:rPr>
          <w:sz w:val="28"/>
          <w:szCs w:val="28"/>
          <w:lang w:eastAsia="ru-RU"/>
        </w:rPr>
        <w:t>);</w:t>
      </w:r>
    </w:p>
    <w:p w:rsidR="00B010BC" w:rsidRPr="005B7D09" w:rsidRDefault="00B010BC" w:rsidP="00B010BC">
      <w:pPr>
        <w:pStyle w:val="a3"/>
        <w:numPr>
          <w:ilvl w:val="0"/>
          <w:numId w:val="8"/>
        </w:numPr>
        <w:jc w:val="both"/>
        <w:rPr>
          <w:sz w:val="28"/>
          <w:szCs w:val="28"/>
        </w:rPr>
      </w:pPr>
      <w:r w:rsidRPr="005B7D09">
        <w:rPr>
          <w:sz w:val="28"/>
          <w:szCs w:val="28"/>
          <w:lang w:eastAsia="ru-RU"/>
        </w:rPr>
        <w:t>приобретение цветочной рассады - 10800 штук;</w:t>
      </w:r>
    </w:p>
    <w:p w:rsidR="00B010BC" w:rsidRPr="005B7D09" w:rsidRDefault="00B010BC" w:rsidP="00B010BC">
      <w:pPr>
        <w:pStyle w:val="a3"/>
        <w:numPr>
          <w:ilvl w:val="0"/>
          <w:numId w:val="8"/>
        </w:numPr>
        <w:jc w:val="both"/>
        <w:rPr>
          <w:sz w:val="28"/>
          <w:szCs w:val="28"/>
        </w:rPr>
      </w:pPr>
      <w:r w:rsidRPr="005B7D09">
        <w:rPr>
          <w:sz w:val="28"/>
          <w:szCs w:val="28"/>
          <w:lang w:eastAsia="ru-RU"/>
        </w:rPr>
        <w:t>содержание зеленого хозяйства -157,8 тыс. м</w:t>
      </w:r>
      <w:proofErr w:type="gramStart"/>
      <w:r w:rsidRPr="005B7D09">
        <w:rPr>
          <w:sz w:val="28"/>
          <w:szCs w:val="28"/>
          <w:vertAlign w:val="superscript"/>
          <w:lang w:eastAsia="ru-RU"/>
        </w:rPr>
        <w:t>2</w:t>
      </w:r>
      <w:proofErr w:type="gramEnd"/>
      <w:r w:rsidRPr="005B7D09">
        <w:rPr>
          <w:sz w:val="28"/>
          <w:szCs w:val="28"/>
          <w:lang w:eastAsia="ru-RU"/>
        </w:rPr>
        <w:t>;</w:t>
      </w:r>
    </w:p>
    <w:p w:rsidR="00B010BC" w:rsidRPr="00A2157D" w:rsidRDefault="00B010BC" w:rsidP="00B010BC">
      <w:pPr>
        <w:pStyle w:val="a3"/>
        <w:numPr>
          <w:ilvl w:val="0"/>
          <w:numId w:val="8"/>
        </w:numPr>
        <w:jc w:val="both"/>
        <w:rPr>
          <w:sz w:val="28"/>
          <w:szCs w:val="28"/>
        </w:rPr>
      </w:pPr>
      <w:r w:rsidRPr="005B7D09">
        <w:rPr>
          <w:sz w:val="28"/>
          <w:szCs w:val="28"/>
          <w:lang w:eastAsia="ru-RU"/>
        </w:rPr>
        <w:t>текущий (ямочный) ремонт покрытия внутриквартальных дорог в рамках благоустройства  – 284 м</w:t>
      </w:r>
      <w:proofErr w:type="gramStart"/>
      <w:r w:rsidRPr="005B7D09">
        <w:rPr>
          <w:sz w:val="28"/>
          <w:szCs w:val="28"/>
          <w:vertAlign w:val="superscript"/>
          <w:lang w:eastAsia="ru-RU"/>
        </w:rPr>
        <w:t>2</w:t>
      </w:r>
      <w:proofErr w:type="gramEnd"/>
      <w:r w:rsidRPr="005B7D09">
        <w:rPr>
          <w:sz w:val="28"/>
          <w:szCs w:val="28"/>
          <w:lang w:eastAsia="ru-RU"/>
        </w:rPr>
        <w:t xml:space="preserve"> </w:t>
      </w:r>
      <w:r w:rsidRPr="00A2157D">
        <w:rPr>
          <w:sz w:val="28"/>
          <w:szCs w:val="28"/>
          <w:lang w:eastAsia="ru-RU"/>
        </w:rPr>
        <w:t xml:space="preserve">(пер. Строительный,6  – </w:t>
      </w:r>
      <w:smartTag w:uri="urn:schemas-microsoft-com:office:smarttags" w:element="metricconverter">
        <w:smartTagPr>
          <w:attr w:name="ProductID" w:val="6 м2"/>
        </w:smartTagPr>
        <w:r w:rsidRPr="00A2157D">
          <w:rPr>
            <w:sz w:val="28"/>
            <w:szCs w:val="28"/>
            <w:lang w:eastAsia="ru-RU"/>
          </w:rPr>
          <w:t>6 м</w:t>
        </w:r>
        <w:r w:rsidRPr="00A2157D">
          <w:rPr>
            <w:sz w:val="28"/>
            <w:szCs w:val="28"/>
            <w:vertAlign w:val="superscript"/>
            <w:lang w:eastAsia="ru-RU"/>
          </w:rPr>
          <w:t>2</w:t>
        </w:r>
      </w:smartTag>
      <w:r w:rsidRPr="00A2157D">
        <w:rPr>
          <w:sz w:val="28"/>
          <w:szCs w:val="28"/>
          <w:lang w:eastAsia="ru-RU"/>
        </w:rPr>
        <w:t xml:space="preserve">; ул. Октябрьская, 87 –  </w:t>
      </w:r>
      <w:smartTag w:uri="urn:schemas-microsoft-com:office:smarttags" w:element="metricconverter">
        <w:smartTagPr>
          <w:attr w:name="ProductID" w:val="37 м2"/>
        </w:smartTagPr>
        <w:r w:rsidRPr="00A2157D">
          <w:rPr>
            <w:sz w:val="28"/>
            <w:szCs w:val="28"/>
            <w:lang w:eastAsia="ru-RU"/>
          </w:rPr>
          <w:t>37 м</w:t>
        </w:r>
        <w:r w:rsidRPr="00A2157D">
          <w:rPr>
            <w:sz w:val="28"/>
            <w:szCs w:val="28"/>
            <w:vertAlign w:val="superscript"/>
            <w:lang w:eastAsia="ru-RU"/>
          </w:rPr>
          <w:t>2</w:t>
        </w:r>
      </w:smartTag>
      <w:r w:rsidRPr="00A2157D">
        <w:rPr>
          <w:sz w:val="28"/>
          <w:szCs w:val="28"/>
          <w:lang w:eastAsia="ru-RU"/>
        </w:rPr>
        <w:t xml:space="preserve">; ул. Горького,8 – </w:t>
      </w:r>
      <w:smartTag w:uri="urn:schemas-microsoft-com:office:smarttags" w:element="metricconverter">
        <w:smartTagPr>
          <w:attr w:name="ProductID" w:val="5 м2"/>
        </w:smartTagPr>
        <w:r w:rsidRPr="00A2157D">
          <w:rPr>
            <w:sz w:val="28"/>
            <w:szCs w:val="28"/>
            <w:lang w:eastAsia="ru-RU"/>
          </w:rPr>
          <w:t>5 м</w:t>
        </w:r>
        <w:r w:rsidRPr="00A2157D">
          <w:rPr>
            <w:sz w:val="28"/>
            <w:szCs w:val="28"/>
            <w:vertAlign w:val="superscript"/>
            <w:lang w:eastAsia="ru-RU"/>
          </w:rPr>
          <w:t>2</w:t>
        </w:r>
      </w:smartTag>
      <w:r w:rsidRPr="00A2157D">
        <w:rPr>
          <w:sz w:val="28"/>
          <w:szCs w:val="28"/>
          <w:lang w:eastAsia="ru-RU"/>
        </w:rPr>
        <w:t xml:space="preserve">;  м-он Победы – </w:t>
      </w:r>
      <w:smartTag w:uri="urn:schemas-microsoft-com:office:smarttags" w:element="metricconverter">
        <w:smartTagPr>
          <w:attr w:name="ProductID" w:val="49,5 м2"/>
        </w:smartTagPr>
        <w:r w:rsidRPr="00A2157D">
          <w:rPr>
            <w:sz w:val="28"/>
            <w:szCs w:val="28"/>
            <w:lang w:eastAsia="ru-RU"/>
          </w:rPr>
          <w:t>49,5 м</w:t>
        </w:r>
        <w:r w:rsidRPr="00A2157D">
          <w:rPr>
            <w:sz w:val="28"/>
            <w:szCs w:val="28"/>
            <w:vertAlign w:val="superscript"/>
            <w:lang w:eastAsia="ru-RU"/>
          </w:rPr>
          <w:t>2</w:t>
        </w:r>
      </w:smartTag>
      <w:r w:rsidRPr="00A2157D">
        <w:rPr>
          <w:sz w:val="28"/>
          <w:szCs w:val="28"/>
          <w:lang w:eastAsia="ru-RU"/>
        </w:rPr>
        <w:t xml:space="preserve">; ул. Рождественская, 1а – </w:t>
      </w:r>
      <w:smartTag w:uri="urn:schemas-microsoft-com:office:smarttags" w:element="metricconverter">
        <w:smartTagPr>
          <w:attr w:name="ProductID" w:val="18,5 м2"/>
        </w:smartTagPr>
        <w:r w:rsidRPr="00A2157D">
          <w:rPr>
            <w:sz w:val="28"/>
            <w:szCs w:val="28"/>
            <w:lang w:eastAsia="ru-RU"/>
          </w:rPr>
          <w:t>18,5 м</w:t>
        </w:r>
        <w:r w:rsidRPr="00A2157D">
          <w:rPr>
            <w:sz w:val="28"/>
            <w:szCs w:val="28"/>
            <w:vertAlign w:val="superscript"/>
            <w:lang w:eastAsia="ru-RU"/>
          </w:rPr>
          <w:t>2</w:t>
        </w:r>
      </w:smartTag>
      <w:r w:rsidRPr="00A2157D">
        <w:rPr>
          <w:sz w:val="28"/>
          <w:szCs w:val="28"/>
          <w:lang w:eastAsia="ru-RU"/>
        </w:rPr>
        <w:t xml:space="preserve">; м-он Стахановский, 4 – </w:t>
      </w:r>
      <w:smartTag w:uri="urn:schemas-microsoft-com:office:smarttags" w:element="metricconverter">
        <w:smartTagPr>
          <w:attr w:name="ProductID" w:val="27 м2"/>
        </w:smartTagPr>
        <w:r w:rsidRPr="00A2157D">
          <w:rPr>
            <w:sz w:val="28"/>
            <w:szCs w:val="28"/>
            <w:lang w:eastAsia="ru-RU"/>
          </w:rPr>
          <w:t>27 м</w:t>
        </w:r>
        <w:r w:rsidRPr="00A2157D">
          <w:rPr>
            <w:sz w:val="28"/>
            <w:szCs w:val="28"/>
            <w:vertAlign w:val="superscript"/>
            <w:lang w:eastAsia="ru-RU"/>
          </w:rPr>
          <w:t>2</w:t>
        </w:r>
      </w:smartTag>
      <w:r w:rsidRPr="00A2157D">
        <w:rPr>
          <w:sz w:val="28"/>
          <w:szCs w:val="28"/>
          <w:lang w:eastAsia="ru-RU"/>
        </w:rPr>
        <w:t xml:space="preserve">; ул. Гоголя, 6 – </w:t>
      </w:r>
      <w:smartTag w:uri="urn:schemas-microsoft-com:office:smarttags" w:element="metricconverter">
        <w:smartTagPr>
          <w:attr w:name="ProductID" w:val="120 м2"/>
        </w:smartTagPr>
        <w:r w:rsidRPr="00A2157D">
          <w:rPr>
            <w:sz w:val="28"/>
            <w:szCs w:val="28"/>
            <w:lang w:eastAsia="ru-RU"/>
          </w:rPr>
          <w:t>120 м</w:t>
        </w:r>
        <w:r w:rsidRPr="00A2157D">
          <w:rPr>
            <w:sz w:val="28"/>
            <w:szCs w:val="28"/>
            <w:vertAlign w:val="superscript"/>
            <w:lang w:eastAsia="ru-RU"/>
          </w:rPr>
          <w:t>2</w:t>
        </w:r>
      </w:smartTag>
      <w:r w:rsidRPr="00A2157D">
        <w:rPr>
          <w:sz w:val="28"/>
          <w:szCs w:val="28"/>
          <w:lang w:eastAsia="ru-RU"/>
        </w:rPr>
        <w:t xml:space="preserve">; ул. Нагорная, 41 – </w:t>
      </w:r>
      <w:smartTag w:uri="urn:schemas-microsoft-com:office:smarttags" w:element="metricconverter">
        <w:smartTagPr>
          <w:attr w:name="ProductID" w:val="14 м2"/>
        </w:smartTagPr>
        <w:r w:rsidRPr="00A2157D">
          <w:rPr>
            <w:sz w:val="28"/>
            <w:szCs w:val="28"/>
            <w:lang w:eastAsia="ru-RU"/>
          </w:rPr>
          <w:t>14 м</w:t>
        </w:r>
        <w:r w:rsidRPr="00A2157D">
          <w:rPr>
            <w:sz w:val="28"/>
            <w:szCs w:val="28"/>
            <w:vertAlign w:val="superscript"/>
            <w:lang w:eastAsia="ru-RU"/>
          </w:rPr>
          <w:t>2</w:t>
        </w:r>
      </w:smartTag>
      <w:r w:rsidRPr="00A2157D">
        <w:rPr>
          <w:sz w:val="28"/>
          <w:szCs w:val="28"/>
          <w:lang w:eastAsia="ru-RU"/>
        </w:rPr>
        <w:t xml:space="preserve">; ул. </w:t>
      </w:r>
      <w:proofErr w:type="spellStart"/>
      <w:r w:rsidRPr="00A2157D">
        <w:rPr>
          <w:sz w:val="28"/>
          <w:szCs w:val="28"/>
          <w:lang w:eastAsia="ru-RU"/>
        </w:rPr>
        <w:t>Щетинкина</w:t>
      </w:r>
      <w:proofErr w:type="spellEnd"/>
      <w:r w:rsidRPr="00A2157D">
        <w:rPr>
          <w:sz w:val="28"/>
          <w:szCs w:val="28"/>
          <w:lang w:eastAsia="ru-RU"/>
        </w:rPr>
        <w:t xml:space="preserve">, 23 – </w:t>
      </w:r>
      <w:smartTag w:uri="urn:schemas-microsoft-com:office:smarttags" w:element="metricconverter">
        <w:smartTagPr>
          <w:attr w:name="ProductID" w:val="7 м2"/>
        </w:smartTagPr>
        <w:r w:rsidRPr="00A2157D">
          <w:rPr>
            <w:sz w:val="28"/>
            <w:szCs w:val="28"/>
            <w:lang w:eastAsia="ru-RU"/>
          </w:rPr>
          <w:t>7 м</w:t>
        </w:r>
        <w:proofErr w:type="gramStart"/>
        <w:r w:rsidRPr="00A2157D">
          <w:rPr>
            <w:sz w:val="28"/>
            <w:szCs w:val="28"/>
            <w:vertAlign w:val="superscript"/>
            <w:lang w:eastAsia="ru-RU"/>
          </w:rPr>
          <w:t>2</w:t>
        </w:r>
      </w:smartTag>
      <w:proofErr w:type="gramEnd"/>
      <w:r w:rsidRPr="00A2157D">
        <w:rPr>
          <w:sz w:val="28"/>
          <w:szCs w:val="28"/>
          <w:lang w:eastAsia="ru-RU"/>
        </w:rPr>
        <w:t>);</w:t>
      </w:r>
    </w:p>
    <w:p w:rsidR="00B010BC" w:rsidRDefault="00B010BC" w:rsidP="00B010BC">
      <w:pPr>
        <w:pStyle w:val="a3"/>
        <w:numPr>
          <w:ilvl w:val="0"/>
          <w:numId w:val="8"/>
        </w:numPr>
        <w:jc w:val="both"/>
        <w:rPr>
          <w:sz w:val="28"/>
          <w:szCs w:val="28"/>
        </w:rPr>
      </w:pPr>
      <w:r w:rsidRPr="005B7D09">
        <w:rPr>
          <w:sz w:val="28"/>
          <w:szCs w:val="28"/>
          <w:lang w:eastAsia="ru-RU"/>
        </w:rPr>
        <w:t>приобретение МАФ с установкой во дворах в городе Бородино – 3 двора (</w:t>
      </w:r>
      <w:r w:rsidRPr="005B7D09">
        <w:rPr>
          <w:sz w:val="28"/>
          <w:szCs w:val="28"/>
        </w:rPr>
        <w:t>ул. Ленина, 52; ул. Ленина, 58; ул. Загородная, 4</w:t>
      </w:r>
      <w:r w:rsidRPr="005B7D09">
        <w:rPr>
          <w:sz w:val="28"/>
          <w:szCs w:val="28"/>
          <w:lang w:eastAsia="ru-RU"/>
        </w:rPr>
        <w:t>);</w:t>
      </w:r>
    </w:p>
    <w:p w:rsidR="00B010BC" w:rsidRPr="005B7D09" w:rsidRDefault="00B010BC" w:rsidP="00B010BC">
      <w:pPr>
        <w:pStyle w:val="a3"/>
        <w:numPr>
          <w:ilvl w:val="0"/>
          <w:numId w:val="8"/>
        </w:numPr>
        <w:jc w:val="both"/>
        <w:rPr>
          <w:sz w:val="28"/>
          <w:szCs w:val="28"/>
        </w:rPr>
      </w:pPr>
      <w:r>
        <w:rPr>
          <w:sz w:val="28"/>
          <w:szCs w:val="28"/>
          <w:lang w:eastAsia="ru-RU"/>
        </w:rPr>
        <w:t>выполнен перенос автобусной остановки «АБК Разреза» в район городского автовокзала;</w:t>
      </w:r>
    </w:p>
    <w:p w:rsidR="00B010BC" w:rsidRPr="00371AF7" w:rsidRDefault="00B010BC" w:rsidP="00B010BC">
      <w:pPr>
        <w:pStyle w:val="a3"/>
        <w:numPr>
          <w:ilvl w:val="0"/>
          <w:numId w:val="8"/>
        </w:numPr>
        <w:jc w:val="both"/>
        <w:rPr>
          <w:color w:val="FF0000"/>
          <w:sz w:val="28"/>
          <w:szCs w:val="28"/>
        </w:rPr>
      </w:pPr>
      <w:r w:rsidRPr="00371AF7">
        <w:rPr>
          <w:rFonts w:eastAsia="Times New Roman"/>
          <w:sz w:val="28"/>
          <w:szCs w:val="28"/>
          <w:lang w:eastAsia="ru-RU"/>
        </w:rPr>
        <w:t>выполнено углубление русла ручья</w:t>
      </w:r>
      <w:r>
        <w:rPr>
          <w:rFonts w:eastAsia="Times New Roman"/>
          <w:sz w:val="28"/>
          <w:szCs w:val="28"/>
          <w:lang w:eastAsia="ru-RU"/>
        </w:rPr>
        <w:t xml:space="preserve"> (360 м)</w:t>
      </w:r>
      <w:r w:rsidRPr="00371AF7">
        <w:rPr>
          <w:rFonts w:eastAsia="Times New Roman"/>
          <w:sz w:val="28"/>
          <w:szCs w:val="28"/>
          <w:lang w:eastAsia="ru-RU"/>
        </w:rPr>
        <w:t xml:space="preserve"> от пер. </w:t>
      </w:r>
      <w:proofErr w:type="gramStart"/>
      <w:r w:rsidRPr="00371AF7">
        <w:rPr>
          <w:rFonts w:eastAsia="Times New Roman"/>
          <w:sz w:val="28"/>
          <w:szCs w:val="28"/>
          <w:lang w:eastAsia="ru-RU"/>
        </w:rPr>
        <w:t>Локомотивный</w:t>
      </w:r>
      <w:proofErr w:type="gramEnd"/>
      <w:r w:rsidRPr="00371AF7">
        <w:rPr>
          <w:rFonts w:eastAsia="Times New Roman"/>
          <w:sz w:val="28"/>
          <w:szCs w:val="28"/>
          <w:lang w:eastAsia="ru-RU"/>
        </w:rPr>
        <w:t xml:space="preserve"> до ул. Геологической </w:t>
      </w:r>
      <w:r>
        <w:rPr>
          <w:rFonts w:eastAsia="Times New Roman"/>
          <w:sz w:val="28"/>
          <w:szCs w:val="28"/>
          <w:lang w:eastAsia="ru-RU"/>
        </w:rPr>
        <w:t>д</w:t>
      </w:r>
      <w:r w:rsidRPr="00371AF7">
        <w:rPr>
          <w:rFonts w:eastAsia="Times New Roman"/>
          <w:sz w:val="28"/>
          <w:szCs w:val="28"/>
          <w:lang w:eastAsia="ru-RU"/>
        </w:rPr>
        <w:t>ля предотвращения розлива и подтопления жилых домов</w:t>
      </w:r>
      <w:r>
        <w:rPr>
          <w:rFonts w:eastAsia="Times New Roman"/>
          <w:sz w:val="28"/>
          <w:szCs w:val="28"/>
          <w:lang w:eastAsia="ru-RU"/>
        </w:rPr>
        <w:t>;</w:t>
      </w:r>
    </w:p>
    <w:p w:rsidR="00B010BC" w:rsidRPr="00371AF7" w:rsidRDefault="00B010BC" w:rsidP="00B010BC">
      <w:pPr>
        <w:pStyle w:val="a3"/>
        <w:numPr>
          <w:ilvl w:val="0"/>
          <w:numId w:val="8"/>
        </w:numPr>
        <w:jc w:val="both"/>
        <w:rPr>
          <w:color w:val="FF0000"/>
          <w:sz w:val="28"/>
          <w:szCs w:val="28"/>
        </w:rPr>
      </w:pPr>
      <w:r>
        <w:rPr>
          <w:rFonts w:eastAsia="Times New Roman"/>
          <w:sz w:val="28"/>
          <w:szCs w:val="28"/>
          <w:lang w:eastAsia="ru-RU"/>
        </w:rPr>
        <w:t xml:space="preserve">разработана проектно-сметная документация для проведения капитального ремонта аварийной подпорной стенки в </w:t>
      </w:r>
      <w:proofErr w:type="spellStart"/>
      <w:r>
        <w:rPr>
          <w:rFonts w:eastAsia="Times New Roman"/>
          <w:sz w:val="28"/>
          <w:szCs w:val="28"/>
          <w:lang w:eastAsia="ru-RU"/>
        </w:rPr>
        <w:t>мкр</w:t>
      </w:r>
      <w:proofErr w:type="spellEnd"/>
      <w:r>
        <w:rPr>
          <w:rFonts w:eastAsia="Times New Roman"/>
          <w:sz w:val="28"/>
          <w:szCs w:val="28"/>
          <w:lang w:eastAsia="ru-RU"/>
        </w:rPr>
        <w:t>. Стахановский, 7;</w:t>
      </w:r>
    </w:p>
    <w:p w:rsidR="00B010BC" w:rsidRPr="00E84119" w:rsidRDefault="00B010BC" w:rsidP="00B010BC">
      <w:pPr>
        <w:pStyle w:val="a3"/>
        <w:numPr>
          <w:ilvl w:val="0"/>
          <w:numId w:val="8"/>
        </w:numPr>
        <w:jc w:val="both"/>
        <w:rPr>
          <w:color w:val="FF0000"/>
          <w:sz w:val="28"/>
          <w:szCs w:val="28"/>
        </w:rPr>
      </w:pPr>
      <w:r w:rsidRPr="00371AF7">
        <w:rPr>
          <w:sz w:val="28"/>
          <w:szCs w:val="28"/>
        </w:rPr>
        <w:t>установлены приборы учета электрической энергии</w:t>
      </w:r>
      <w:r w:rsidRPr="00A2157D">
        <w:rPr>
          <w:sz w:val="28"/>
          <w:szCs w:val="28"/>
        </w:rPr>
        <w:t xml:space="preserve"> (ул. </w:t>
      </w:r>
      <w:proofErr w:type="gramStart"/>
      <w:r w:rsidRPr="00A2157D">
        <w:rPr>
          <w:sz w:val="28"/>
          <w:szCs w:val="28"/>
        </w:rPr>
        <w:t>Юбилейная</w:t>
      </w:r>
      <w:proofErr w:type="gramEnd"/>
      <w:r w:rsidRPr="00A2157D">
        <w:rPr>
          <w:sz w:val="28"/>
          <w:szCs w:val="28"/>
        </w:rPr>
        <w:t xml:space="preserve">, </w:t>
      </w:r>
      <w:proofErr w:type="spellStart"/>
      <w:r w:rsidRPr="00A2157D">
        <w:rPr>
          <w:sz w:val="28"/>
          <w:szCs w:val="28"/>
        </w:rPr>
        <w:t>тп</w:t>
      </w:r>
      <w:proofErr w:type="spellEnd"/>
      <w:r w:rsidRPr="00A2157D">
        <w:rPr>
          <w:sz w:val="28"/>
          <w:szCs w:val="28"/>
        </w:rPr>
        <w:t xml:space="preserve"> № 7-12-18, район 1-ой школы ТП №1-04-4);</w:t>
      </w:r>
    </w:p>
    <w:p w:rsidR="00B010BC" w:rsidRDefault="00B010BC" w:rsidP="00B010BC">
      <w:pPr>
        <w:pStyle w:val="a3"/>
        <w:numPr>
          <w:ilvl w:val="0"/>
          <w:numId w:val="8"/>
        </w:numPr>
        <w:jc w:val="both"/>
        <w:rPr>
          <w:sz w:val="28"/>
          <w:szCs w:val="28"/>
        </w:rPr>
      </w:pPr>
      <w:r w:rsidRPr="00B72C8A">
        <w:rPr>
          <w:sz w:val="28"/>
          <w:szCs w:val="28"/>
        </w:rPr>
        <w:t>изготовлен памятный мемориал</w:t>
      </w:r>
      <w:r>
        <w:rPr>
          <w:sz w:val="28"/>
          <w:szCs w:val="28"/>
        </w:rPr>
        <w:t xml:space="preserve"> (16 шт.)</w:t>
      </w:r>
      <w:r w:rsidRPr="00B72C8A">
        <w:rPr>
          <w:sz w:val="28"/>
          <w:szCs w:val="28"/>
        </w:rPr>
        <w:t xml:space="preserve"> и ограждение</w:t>
      </w:r>
      <w:r>
        <w:rPr>
          <w:sz w:val="28"/>
          <w:szCs w:val="28"/>
        </w:rPr>
        <w:t xml:space="preserve"> (240 м) на «</w:t>
      </w:r>
      <w:r w:rsidRPr="00B72C8A">
        <w:rPr>
          <w:sz w:val="28"/>
          <w:szCs w:val="28"/>
        </w:rPr>
        <w:t>Аллее славы</w:t>
      </w:r>
      <w:r>
        <w:rPr>
          <w:sz w:val="28"/>
          <w:szCs w:val="28"/>
        </w:rPr>
        <w:t>»</w:t>
      </w:r>
      <w:r w:rsidRPr="00B72C8A">
        <w:rPr>
          <w:sz w:val="28"/>
          <w:szCs w:val="28"/>
        </w:rPr>
        <w:t>;</w:t>
      </w:r>
    </w:p>
    <w:p w:rsidR="00B010BC" w:rsidRPr="00B72C8A" w:rsidRDefault="00B010BC" w:rsidP="00B010BC">
      <w:pPr>
        <w:pStyle w:val="a3"/>
        <w:numPr>
          <w:ilvl w:val="0"/>
          <w:numId w:val="8"/>
        </w:numPr>
        <w:jc w:val="both"/>
        <w:rPr>
          <w:sz w:val="28"/>
          <w:szCs w:val="28"/>
        </w:rPr>
      </w:pPr>
      <w:r>
        <w:rPr>
          <w:sz w:val="28"/>
          <w:szCs w:val="28"/>
        </w:rPr>
        <w:t xml:space="preserve">проведена </w:t>
      </w:r>
      <w:proofErr w:type="spellStart"/>
      <w:r>
        <w:rPr>
          <w:sz w:val="28"/>
          <w:szCs w:val="28"/>
        </w:rPr>
        <w:t>акарицидная</w:t>
      </w:r>
      <w:proofErr w:type="spellEnd"/>
      <w:r>
        <w:rPr>
          <w:sz w:val="28"/>
          <w:szCs w:val="28"/>
        </w:rPr>
        <w:t xml:space="preserve"> обработка мест посещаемых населением (15 га);</w:t>
      </w:r>
    </w:p>
    <w:p w:rsidR="00B010BC" w:rsidRPr="005B7D09" w:rsidRDefault="00B010BC" w:rsidP="00B010BC">
      <w:pPr>
        <w:pStyle w:val="a3"/>
        <w:numPr>
          <w:ilvl w:val="0"/>
          <w:numId w:val="8"/>
        </w:numPr>
        <w:jc w:val="both"/>
        <w:rPr>
          <w:sz w:val="28"/>
          <w:szCs w:val="28"/>
        </w:rPr>
      </w:pPr>
      <w:r w:rsidRPr="005B7D09">
        <w:rPr>
          <w:sz w:val="28"/>
          <w:szCs w:val="28"/>
        </w:rPr>
        <w:t>ремонт лестницы по ул. 9 Мая.</w:t>
      </w:r>
    </w:p>
    <w:p w:rsidR="00B010BC" w:rsidRPr="00371AF7" w:rsidRDefault="00B010BC" w:rsidP="00B010BC">
      <w:pPr>
        <w:pStyle w:val="a3"/>
        <w:jc w:val="both"/>
        <w:rPr>
          <w:b/>
          <w:sz w:val="28"/>
          <w:szCs w:val="28"/>
        </w:rPr>
      </w:pPr>
      <w:r w:rsidRPr="00371AF7">
        <w:rPr>
          <w:b/>
          <w:sz w:val="28"/>
          <w:szCs w:val="28"/>
          <w:u w:val="single"/>
        </w:rPr>
        <w:t>Подпрограмма 2.</w:t>
      </w:r>
      <w:r w:rsidRPr="00371AF7">
        <w:rPr>
          <w:b/>
          <w:sz w:val="28"/>
          <w:szCs w:val="28"/>
        </w:rPr>
        <w:t xml:space="preserve"> Организация проведения мероприятий по отлову, учету, содержанию безнадзорных домашних животных на территории города Бородино:</w:t>
      </w:r>
    </w:p>
    <w:p w:rsidR="00B010BC" w:rsidRPr="00371AF7" w:rsidRDefault="00B010BC" w:rsidP="00B010BC">
      <w:pPr>
        <w:pStyle w:val="a3"/>
        <w:numPr>
          <w:ilvl w:val="0"/>
          <w:numId w:val="8"/>
        </w:numPr>
        <w:jc w:val="both"/>
        <w:rPr>
          <w:sz w:val="28"/>
          <w:szCs w:val="28"/>
        </w:rPr>
      </w:pPr>
      <w:r w:rsidRPr="00371AF7">
        <w:rPr>
          <w:sz w:val="28"/>
          <w:szCs w:val="28"/>
          <w:lang w:eastAsia="ru-RU"/>
        </w:rPr>
        <w:t>отлов безнадзорных животных - 309 шт</w:t>
      </w:r>
      <w:r w:rsidRPr="00371AF7">
        <w:rPr>
          <w:sz w:val="28"/>
          <w:szCs w:val="28"/>
        </w:rPr>
        <w:t>.</w:t>
      </w:r>
    </w:p>
    <w:p w:rsidR="00B010BC" w:rsidRPr="00371AF7" w:rsidRDefault="00B010BC" w:rsidP="00B010BC">
      <w:pPr>
        <w:pStyle w:val="a3"/>
        <w:jc w:val="both"/>
        <w:rPr>
          <w:b/>
          <w:sz w:val="28"/>
          <w:szCs w:val="28"/>
        </w:rPr>
      </w:pPr>
      <w:r w:rsidRPr="00371AF7">
        <w:rPr>
          <w:b/>
          <w:sz w:val="28"/>
          <w:szCs w:val="28"/>
          <w:u w:val="single"/>
        </w:rPr>
        <w:t>Подпрограмма 3.</w:t>
      </w:r>
      <w:r w:rsidRPr="00371AF7">
        <w:rPr>
          <w:b/>
          <w:sz w:val="28"/>
          <w:szCs w:val="28"/>
        </w:rPr>
        <w:t xml:space="preserve"> Развитие архивного дела в городе Бородино:</w:t>
      </w:r>
    </w:p>
    <w:p w:rsidR="00B010BC" w:rsidRPr="00371AF7" w:rsidRDefault="00B010BC" w:rsidP="00B010BC">
      <w:pPr>
        <w:pStyle w:val="a3"/>
        <w:numPr>
          <w:ilvl w:val="0"/>
          <w:numId w:val="8"/>
        </w:numPr>
        <w:jc w:val="both"/>
        <w:rPr>
          <w:sz w:val="28"/>
          <w:szCs w:val="28"/>
        </w:rPr>
      </w:pPr>
      <w:r w:rsidRPr="00371AF7">
        <w:rPr>
          <w:sz w:val="28"/>
          <w:szCs w:val="28"/>
        </w:rPr>
        <w:t>организация хранения краевого фонда – 667 единиц.</w:t>
      </w:r>
    </w:p>
    <w:p w:rsidR="00B010BC" w:rsidRPr="00493895" w:rsidRDefault="00B010BC" w:rsidP="00B010BC">
      <w:pPr>
        <w:pStyle w:val="a3"/>
        <w:jc w:val="both"/>
        <w:rPr>
          <w:b/>
          <w:sz w:val="28"/>
          <w:szCs w:val="28"/>
        </w:rPr>
      </w:pPr>
      <w:r w:rsidRPr="00493895">
        <w:rPr>
          <w:b/>
          <w:sz w:val="28"/>
          <w:szCs w:val="28"/>
          <w:u w:val="single"/>
        </w:rPr>
        <w:t>Подпрограмма 4.</w:t>
      </w:r>
      <w:r w:rsidRPr="00493895">
        <w:rPr>
          <w:b/>
          <w:sz w:val="28"/>
          <w:szCs w:val="28"/>
        </w:rPr>
        <w:t xml:space="preserve"> Обеспечение деятельности административной комиссии:</w:t>
      </w:r>
    </w:p>
    <w:p w:rsidR="00B010BC" w:rsidRDefault="00B010BC" w:rsidP="00B010BC">
      <w:pPr>
        <w:pStyle w:val="a3"/>
        <w:numPr>
          <w:ilvl w:val="0"/>
          <w:numId w:val="8"/>
        </w:numPr>
        <w:jc w:val="both"/>
        <w:rPr>
          <w:sz w:val="28"/>
          <w:szCs w:val="28"/>
        </w:rPr>
      </w:pPr>
      <w:r w:rsidRPr="00493895">
        <w:rPr>
          <w:sz w:val="28"/>
          <w:szCs w:val="28"/>
        </w:rPr>
        <w:lastRenderedPageBreak/>
        <w:t xml:space="preserve">проведено 12 заседаний, на которых рассмотрено </w:t>
      </w:r>
      <w:r>
        <w:rPr>
          <w:sz w:val="28"/>
          <w:szCs w:val="28"/>
        </w:rPr>
        <w:t>138 материалов и 27</w:t>
      </w:r>
      <w:r w:rsidRPr="00493895">
        <w:rPr>
          <w:sz w:val="28"/>
          <w:szCs w:val="28"/>
        </w:rPr>
        <w:t xml:space="preserve"> </w:t>
      </w:r>
      <w:proofErr w:type="spellStart"/>
      <w:r>
        <w:rPr>
          <w:sz w:val="28"/>
          <w:szCs w:val="28"/>
        </w:rPr>
        <w:t>протаколов</w:t>
      </w:r>
      <w:proofErr w:type="spellEnd"/>
      <w:r w:rsidRPr="00493895">
        <w:rPr>
          <w:sz w:val="28"/>
          <w:szCs w:val="28"/>
        </w:rPr>
        <w:t xml:space="preserve"> об административных правонарушениях</w:t>
      </w:r>
      <w:r>
        <w:rPr>
          <w:sz w:val="28"/>
          <w:szCs w:val="28"/>
        </w:rPr>
        <w:t>, по 328 материалам отказано в возбуждении дела об административном правонарушении</w:t>
      </w:r>
      <w:r w:rsidRPr="00493895">
        <w:rPr>
          <w:sz w:val="28"/>
          <w:szCs w:val="28"/>
        </w:rPr>
        <w:t>;</w:t>
      </w:r>
    </w:p>
    <w:p w:rsidR="00B010BC" w:rsidRPr="00493895" w:rsidRDefault="00B010BC" w:rsidP="00B010BC">
      <w:pPr>
        <w:pStyle w:val="a3"/>
        <w:numPr>
          <w:ilvl w:val="0"/>
          <w:numId w:val="8"/>
        </w:numPr>
        <w:jc w:val="both"/>
        <w:rPr>
          <w:sz w:val="28"/>
          <w:szCs w:val="28"/>
        </w:rPr>
      </w:pPr>
      <w:r w:rsidRPr="00493895">
        <w:rPr>
          <w:rFonts w:eastAsia="Times New Roman"/>
          <w:sz w:val="28"/>
          <w:szCs w:val="28"/>
          <w:lang w:eastAsia="ru-RU"/>
        </w:rPr>
        <w:t>в добровольном порядке исполнено 25 постановления о взыскании штрафов,</w:t>
      </w:r>
      <w:r w:rsidRPr="00493895">
        <w:rPr>
          <w:rFonts w:eastAsia="Times New Roman"/>
          <w:color w:val="FF0000"/>
          <w:sz w:val="28"/>
          <w:szCs w:val="28"/>
          <w:lang w:eastAsia="ru-RU"/>
        </w:rPr>
        <w:t xml:space="preserve"> </w:t>
      </w:r>
      <w:r w:rsidRPr="00493895">
        <w:rPr>
          <w:rFonts w:eastAsia="Times New Roman"/>
          <w:sz w:val="28"/>
          <w:szCs w:val="28"/>
          <w:lang w:eastAsia="ru-RU"/>
        </w:rPr>
        <w:t>по 34 постановлениям  – взыскано принудительно. По 59 административным делам постановления переданы в службу судебных приставов для принудительного взыскания штрафа (исполнено 26 постановлений прошлых лет)</w:t>
      </w:r>
      <w:r>
        <w:rPr>
          <w:rFonts w:eastAsia="Times New Roman"/>
          <w:sz w:val="28"/>
          <w:szCs w:val="28"/>
          <w:lang w:eastAsia="ru-RU"/>
        </w:rPr>
        <w:t>.</w:t>
      </w:r>
    </w:p>
    <w:p w:rsidR="00B010BC" w:rsidRDefault="00B010BC" w:rsidP="00B010BC">
      <w:pPr>
        <w:pStyle w:val="a3"/>
        <w:jc w:val="both"/>
        <w:rPr>
          <w:b/>
          <w:sz w:val="28"/>
          <w:szCs w:val="28"/>
          <w:u w:val="single"/>
        </w:rPr>
      </w:pPr>
    </w:p>
    <w:p w:rsidR="00B010BC" w:rsidRPr="00DA7F9D" w:rsidRDefault="00B010BC" w:rsidP="00B010BC">
      <w:pPr>
        <w:pStyle w:val="a3"/>
        <w:jc w:val="both"/>
        <w:rPr>
          <w:b/>
          <w:sz w:val="28"/>
          <w:szCs w:val="28"/>
        </w:rPr>
      </w:pPr>
      <w:r>
        <w:rPr>
          <w:b/>
          <w:sz w:val="28"/>
          <w:szCs w:val="28"/>
          <w:u w:val="single"/>
        </w:rPr>
        <w:t>Отдельное мероприятие</w:t>
      </w:r>
      <w:r w:rsidRPr="00DA7F9D">
        <w:rPr>
          <w:b/>
          <w:sz w:val="28"/>
          <w:szCs w:val="28"/>
          <w:u w:val="single"/>
        </w:rPr>
        <w:t>.</w:t>
      </w:r>
      <w:r w:rsidRPr="00DA7F9D">
        <w:rPr>
          <w:b/>
          <w:sz w:val="28"/>
          <w:szCs w:val="28"/>
        </w:rPr>
        <w:t xml:space="preserve"> </w:t>
      </w:r>
      <w:r>
        <w:rPr>
          <w:b/>
          <w:sz w:val="28"/>
          <w:szCs w:val="28"/>
        </w:rPr>
        <w:t>Реализация проектов по благоустройству территорий города Бородино</w:t>
      </w:r>
      <w:r w:rsidRPr="00DA7F9D">
        <w:rPr>
          <w:b/>
          <w:sz w:val="28"/>
          <w:szCs w:val="28"/>
        </w:rPr>
        <w:t>:</w:t>
      </w:r>
    </w:p>
    <w:p w:rsidR="00B010BC" w:rsidRDefault="00B010BC" w:rsidP="00B010BC">
      <w:pPr>
        <w:pStyle w:val="a3"/>
        <w:numPr>
          <w:ilvl w:val="0"/>
          <w:numId w:val="8"/>
        </w:numPr>
        <w:jc w:val="both"/>
        <w:rPr>
          <w:sz w:val="28"/>
          <w:szCs w:val="28"/>
        </w:rPr>
      </w:pPr>
      <w:r w:rsidRPr="00493895">
        <w:rPr>
          <w:sz w:val="28"/>
          <w:szCs w:val="28"/>
          <w:lang w:eastAsia="ru-RU"/>
        </w:rPr>
        <w:t>В рамках присуждения Гранта Губернатора Красноярского края по итогам конкурса «Жители – за чистоту и благоустройства» был реализован проект «А у нас на улице безопасно»</w:t>
      </w:r>
      <w:r>
        <w:rPr>
          <w:sz w:val="28"/>
          <w:szCs w:val="28"/>
          <w:lang w:eastAsia="ru-RU"/>
        </w:rPr>
        <w:t>. В рамках данного проекта выполнены следующие работы:</w:t>
      </w:r>
    </w:p>
    <w:p w:rsidR="00B010BC" w:rsidRPr="00A2157D" w:rsidRDefault="00B010BC" w:rsidP="00B010BC">
      <w:pPr>
        <w:pStyle w:val="a3"/>
        <w:numPr>
          <w:ilvl w:val="0"/>
          <w:numId w:val="8"/>
        </w:numPr>
        <w:jc w:val="both"/>
        <w:rPr>
          <w:sz w:val="28"/>
          <w:szCs w:val="28"/>
        </w:rPr>
      </w:pPr>
      <w:r w:rsidRPr="00493895">
        <w:rPr>
          <w:sz w:val="28"/>
          <w:szCs w:val="28"/>
        </w:rPr>
        <w:t>ремонт асфальтобетонного покрытия (1000 м2) придомовой территории</w:t>
      </w:r>
      <w:r>
        <w:rPr>
          <w:sz w:val="28"/>
          <w:szCs w:val="28"/>
        </w:rPr>
        <w:t xml:space="preserve"> </w:t>
      </w:r>
      <w:proofErr w:type="spellStart"/>
      <w:proofErr w:type="gramStart"/>
      <w:r w:rsidRPr="00A2157D">
        <w:rPr>
          <w:sz w:val="28"/>
          <w:szCs w:val="28"/>
        </w:rPr>
        <w:t>ул</w:t>
      </w:r>
      <w:proofErr w:type="spellEnd"/>
      <w:proofErr w:type="gramEnd"/>
      <w:r w:rsidRPr="00A2157D">
        <w:rPr>
          <w:sz w:val="28"/>
          <w:szCs w:val="28"/>
        </w:rPr>
        <w:t xml:space="preserve"> 9 Мая, 93;</w:t>
      </w:r>
    </w:p>
    <w:p w:rsidR="00B010BC" w:rsidRPr="00493895" w:rsidRDefault="00B010BC" w:rsidP="00B010BC">
      <w:pPr>
        <w:pStyle w:val="a3"/>
        <w:numPr>
          <w:ilvl w:val="0"/>
          <w:numId w:val="8"/>
        </w:numPr>
        <w:jc w:val="both"/>
        <w:rPr>
          <w:sz w:val="28"/>
          <w:szCs w:val="28"/>
        </w:rPr>
      </w:pPr>
      <w:r w:rsidRPr="00493895">
        <w:rPr>
          <w:sz w:val="28"/>
          <w:szCs w:val="28"/>
        </w:rPr>
        <w:t>текущий ремонт элементов уличного освещения (0,6 км.) по ул. 9 Мая;</w:t>
      </w:r>
    </w:p>
    <w:p w:rsidR="00B010BC" w:rsidRDefault="00B010BC" w:rsidP="00B010BC">
      <w:pPr>
        <w:pStyle w:val="a3"/>
        <w:numPr>
          <w:ilvl w:val="0"/>
          <w:numId w:val="8"/>
        </w:numPr>
        <w:jc w:val="both"/>
        <w:rPr>
          <w:sz w:val="28"/>
          <w:szCs w:val="28"/>
        </w:rPr>
      </w:pPr>
      <w:r w:rsidRPr="00493895">
        <w:rPr>
          <w:sz w:val="28"/>
          <w:szCs w:val="28"/>
        </w:rPr>
        <w:t>приобретение и установка МАФ (14 наименований) на придомовой территории жилого дома № 93 по ул. 9 Мая</w:t>
      </w:r>
      <w:r w:rsidRPr="00DA7F9D">
        <w:rPr>
          <w:sz w:val="28"/>
          <w:szCs w:val="28"/>
        </w:rPr>
        <w:t>.</w:t>
      </w:r>
    </w:p>
    <w:p w:rsidR="00B010BC" w:rsidRPr="00DA7F9D" w:rsidRDefault="00B010BC" w:rsidP="00B010BC">
      <w:pPr>
        <w:pStyle w:val="a3"/>
        <w:ind w:left="360"/>
        <w:jc w:val="both"/>
        <w:rPr>
          <w:sz w:val="28"/>
          <w:szCs w:val="28"/>
        </w:rPr>
      </w:pPr>
    </w:p>
    <w:p w:rsidR="00B010BC" w:rsidRPr="00DA7F9D" w:rsidRDefault="00B010BC" w:rsidP="00B010BC">
      <w:pPr>
        <w:pStyle w:val="a3"/>
        <w:jc w:val="both"/>
        <w:rPr>
          <w:b/>
          <w:sz w:val="28"/>
          <w:szCs w:val="28"/>
        </w:rPr>
      </w:pPr>
      <w:r>
        <w:rPr>
          <w:b/>
          <w:sz w:val="28"/>
          <w:szCs w:val="28"/>
          <w:u w:val="single"/>
        </w:rPr>
        <w:t>Отдельное мероприятие</w:t>
      </w:r>
      <w:r w:rsidRPr="00DA7F9D">
        <w:rPr>
          <w:b/>
          <w:sz w:val="28"/>
          <w:szCs w:val="28"/>
          <w:u w:val="single"/>
        </w:rPr>
        <w:t>.</w:t>
      </w:r>
      <w:r w:rsidRPr="00DA7F9D">
        <w:rPr>
          <w:b/>
          <w:sz w:val="28"/>
          <w:szCs w:val="28"/>
        </w:rPr>
        <w:t xml:space="preserve"> </w:t>
      </w:r>
      <w:r>
        <w:rPr>
          <w:b/>
          <w:sz w:val="28"/>
          <w:szCs w:val="28"/>
        </w:rPr>
        <w:t>Мероприятия по землеустройству и землепользованию</w:t>
      </w:r>
      <w:r w:rsidRPr="00DA7F9D">
        <w:rPr>
          <w:b/>
          <w:sz w:val="28"/>
          <w:szCs w:val="28"/>
        </w:rPr>
        <w:t>:</w:t>
      </w:r>
    </w:p>
    <w:p w:rsidR="00B010BC" w:rsidRPr="00DA7F9D" w:rsidRDefault="00B010BC" w:rsidP="00B010BC">
      <w:pPr>
        <w:pStyle w:val="a3"/>
        <w:numPr>
          <w:ilvl w:val="0"/>
          <w:numId w:val="8"/>
        </w:numPr>
        <w:jc w:val="both"/>
        <w:rPr>
          <w:sz w:val="28"/>
          <w:szCs w:val="28"/>
        </w:rPr>
      </w:pPr>
      <w:r w:rsidRPr="001206AF">
        <w:rPr>
          <w:sz w:val="28"/>
          <w:szCs w:val="28"/>
          <w:lang w:eastAsia="ru-RU"/>
        </w:rPr>
        <w:t xml:space="preserve">сформировано 2 </w:t>
      </w:r>
      <w:proofErr w:type="gramStart"/>
      <w:r w:rsidRPr="001206AF">
        <w:rPr>
          <w:sz w:val="28"/>
          <w:szCs w:val="28"/>
          <w:lang w:eastAsia="ru-RU"/>
        </w:rPr>
        <w:t>земельных</w:t>
      </w:r>
      <w:proofErr w:type="gramEnd"/>
      <w:r w:rsidRPr="001206AF">
        <w:rPr>
          <w:sz w:val="28"/>
          <w:szCs w:val="28"/>
          <w:lang w:eastAsia="ru-RU"/>
        </w:rPr>
        <w:t xml:space="preserve"> участка по</w:t>
      </w:r>
      <w:r>
        <w:rPr>
          <w:sz w:val="28"/>
          <w:szCs w:val="28"/>
          <w:lang w:eastAsia="ru-RU"/>
        </w:rPr>
        <w:t xml:space="preserve"> ул. Пионерская, 21; ул. Маяковского,10</w:t>
      </w:r>
      <w:r w:rsidRPr="00DA7F9D">
        <w:rPr>
          <w:sz w:val="28"/>
          <w:szCs w:val="28"/>
        </w:rPr>
        <w:t>.</w:t>
      </w:r>
    </w:p>
    <w:p w:rsidR="00B010BC" w:rsidRPr="007F7187" w:rsidRDefault="00B010BC" w:rsidP="00B010BC">
      <w:pPr>
        <w:pStyle w:val="a3"/>
        <w:jc w:val="both"/>
        <w:rPr>
          <w:color w:val="FF0000"/>
          <w:sz w:val="28"/>
          <w:szCs w:val="28"/>
        </w:rPr>
      </w:pPr>
    </w:p>
    <w:p w:rsidR="00B010BC" w:rsidRPr="00E728BA" w:rsidRDefault="00B010BC" w:rsidP="00B010BC">
      <w:pPr>
        <w:pStyle w:val="a3"/>
        <w:jc w:val="both"/>
        <w:rPr>
          <w:b/>
          <w:i/>
          <w:sz w:val="28"/>
          <w:szCs w:val="28"/>
        </w:rPr>
      </w:pPr>
      <w:r w:rsidRPr="00E728BA">
        <w:rPr>
          <w:b/>
          <w:i/>
          <w:sz w:val="28"/>
          <w:szCs w:val="28"/>
        </w:rPr>
        <w:t>ОЦЕНКА ЭФФЕКТИВНОСТИ РЕАЛИЗАЦИИ ПРОГРАММЫ</w:t>
      </w:r>
    </w:p>
    <w:p w:rsidR="00B010BC" w:rsidRPr="002D203E" w:rsidRDefault="00B010BC" w:rsidP="00B010BC">
      <w:pPr>
        <w:pStyle w:val="a3"/>
        <w:jc w:val="both"/>
        <w:rPr>
          <w:sz w:val="28"/>
          <w:szCs w:val="28"/>
        </w:rPr>
      </w:pPr>
      <w:r w:rsidRPr="0093209B">
        <w:rPr>
          <w:sz w:val="28"/>
          <w:szCs w:val="28"/>
        </w:rPr>
        <w:t>На 201</w:t>
      </w:r>
      <w:r>
        <w:rPr>
          <w:sz w:val="28"/>
          <w:szCs w:val="28"/>
        </w:rPr>
        <w:t>6 год предусмотрен</w:t>
      </w:r>
      <w:r w:rsidRPr="0093209B">
        <w:rPr>
          <w:sz w:val="28"/>
          <w:szCs w:val="28"/>
        </w:rPr>
        <w:t xml:space="preserve"> </w:t>
      </w:r>
      <w:r>
        <w:rPr>
          <w:sz w:val="28"/>
          <w:szCs w:val="28"/>
        </w:rPr>
        <w:t>6</w:t>
      </w:r>
      <w:r w:rsidRPr="002D203E">
        <w:rPr>
          <w:sz w:val="28"/>
          <w:szCs w:val="28"/>
        </w:rPr>
        <w:t xml:space="preserve"> целев</w:t>
      </w:r>
      <w:r>
        <w:rPr>
          <w:sz w:val="28"/>
          <w:szCs w:val="28"/>
        </w:rPr>
        <w:t>ых</w:t>
      </w:r>
      <w:r w:rsidRPr="002D203E">
        <w:rPr>
          <w:sz w:val="28"/>
          <w:szCs w:val="28"/>
        </w:rPr>
        <w:t xml:space="preserve"> индикатор</w:t>
      </w:r>
      <w:r>
        <w:rPr>
          <w:sz w:val="28"/>
          <w:szCs w:val="28"/>
        </w:rPr>
        <w:t>а</w:t>
      </w:r>
      <w:r w:rsidRPr="002D203E">
        <w:rPr>
          <w:sz w:val="28"/>
          <w:szCs w:val="28"/>
        </w:rPr>
        <w:t xml:space="preserve"> программы и                               2</w:t>
      </w:r>
      <w:r>
        <w:rPr>
          <w:sz w:val="28"/>
          <w:szCs w:val="28"/>
        </w:rPr>
        <w:t>9</w:t>
      </w:r>
      <w:r w:rsidRPr="002D203E">
        <w:rPr>
          <w:sz w:val="28"/>
          <w:szCs w:val="28"/>
        </w:rPr>
        <w:t xml:space="preserve"> показател</w:t>
      </w:r>
      <w:r>
        <w:rPr>
          <w:sz w:val="28"/>
          <w:szCs w:val="28"/>
        </w:rPr>
        <w:t>ей</w:t>
      </w:r>
      <w:r w:rsidRPr="002D203E">
        <w:rPr>
          <w:sz w:val="28"/>
          <w:szCs w:val="28"/>
        </w:rPr>
        <w:t xml:space="preserve"> результативности.</w:t>
      </w:r>
    </w:p>
    <w:p w:rsidR="00B010BC" w:rsidRPr="0093209B" w:rsidRDefault="00B010BC" w:rsidP="00B010BC">
      <w:pPr>
        <w:autoSpaceDE w:val="0"/>
        <w:autoSpaceDN w:val="0"/>
        <w:adjustRightInd w:val="0"/>
        <w:spacing w:after="0" w:line="240" w:lineRule="auto"/>
        <w:ind w:firstLine="708"/>
        <w:jc w:val="both"/>
        <w:outlineLvl w:val="1"/>
        <w:rPr>
          <w:sz w:val="28"/>
          <w:szCs w:val="28"/>
        </w:rPr>
      </w:pPr>
      <w:bookmarkStart w:id="314" w:name="_Toc419293874"/>
      <w:bookmarkStart w:id="315" w:name="_Toc419729177"/>
      <w:bookmarkStart w:id="316" w:name="_Toc483907012"/>
      <w:r w:rsidRPr="0093209B">
        <w:rPr>
          <w:sz w:val="28"/>
          <w:szCs w:val="28"/>
        </w:rPr>
        <w:t>В соответствии с методикой оценки эффективность реализаци</w:t>
      </w:r>
      <w:r>
        <w:rPr>
          <w:sz w:val="28"/>
          <w:szCs w:val="28"/>
        </w:rPr>
        <w:t>и</w:t>
      </w:r>
      <w:r w:rsidRPr="0093209B">
        <w:rPr>
          <w:sz w:val="28"/>
          <w:szCs w:val="28"/>
        </w:rPr>
        <w:t xml:space="preserve"> </w:t>
      </w:r>
      <w:r>
        <w:rPr>
          <w:sz w:val="28"/>
          <w:szCs w:val="28"/>
        </w:rPr>
        <w:t>п</w:t>
      </w:r>
      <w:r w:rsidRPr="0093209B">
        <w:rPr>
          <w:sz w:val="28"/>
          <w:szCs w:val="28"/>
        </w:rPr>
        <w:t>рограммы  оценена как</w:t>
      </w:r>
      <w:r w:rsidRPr="0093209B">
        <w:rPr>
          <w:b/>
          <w:sz w:val="28"/>
          <w:szCs w:val="28"/>
        </w:rPr>
        <w:t xml:space="preserve"> </w:t>
      </w:r>
      <w:r>
        <w:rPr>
          <w:sz w:val="28"/>
          <w:szCs w:val="28"/>
        </w:rPr>
        <w:t>эффективн</w:t>
      </w:r>
      <w:r w:rsidRPr="00D012F6">
        <w:rPr>
          <w:sz w:val="28"/>
          <w:szCs w:val="28"/>
        </w:rPr>
        <w:t>ая</w:t>
      </w:r>
      <w:r w:rsidRPr="0093209B">
        <w:rPr>
          <w:sz w:val="28"/>
          <w:szCs w:val="28"/>
        </w:rPr>
        <w:t>:</w:t>
      </w:r>
      <w:bookmarkEnd w:id="314"/>
      <w:bookmarkEnd w:id="315"/>
      <w:bookmarkEnd w:id="316"/>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8"/>
        <w:gridCol w:w="1320"/>
        <w:gridCol w:w="2823"/>
      </w:tblGrid>
      <w:tr w:rsidR="00B010BC" w:rsidRPr="0093209B" w:rsidTr="008206E2">
        <w:trPr>
          <w:trHeight w:val="483"/>
          <w:tblHeader/>
          <w:jc w:val="center"/>
        </w:trPr>
        <w:tc>
          <w:tcPr>
            <w:tcW w:w="6126" w:type="dxa"/>
            <w:vAlign w:val="center"/>
          </w:tcPr>
          <w:p w:rsidR="00B010BC" w:rsidRPr="00D012F6" w:rsidRDefault="00B010BC" w:rsidP="008206E2">
            <w:pPr>
              <w:spacing w:after="0" w:line="240" w:lineRule="auto"/>
              <w:ind w:firstLine="851"/>
              <w:rPr>
                <w:rFonts w:eastAsia="Times New Roman"/>
                <w:sz w:val="28"/>
                <w:szCs w:val="28"/>
                <w:lang w:eastAsia="ru-RU"/>
              </w:rPr>
            </w:pPr>
            <w:r w:rsidRPr="00D012F6">
              <w:rPr>
                <w:rFonts w:eastAsia="Times New Roman"/>
                <w:sz w:val="28"/>
                <w:szCs w:val="28"/>
                <w:lang w:eastAsia="ru-RU"/>
              </w:rPr>
              <w:t>Критерий оценки</w:t>
            </w:r>
          </w:p>
        </w:tc>
        <w:tc>
          <w:tcPr>
            <w:tcW w:w="1320" w:type="dxa"/>
            <w:vAlign w:val="center"/>
          </w:tcPr>
          <w:p w:rsidR="00B010BC" w:rsidRPr="00D012F6" w:rsidRDefault="00B010BC" w:rsidP="008206E2">
            <w:pPr>
              <w:spacing w:after="0" w:line="240" w:lineRule="auto"/>
              <w:jc w:val="center"/>
              <w:rPr>
                <w:rFonts w:eastAsia="Times New Roman"/>
                <w:sz w:val="28"/>
                <w:szCs w:val="28"/>
                <w:lang w:eastAsia="ru-RU"/>
              </w:rPr>
            </w:pPr>
            <w:r w:rsidRPr="00D012F6">
              <w:rPr>
                <w:rFonts w:eastAsia="Times New Roman"/>
                <w:sz w:val="28"/>
                <w:szCs w:val="28"/>
                <w:lang w:eastAsia="ru-RU"/>
              </w:rPr>
              <w:t>Значение оценки</w:t>
            </w:r>
          </w:p>
        </w:tc>
        <w:tc>
          <w:tcPr>
            <w:tcW w:w="2635" w:type="dxa"/>
            <w:vAlign w:val="center"/>
          </w:tcPr>
          <w:p w:rsidR="00B010BC" w:rsidRPr="00D012F6" w:rsidRDefault="00B010BC" w:rsidP="008206E2">
            <w:pPr>
              <w:spacing w:after="0" w:line="240" w:lineRule="auto"/>
              <w:jc w:val="center"/>
              <w:rPr>
                <w:rFonts w:eastAsia="Times New Roman"/>
                <w:sz w:val="28"/>
                <w:szCs w:val="28"/>
                <w:lang w:eastAsia="ru-RU"/>
              </w:rPr>
            </w:pPr>
            <w:r w:rsidRPr="00D012F6">
              <w:rPr>
                <w:rFonts w:eastAsia="Times New Roman"/>
                <w:sz w:val="28"/>
                <w:szCs w:val="28"/>
                <w:lang w:eastAsia="ru-RU"/>
              </w:rPr>
              <w:t>Интерпретация оценки</w:t>
            </w:r>
          </w:p>
        </w:tc>
      </w:tr>
      <w:tr w:rsidR="00B010BC" w:rsidRPr="0093209B" w:rsidTr="008206E2">
        <w:trPr>
          <w:jc w:val="center"/>
        </w:trPr>
        <w:tc>
          <w:tcPr>
            <w:tcW w:w="6126" w:type="dxa"/>
          </w:tcPr>
          <w:p w:rsidR="00B010BC" w:rsidRPr="00C57CD3" w:rsidRDefault="00B010BC" w:rsidP="008206E2">
            <w:pPr>
              <w:spacing w:after="0" w:line="240" w:lineRule="auto"/>
              <w:jc w:val="both"/>
              <w:rPr>
                <w:rFonts w:eastAsia="Times New Roman"/>
                <w:sz w:val="28"/>
                <w:szCs w:val="28"/>
                <w:lang w:eastAsia="ru-RU"/>
              </w:rPr>
            </w:pPr>
            <w:r>
              <w:rPr>
                <w:sz w:val="28"/>
                <w:szCs w:val="28"/>
                <w:lang w:eastAsia="ru-RU"/>
              </w:rPr>
              <w:t>Средний уровень достижения целевых показателей муниципальной программы</w:t>
            </w:r>
          </w:p>
        </w:tc>
        <w:tc>
          <w:tcPr>
            <w:tcW w:w="1320" w:type="dxa"/>
          </w:tcPr>
          <w:p w:rsidR="00B010BC" w:rsidRPr="00B132F1" w:rsidRDefault="00B010BC" w:rsidP="008206E2">
            <w:pPr>
              <w:spacing w:after="0" w:line="240" w:lineRule="auto"/>
              <w:jc w:val="center"/>
              <w:rPr>
                <w:rFonts w:eastAsia="Times New Roman"/>
                <w:sz w:val="28"/>
                <w:szCs w:val="28"/>
                <w:lang w:eastAsia="ru-RU"/>
              </w:rPr>
            </w:pPr>
            <w:r>
              <w:rPr>
                <w:rFonts w:eastAsia="Times New Roman"/>
                <w:sz w:val="28"/>
                <w:szCs w:val="28"/>
                <w:lang w:eastAsia="ru-RU"/>
              </w:rPr>
              <w:t>6,00</w:t>
            </w:r>
          </w:p>
        </w:tc>
        <w:tc>
          <w:tcPr>
            <w:tcW w:w="2635" w:type="dxa"/>
            <w:vMerge w:val="restart"/>
          </w:tcPr>
          <w:p w:rsidR="00B010BC" w:rsidRPr="002B451F" w:rsidRDefault="00B010BC" w:rsidP="008206E2">
            <w:pPr>
              <w:spacing w:after="0" w:line="240" w:lineRule="auto"/>
              <w:jc w:val="center"/>
              <w:rPr>
                <w:color w:val="FF0000"/>
                <w:sz w:val="28"/>
                <w:szCs w:val="28"/>
              </w:rPr>
            </w:pPr>
          </w:p>
        </w:tc>
      </w:tr>
      <w:tr w:rsidR="00B010BC" w:rsidRPr="0093209B" w:rsidTr="008206E2">
        <w:trPr>
          <w:trHeight w:val="557"/>
          <w:jc w:val="center"/>
        </w:trPr>
        <w:tc>
          <w:tcPr>
            <w:tcW w:w="6126" w:type="dxa"/>
          </w:tcPr>
          <w:p w:rsidR="00B010BC" w:rsidRPr="0037181B" w:rsidRDefault="00B010BC" w:rsidP="008206E2">
            <w:pPr>
              <w:spacing w:after="0" w:line="240" w:lineRule="auto"/>
              <w:jc w:val="both"/>
              <w:rPr>
                <w:rFonts w:eastAsia="Times New Roman"/>
                <w:sz w:val="28"/>
                <w:szCs w:val="28"/>
                <w:lang w:eastAsia="ru-RU"/>
              </w:rPr>
            </w:pPr>
            <w:r>
              <w:rPr>
                <w:sz w:val="28"/>
                <w:szCs w:val="28"/>
              </w:rPr>
              <w:t>Достижение показателей результативности муниципальной программы (с учетом весовых критериев)</w:t>
            </w:r>
          </w:p>
        </w:tc>
        <w:tc>
          <w:tcPr>
            <w:tcW w:w="1320" w:type="dxa"/>
          </w:tcPr>
          <w:p w:rsidR="00B010BC" w:rsidRPr="00B132F1" w:rsidRDefault="00B010BC" w:rsidP="008206E2">
            <w:pPr>
              <w:spacing w:after="0" w:line="240" w:lineRule="auto"/>
              <w:jc w:val="center"/>
              <w:rPr>
                <w:rFonts w:eastAsia="Times New Roman"/>
                <w:sz w:val="28"/>
                <w:szCs w:val="28"/>
                <w:lang w:eastAsia="ru-RU"/>
              </w:rPr>
            </w:pPr>
            <w:r>
              <w:rPr>
                <w:rFonts w:eastAsia="Times New Roman"/>
                <w:sz w:val="28"/>
                <w:szCs w:val="28"/>
                <w:lang w:eastAsia="ru-RU"/>
              </w:rPr>
              <w:t>7,00</w:t>
            </w:r>
          </w:p>
        </w:tc>
        <w:tc>
          <w:tcPr>
            <w:tcW w:w="2635" w:type="dxa"/>
            <w:vMerge/>
          </w:tcPr>
          <w:p w:rsidR="00B010BC" w:rsidRPr="002B451F" w:rsidRDefault="00B010BC" w:rsidP="008206E2">
            <w:pPr>
              <w:spacing w:after="0" w:line="240" w:lineRule="auto"/>
              <w:jc w:val="center"/>
              <w:rPr>
                <w:color w:val="FF0000"/>
                <w:sz w:val="28"/>
                <w:szCs w:val="28"/>
              </w:rPr>
            </w:pPr>
          </w:p>
        </w:tc>
      </w:tr>
      <w:tr w:rsidR="00B010BC" w:rsidRPr="0093209B" w:rsidTr="008206E2">
        <w:trPr>
          <w:trHeight w:val="557"/>
          <w:jc w:val="center"/>
        </w:trPr>
        <w:tc>
          <w:tcPr>
            <w:tcW w:w="6126" w:type="dxa"/>
          </w:tcPr>
          <w:p w:rsidR="00B010BC" w:rsidRDefault="00B010BC" w:rsidP="008206E2">
            <w:pPr>
              <w:spacing w:after="0" w:line="240" w:lineRule="auto"/>
              <w:jc w:val="both"/>
              <w:rPr>
                <w:sz w:val="28"/>
                <w:szCs w:val="28"/>
              </w:rPr>
            </w:pPr>
            <w:r>
              <w:rPr>
                <w:sz w:val="28"/>
                <w:szCs w:val="28"/>
              </w:rPr>
              <w:t>Достижение показателей результативности по подпрограммам муниципальной программы и (или) отдельным мероприятиям муниципальной программы (с учетом финансирования)</w:t>
            </w:r>
          </w:p>
        </w:tc>
        <w:tc>
          <w:tcPr>
            <w:tcW w:w="1320" w:type="dxa"/>
          </w:tcPr>
          <w:p w:rsidR="00B010BC" w:rsidRPr="00B132F1" w:rsidRDefault="00B010BC" w:rsidP="008206E2">
            <w:pPr>
              <w:spacing w:after="0" w:line="240" w:lineRule="auto"/>
              <w:jc w:val="center"/>
              <w:rPr>
                <w:rFonts w:eastAsia="Times New Roman"/>
                <w:sz w:val="28"/>
                <w:szCs w:val="28"/>
                <w:lang w:eastAsia="ru-RU"/>
              </w:rPr>
            </w:pPr>
            <w:r>
              <w:rPr>
                <w:rFonts w:eastAsia="Times New Roman"/>
                <w:sz w:val="28"/>
                <w:szCs w:val="28"/>
                <w:lang w:eastAsia="ru-RU"/>
              </w:rPr>
              <w:t>4,26</w:t>
            </w:r>
          </w:p>
        </w:tc>
        <w:tc>
          <w:tcPr>
            <w:tcW w:w="2635" w:type="dxa"/>
            <w:vMerge/>
          </w:tcPr>
          <w:p w:rsidR="00B010BC" w:rsidRPr="002B451F" w:rsidRDefault="00B010BC" w:rsidP="008206E2">
            <w:pPr>
              <w:spacing w:after="0" w:line="240" w:lineRule="auto"/>
              <w:jc w:val="center"/>
              <w:rPr>
                <w:color w:val="FF0000"/>
                <w:sz w:val="28"/>
                <w:szCs w:val="28"/>
              </w:rPr>
            </w:pPr>
          </w:p>
        </w:tc>
      </w:tr>
      <w:tr w:rsidR="00B010BC" w:rsidRPr="0093209B" w:rsidTr="008206E2">
        <w:trPr>
          <w:trHeight w:val="481"/>
          <w:jc w:val="center"/>
        </w:trPr>
        <w:tc>
          <w:tcPr>
            <w:tcW w:w="6126" w:type="dxa"/>
          </w:tcPr>
          <w:p w:rsidR="00B010BC" w:rsidRPr="004B502F" w:rsidRDefault="00B010BC" w:rsidP="008206E2">
            <w:pPr>
              <w:spacing w:after="0" w:line="240" w:lineRule="auto"/>
              <w:jc w:val="both"/>
              <w:rPr>
                <w:rFonts w:eastAsia="Times New Roman"/>
                <w:b/>
                <w:sz w:val="28"/>
                <w:szCs w:val="28"/>
                <w:lang w:eastAsia="ru-RU"/>
              </w:rPr>
            </w:pPr>
            <w:r w:rsidRPr="004B502F">
              <w:rPr>
                <w:rFonts w:eastAsia="Times New Roman"/>
                <w:b/>
                <w:sz w:val="28"/>
                <w:szCs w:val="28"/>
                <w:lang w:eastAsia="ru-RU"/>
              </w:rPr>
              <w:t>Итоговая оценка эффективности реализации муниципальной программы</w:t>
            </w:r>
          </w:p>
        </w:tc>
        <w:tc>
          <w:tcPr>
            <w:tcW w:w="1320" w:type="dxa"/>
          </w:tcPr>
          <w:p w:rsidR="00B010BC" w:rsidRPr="004B502F" w:rsidRDefault="00B010BC" w:rsidP="008206E2">
            <w:pPr>
              <w:spacing w:after="0" w:line="240" w:lineRule="auto"/>
              <w:jc w:val="center"/>
              <w:rPr>
                <w:rFonts w:eastAsia="Times New Roman"/>
                <w:b/>
                <w:sz w:val="28"/>
                <w:szCs w:val="28"/>
                <w:lang w:eastAsia="ru-RU"/>
              </w:rPr>
            </w:pPr>
            <w:r w:rsidRPr="004B502F">
              <w:rPr>
                <w:rFonts w:eastAsia="Times New Roman"/>
                <w:b/>
                <w:sz w:val="28"/>
                <w:szCs w:val="28"/>
                <w:lang w:eastAsia="ru-RU"/>
              </w:rPr>
              <w:t>17,26</w:t>
            </w:r>
          </w:p>
        </w:tc>
        <w:tc>
          <w:tcPr>
            <w:tcW w:w="2635" w:type="dxa"/>
          </w:tcPr>
          <w:p w:rsidR="00B010BC" w:rsidRPr="004B502F" w:rsidRDefault="00B010BC" w:rsidP="008206E2">
            <w:pPr>
              <w:spacing w:after="0" w:line="240" w:lineRule="auto"/>
              <w:jc w:val="center"/>
              <w:rPr>
                <w:b/>
                <w:sz w:val="28"/>
                <w:szCs w:val="28"/>
              </w:rPr>
            </w:pPr>
            <w:proofErr w:type="spellStart"/>
            <w:r w:rsidRPr="004B502F">
              <w:rPr>
                <w:b/>
                <w:sz w:val="28"/>
                <w:szCs w:val="28"/>
              </w:rPr>
              <w:t>Среднеэффективная</w:t>
            </w:r>
            <w:proofErr w:type="spellEnd"/>
          </w:p>
          <w:p w:rsidR="00B010BC" w:rsidRPr="004B502F" w:rsidRDefault="00B010BC" w:rsidP="008206E2">
            <w:pPr>
              <w:spacing w:after="0" w:line="240" w:lineRule="auto"/>
              <w:jc w:val="center"/>
              <w:rPr>
                <w:b/>
                <w:color w:val="FF0000"/>
                <w:sz w:val="28"/>
                <w:szCs w:val="28"/>
              </w:rPr>
            </w:pPr>
          </w:p>
        </w:tc>
      </w:tr>
    </w:tbl>
    <w:p w:rsidR="00B010BC" w:rsidRDefault="00B010BC" w:rsidP="00B010BC">
      <w:pPr>
        <w:pStyle w:val="af9"/>
        <w:ind w:firstLine="708"/>
        <w:jc w:val="both"/>
        <w:rPr>
          <w:b w:val="0"/>
        </w:rPr>
      </w:pPr>
    </w:p>
    <w:p w:rsidR="00B010BC" w:rsidRDefault="00B010BC" w:rsidP="00B010BC">
      <w:pPr>
        <w:pStyle w:val="afb"/>
        <w:ind w:firstLine="708"/>
        <w:jc w:val="both"/>
        <w:rPr>
          <w:i w:val="0"/>
        </w:rPr>
      </w:pPr>
      <w:bookmarkStart w:id="317" w:name="_Toc419293875"/>
      <w:bookmarkStart w:id="318" w:name="_Toc419729178"/>
      <w:bookmarkStart w:id="319" w:name="_Toc483907013"/>
      <w:r w:rsidRPr="009A14E1">
        <w:rPr>
          <w:i w:val="0"/>
        </w:rPr>
        <w:lastRenderedPageBreak/>
        <w:t>Оценка деятельности ответственных исполнителей в части, касающейся реализации муниципальных программ признана удовлетворительной.</w:t>
      </w:r>
      <w:bookmarkEnd w:id="317"/>
      <w:bookmarkEnd w:id="318"/>
      <w:bookmarkEnd w:id="319"/>
    </w:p>
    <w:p w:rsidR="00B010BC" w:rsidRDefault="00B010BC" w:rsidP="00B010BC">
      <w:pPr>
        <w:pStyle w:val="afb"/>
        <w:ind w:firstLine="708"/>
        <w:jc w:val="both"/>
        <w:rPr>
          <w:i w:val="0"/>
        </w:rPr>
      </w:pPr>
    </w:p>
    <w:p w:rsidR="00B010BC" w:rsidRDefault="00B010BC" w:rsidP="00B010BC">
      <w:pPr>
        <w:pStyle w:val="afb"/>
        <w:ind w:firstLine="708"/>
        <w:jc w:val="both"/>
        <w:rPr>
          <w:b/>
          <w:i w:val="0"/>
        </w:rPr>
      </w:pPr>
      <w:bookmarkStart w:id="320" w:name="_Toc483907014"/>
      <w:r>
        <w:rPr>
          <w:b/>
          <w:i w:val="0"/>
        </w:rPr>
        <w:t xml:space="preserve">12. </w:t>
      </w:r>
      <w:r w:rsidRPr="00997F98">
        <w:rPr>
          <w:b/>
          <w:i w:val="0"/>
        </w:rPr>
        <w:t>Муниципальная программа «</w:t>
      </w:r>
      <w:r w:rsidRPr="006C570F">
        <w:rPr>
          <w:b/>
          <w:i w:val="0"/>
        </w:rPr>
        <w:t>Система социальной защиты населения г. Бородино</w:t>
      </w:r>
      <w:r w:rsidRPr="00997F98">
        <w:rPr>
          <w:b/>
          <w:i w:val="0"/>
        </w:rPr>
        <w:t>.</w:t>
      </w:r>
      <w:bookmarkEnd w:id="320"/>
    </w:p>
    <w:p w:rsidR="00B010BC" w:rsidRPr="0014059A" w:rsidRDefault="00B010BC" w:rsidP="00B010BC">
      <w:pPr>
        <w:pStyle w:val="afb"/>
        <w:ind w:left="2043"/>
        <w:jc w:val="both"/>
        <w:rPr>
          <w:b/>
          <w:i w:val="0"/>
        </w:rPr>
      </w:pPr>
    </w:p>
    <w:p w:rsidR="00B010BC" w:rsidRPr="000349F2" w:rsidRDefault="00B010BC" w:rsidP="00B010BC">
      <w:pPr>
        <w:autoSpaceDE w:val="0"/>
        <w:autoSpaceDN w:val="0"/>
        <w:adjustRightInd w:val="0"/>
        <w:spacing w:after="0" w:line="240" w:lineRule="auto"/>
        <w:jc w:val="both"/>
        <w:rPr>
          <w:color w:val="C00000"/>
          <w:sz w:val="28"/>
          <w:szCs w:val="28"/>
        </w:rPr>
      </w:pPr>
      <w:r>
        <w:rPr>
          <w:b/>
          <w:sz w:val="28"/>
          <w:szCs w:val="28"/>
        </w:rPr>
        <w:t>Структурное подразделение</w:t>
      </w:r>
      <w:r w:rsidRPr="0014059A">
        <w:rPr>
          <w:b/>
          <w:sz w:val="28"/>
          <w:szCs w:val="28"/>
        </w:rPr>
        <w:t xml:space="preserve"> адм</w:t>
      </w:r>
      <w:r>
        <w:rPr>
          <w:b/>
          <w:sz w:val="28"/>
          <w:szCs w:val="28"/>
        </w:rPr>
        <w:t>инистрации города, ответственное</w:t>
      </w:r>
      <w:r w:rsidRPr="0014059A">
        <w:rPr>
          <w:b/>
          <w:sz w:val="28"/>
          <w:szCs w:val="28"/>
        </w:rPr>
        <w:t xml:space="preserve"> за реализацию </w:t>
      </w:r>
      <w:r>
        <w:rPr>
          <w:b/>
          <w:sz w:val="28"/>
          <w:szCs w:val="28"/>
        </w:rPr>
        <w:t>п</w:t>
      </w:r>
      <w:r w:rsidRPr="0014059A">
        <w:rPr>
          <w:b/>
          <w:sz w:val="28"/>
          <w:szCs w:val="28"/>
        </w:rPr>
        <w:t>рограммы:</w:t>
      </w:r>
      <w:r w:rsidRPr="0014059A">
        <w:rPr>
          <w:sz w:val="28"/>
          <w:szCs w:val="28"/>
        </w:rPr>
        <w:t xml:space="preserve"> исполнитель </w:t>
      </w:r>
      <w:r>
        <w:rPr>
          <w:sz w:val="28"/>
          <w:szCs w:val="28"/>
        </w:rPr>
        <w:t>–</w:t>
      </w:r>
      <w:r w:rsidRPr="0014059A">
        <w:rPr>
          <w:sz w:val="28"/>
          <w:szCs w:val="28"/>
        </w:rPr>
        <w:t xml:space="preserve"> </w:t>
      </w:r>
      <w:r>
        <w:rPr>
          <w:sz w:val="28"/>
          <w:szCs w:val="28"/>
        </w:rPr>
        <w:t>Управление социальной защиты населения администрации города Бородино</w:t>
      </w:r>
      <w:r w:rsidRPr="0014059A">
        <w:rPr>
          <w:sz w:val="28"/>
          <w:szCs w:val="28"/>
        </w:rPr>
        <w:t xml:space="preserve">; </w:t>
      </w:r>
      <w:r>
        <w:rPr>
          <w:sz w:val="28"/>
          <w:szCs w:val="28"/>
        </w:rPr>
        <w:t>соисполнители</w:t>
      </w:r>
      <w:r w:rsidRPr="0014059A">
        <w:rPr>
          <w:sz w:val="28"/>
          <w:szCs w:val="28"/>
        </w:rPr>
        <w:t xml:space="preserve"> </w:t>
      </w:r>
      <w:r>
        <w:rPr>
          <w:sz w:val="28"/>
          <w:szCs w:val="28"/>
        </w:rPr>
        <w:t>–</w:t>
      </w:r>
      <w:r w:rsidRPr="0014059A">
        <w:rPr>
          <w:sz w:val="28"/>
          <w:szCs w:val="28"/>
        </w:rPr>
        <w:t xml:space="preserve"> </w:t>
      </w:r>
      <w:r>
        <w:rPr>
          <w:sz w:val="28"/>
          <w:szCs w:val="28"/>
        </w:rPr>
        <w:t>отдел культуры, спорта, молодежной политики и информационного обеспечения администрации города Бородино</w:t>
      </w:r>
      <w:r w:rsidRPr="0014059A">
        <w:rPr>
          <w:sz w:val="28"/>
          <w:szCs w:val="28"/>
          <w:lang w:eastAsia="ru-RU"/>
        </w:rPr>
        <w:t xml:space="preserve">. </w:t>
      </w:r>
    </w:p>
    <w:p w:rsidR="00B010BC" w:rsidRDefault="00B010BC" w:rsidP="00B010BC">
      <w:pPr>
        <w:autoSpaceDE w:val="0"/>
        <w:autoSpaceDN w:val="0"/>
        <w:adjustRightInd w:val="0"/>
        <w:spacing w:after="0" w:line="240" w:lineRule="auto"/>
        <w:jc w:val="both"/>
        <w:rPr>
          <w:sz w:val="28"/>
          <w:szCs w:val="28"/>
          <w:lang w:eastAsia="ru-RU"/>
        </w:rPr>
      </w:pPr>
      <w:r w:rsidRPr="0014059A">
        <w:rPr>
          <w:b/>
          <w:sz w:val="28"/>
          <w:szCs w:val="28"/>
          <w:lang w:eastAsia="ru-RU"/>
        </w:rPr>
        <w:t xml:space="preserve">Цель </w:t>
      </w:r>
      <w:r>
        <w:rPr>
          <w:b/>
          <w:sz w:val="28"/>
          <w:szCs w:val="28"/>
          <w:lang w:eastAsia="ru-RU"/>
        </w:rPr>
        <w:t>п</w:t>
      </w:r>
      <w:r w:rsidRPr="0014059A">
        <w:rPr>
          <w:b/>
          <w:sz w:val="28"/>
          <w:szCs w:val="28"/>
          <w:lang w:eastAsia="ru-RU"/>
        </w:rPr>
        <w:t>рограммы:</w:t>
      </w:r>
      <w:r>
        <w:rPr>
          <w:sz w:val="28"/>
          <w:szCs w:val="28"/>
          <w:lang w:eastAsia="ru-RU"/>
        </w:rPr>
        <w:t xml:space="preserve"> полное и своевременное исполнение переданных государственных полномочий по предоставлению мер социальной поддержки населению, повышение качества и доступности предоставления услуг по социальному обслуживанию.</w:t>
      </w:r>
    </w:p>
    <w:p w:rsidR="00B010BC" w:rsidRPr="0014059A" w:rsidRDefault="00B010BC" w:rsidP="00B010BC">
      <w:pPr>
        <w:autoSpaceDE w:val="0"/>
        <w:autoSpaceDN w:val="0"/>
        <w:adjustRightInd w:val="0"/>
        <w:spacing w:after="0" w:line="240" w:lineRule="auto"/>
        <w:jc w:val="both"/>
        <w:rPr>
          <w:sz w:val="28"/>
          <w:szCs w:val="28"/>
          <w:lang w:eastAsia="ru-RU"/>
        </w:rPr>
      </w:pPr>
      <w:r w:rsidRPr="0014059A">
        <w:rPr>
          <w:b/>
          <w:sz w:val="28"/>
          <w:szCs w:val="28"/>
          <w:lang w:eastAsia="ru-RU"/>
        </w:rPr>
        <w:t xml:space="preserve">Задачи </w:t>
      </w:r>
      <w:r>
        <w:rPr>
          <w:b/>
          <w:sz w:val="28"/>
          <w:szCs w:val="28"/>
          <w:lang w:eastAsia="ru-RU"/>
        </w:rPr>
        <w:t>п</w:t>
      </w:r>
      <w:r w:rsidRPr="0014059A">
        <w:rPr>
          <w:b/>
          <w:sz w:val="28"/>
          <w:szCs w:val="28"/>
          <w:lang w:eastAsia="ru-RU"/>
        </w:rPr>
        <w:t>рограммы:</w:t>
      </w:r>
    </w:p>
    <w:p w:rsidR="00B010BC" w:rsidRPr="0098405F" w:rsidRDefault="00B010BC" w:rsidP="00B010BC">
      <w:pPr>
        <w:pStyle w:val="ac"/>
        <w:numPr>
          <w:ilvl w:val="0"/>
          <w:numId w:val="19"/>
        </w:numPr>
        <w:autoSpaceDE w:val="0"/>
        <w:autoSpaceDN w:val="0"/>
        <w:adjustRightInd w:val="0"/>
        <w:spacing w:after="0" w:line="240" w:lineRule="auto"/>
        <w:jc w:val="both"/>
        <w:outlineLvl w:val="1"/>
        <w:rPr>
          <w:rFonts w:ascii="Times New Roman" w:hAnsi="Times New Roman"/>
          <w:sz w:val="28"/>
          <w:szCs w:val="28"/>
          <w:lang w:eastAsia="ru-RU"/>
        </w:rPr>
      </w:pPr>
      <w:bookmarkStart w:id="321" w:name="_Toc419293765"/>
      <w:bookmarkStart w:id="322" w:name="_Toc419729067"/>
      <w:bookmarkStart w:id="323" w:name="_Toc483907015"/>
      <w:r w:rsidRPr="0098405F">
        <w:rPr>
          <w:rFonts w:ascii="Times New Roman" w:hAnsi="Times New Roman"/>
          <w:sz w:val="28"/>
          <w:szCs w:val="28"/>
          <w:lang w:eastAsia="ru-RU"/>
        </w:rPr>
        <w:t>предоставление мер социальной поддержки отдельны</w:t>
      </w:r>
      <w:r>
        <w:rPr>
          <w:rFonts w:ascii="Times New Roman" w:hAnsi="Times New Roman"/>
          <w:sz w:val="28"/>
          <w:szCs w:val="28"/>
          <w:lang w:eastAsia="ru-RU"/>
        </w:rPr>
        <w:t>м</w:t>
      </w:r>
      <w:r w:rsidRPr="0098405F">
        <w:rPr>
          <w:rFonts w:ascii="Times New Roman" w:hAnsi="Times New Roman"/>
          <w:sz w:val="28"/>
          <w:szCs w:val="28"/>
          <w:lang w:eastAsia="ru-RU"/>
        </w:rPr>
        <w:t xml:space="preserve"> категори</w:t>
      </w:r>
      <w:r>
        <w:rPr>
          <w:rFonts w:ascii="Times New Roman" w:hAnsi="Times New Roman"/>
          <w:sz w:val="28"/>
          <w:szCs w:val="28"/>
          <w:lang w:eastAsia="ru-RU"/>
        </w:rPr>
        <w:t>ям</w:t>
      </w:r>
      <w:r w:rsidRPr="0098405F">
        <w:rPr>
          <w:rFonts w:ascii="Times New Roman" w:hAnsi="Times New Roman"/>
          <w:sz w:val="28"/>
          <w:szCs w:val="28"/>
          <w:lang w:eastAsia="ru-RU"/>
        </w:rPr>
        <w:t xml:space="preserve"> </w:t>
      </w:r>
      <w:r>
        <w:rPr>
          <w:rFonts w:ascii="Times New Roman" w:hAnsi="Times New Roman"/>
          <w:sz w:val="28"/>
          <w:szCs w:val="28"/>
          <w:lang w:eastAsia="ru-RU"/>
        </w:rPr>
        <w:t>граждан, в том числе инвалидам</w:t>
      </w:r>
      <w:r w:rsidRPr="0098405F">
        <w:rPr>
          <w:rFonts w:ascii="Times New Roman" w:hAnsi="Times New Roman"/>
          <w:sz w:val="28"/>
          <w:szCs w:val="28"/>
          <w:lang w:eastAsia="ru-RU"/>
        </w:rPr>
        <w:t>;</w:t>
      </w:r>
      <w:bookmarkEnd w:id="321"/>
      <w:bookmarkEnd w:id="322"/>
      <w:bookmarkEnd w:id="323"/>
    </w:p>
    <w:p w:rsidR="00B010BC" w:rsidRPr="0098405F" w:rsidRDefault="00B010BC" w:rsidP="00B010BC">
      <w:pPr>
        <w:pStyle w:val="ac"/>
        <w:numPr>
          <w:ilvl w:val="0"/>
          <w:numId w:val="19"/>
        </w:numPr>
        <w:autoSpaceDE w:val="0"/>
        <w:autoSpaceDN w:val="0"/>
        <w:adjustRightInd w:val="0"/>
        <w:spacing w:after="0" w:line="240" w:lineRule="auto"/>
        <w:jc w:val="both"/>
        <w:outlineLvl w:val="1"/>
        <w:rPr>
          <w:rFonts w:ascii="Times New Roman" w:hAnsi="Times New Roman"/>
          <w:sz w:val="28"/>
          <w:szCs w:val="28"/>
          <w:lang w:eastAsia="ru-RU"/>
        </w:rPr>
      </w:pPr>
      <w:bookmarkStart w:id="324" w:name="_Toc419293766"/>
      <w:bookmarkStart w:id="325" w:name="_Toc419729068"/>
      <w:bookmarkStart w:id="326" w:name="_Toc483907016"/>
      <w:r w:rsidRPr="0098405F">
        <w:rPr>
          <w:rFonts w:ascii="Times New Roman" w:hAnsi="Times New Roman"/>
          <w:sz w:val="28"/>
          <w:szCs w:val="28"/>
          <w:lang w:eastAsia="ru-RU"/>
        </w:rPr>
        <w:t xml:space="preserve">создание благоприятных условий для </w:t>
      </w:r>
      <w:r>
        <w:rPr>
          <w:rFonts w:ascii="Times New Roman" w:hAnsi="Times New Roman"/>
          <w:sz w:val="28"/>
          <w:szCs w:val="28"/>
          <w:lang w:eastAsia="ru-RU"/>
        </w:rPr>
        <w:t>функционирования института семьи, рождения детей</w:t>
      </w:r>
      <w:r w:rsidRPr="0098405F">
        <w:rPr>
          <w:rFonts w:ascii="Times New Roman" w:hAnsi="Times New Roman"/>
          <w:sz w:val="28"/>
          <w:szCs w:val="28"/>
          <w:lang w:eastAsia="ru-RU"/>
        </w:rPr>
        <w:t>;</w:t>
      </w:r>
      <w:bookmarkEnd w:id="324"/>
      <w:bookmarkEnd w:id="325"/>
      <w:bookmarkEnd w:id="326"/>
    </w:p>
    <w:p w:rsidR="00B010BC" w:rsidRPr="0098405F" w:rsidRDefault="00B010BC" w:rsidP="00B010BC">
      <w:pPr>
        <w:pStyle w:val="ac"/>
        <w:numPr>
          <w:ilvl w:val="0"/>
          <w:numId w:val="19"/>
        </w:numPr>
        <w:autoSpaceDE w:val="0"/>
        <w:autoSpaceDN w:val="0"/>
        <w:adjustRightInd w:val="0"/>
        <w:spacing w:after="0" w:line="240" w:lineRule="auto"/>
        <w:jc w:val="both"/>
        <w:outlineLvl w:val="1"/>
        <w:rPr>
          <w:rFonts w:ascii="Times New Roman" w:hAnsi="Times New Roman"/>
          <w:sz w:val="28"/>
          <w:szCs w:val="28"/>
          <w:lang w:eastAsia="ru-RU"/>
        </w:rPr>
      </w:pPr>
      <w:bookmarkStart w:id="327" w:name="_Toc419293767"/>
      <w:bookmarkStart w:id="328" w:name="_Toc419729069"/>
      <w:bookmarkStart w:id="329" w:name="_Toc483907017"/>
      <w:r>
        <w:rPr>
          <w:rFonts w:ascii="Times New Roman" w:hAnsi="Times New Roman"/>
          <w:sz w:val="28"/>
          <w:szCs w:val="28"/>
          <w:lang w:eastAsia="ru-RU"/>
        </w:rPr>
        <w:t>обеспечение потребностей граждан пожилого возраста, инвалидов, включая детей – инвалидов, семей и детей в социальном обслуживании</w:t>
      </w:r>
      <w:r w:rsidRPr="0098405F">
        <w:rPr>
          <w:rFonts w:ascii="Times New Roman" w:hAnsi="Times New Roman"/>
          <w:sz w:val="28"/>
          <w:szCs w:val="28"/>
          <w:lang w:eastAsia="ru-RU"/>
        </w:rPr>
        <w:t>;</w:t>
      </w:r>
      <w:bookmarkEnd w:id="327"/>
      <w:bookmarkEnd w:id="328"/>
      <w:bookmarkEnd w:id="329"/>
    </w:p>
    <w:p w:rsidR="00B010BC" w:rsidRPr="004F0629" w:rsidRDefault="00B010BC" w:rsidP="00B010BC">
      <w:pPr>
        <w:pStyle w:val="ac"/>
        <w:numPr>
          <w:ilvl w:val="0"/>
          <w:numId w:val="19"/>
        </w:numPr>
        <w:autoSpaceDE w:val="0"/>
        <w:autoSpaceDN w:val="0"/>
        <w:adjustRightInd w:val="0"/>
        <w:spacing w:after="0" w:line="240" w:lineRule="auto"/>
        <w:jc w:val="both"/>
        <w:outlineLvl w:val="1"/>
        <w:rPr>
          <w:rFonts w:ascii="Times New Roman" w:hAnsi="Times New Roman"/>
          <w:sz w:val="28"/>
          <w:szCs w:val="28"/>
          <w:lang w:eastAsia="ru-RU"/>
        </w:rPr>
      </w:pPr>
      <w:bookmarkStart w:id="330" w:name="_Toc419293768"/>
      <w:bookmarkStart w:id="331" w:name="_Toc419729070"/>
      <w:bookmarkStart w:id="332" w:name="_Toc483907018"/>
      <w:r>
        <w:rPr>
          <w:rFonts w:ascii="Times New Roman" w:hAnsi="Times New Roman"/>
          <w:sz w:val="28"/>
          <w:szCs w:val="28"/>
          <w:lang w:eastAsia="ru-RU"/>
        </w:rPr>
        <w:t>создание условий эффективного развития сферы социальной поддержки и социального обслуживания населения г. Бородино</w:t>
      </w:r>
      <w:r w:rsidRPr="004F0629">
        <w:rPr>
          <w:rFonts w:ascii="Times New Roman" w:hAnsi="Times New Roman"/>
          <w:sz w:val="28"/>
          <w:szCs w:val="28"/>
          <w:lang w:eastAsia="ru-RU"/>
        </w:rPr>
        <w:t>.</w:t>
      </w:r>
      <w:bookmarkEnd w:id="330"/>
      <w:bookmarkEnd w:id="331"/>
      <w:bookmarkEnd w:id="332"/>
    </w:p>
    <w:p w:rsidR="00B010BC" w:rsidRPr="00A558BC" w:rsidRDefault="00B010BC" w:rsidP="00B010BC">
      <w:pPr>
        <w:autoSpaceDE w:val="0"/>
        <w:autoSpaceDN w:val="0"/>
        <w:adjustRightInd w:val="0"/>
        <w:spacing w:after="0" w:line="240" w:lineRule="auto"/>
        <w:jc w:val="both"/>
        <w:outlineLvl w:val="1"/>
        <w:rPr>
          <w:b/>
          <w:sz w:val="28"/>
          <w:szCs w:val="28"/>
          <w:lang w:eastAsia="ru-RU"/>
        </w:rPr>
      </w:pPr>
      <w:bookmarkStart w:id="333" w:name="_Toc419293769"/>
      <w:bookmarkStart w:id="334" w:name="_Toc419729071"/>
      <w:bookmarkStart w:id="335" w:name="_Toc483907019"/>
      <w:r w:rsidRPr="00A558BC">
        <w:rPr>
          <w:b/>
          <w:sz w:val="28"/>
          <w:szCs w:val="28"/>
          <w:lang w:eastAsia="ru-RU"/>
        </w:rPr>
        <w:t xml:space="preserve">Финансирование </w:t>
      </w:r>
      <w:r>
        <w:rPr>
          <w:b/>
          <w:sz w:val="28"/>
          <w:szCs w:val="28"/>
          <w:lang w:eastAsia="ru-RU"/>
        </w:rPr>
        <w:t>п</w:t>
      </w:r>
      <w:r w:rsidRPr="00A558BC">
        <w:rPr>
          <w:b/>
          <w:sz w:val="28"/>
          <w:szCs w:val="28"/>
          <w:lang w:eastAsia="ru-RU"/>
        </w:rPr>
        <w:t>рограммы</w:t>
      </w:r>
      <w:bookmarkEnd w:id="333"/>
      <w:bookmarkEnd w:id="334"/>
      <w:bookmarkEnd w:id="335"/>
    </w:p>
    <w:p w:rsidR="00B010BC" w:rsidRDefault="00B010BC" w:rsidP="00B010BC">
      <w:pPr>
        <w:pStyle w:val="a3"/>
        <w:jc w:val="both"/>
        <w:rPr>
          <w:sz w:val="28"/>
          <w:szCs w:val="28"/>
        </w:rPr>
      </w:pPr>
      <w:r w:rsidRPr="00B34EF5">
        <w:rPr>
          <w:sz w:val="28"/>
          <w:szCs w:val="28"/>
          <w:lang w:eastAsia="ru-RU"/>
        </w:rPr>
        <w:t xml:space="preserve">Объем </w:t>
      </w:r>
      <w:r>
        <w:rPr>
          <w:sz w:val="28"/>
          <w:szCs w:val="28"/>
          <w:lang w:eastAsia="ru-RU"/>
        </w:rPr>
        <w:t>плановых ассигнований</w:t>
      </w:r>
      <w:r w:rsidRPr="00B34EF5">
        <w:rPr>
          <w:sz w:val="28"/>
          <w:szCs w:val="28"/>
          <w:lang w:eastAsia="ru-RU"/>
        </w:rPr>
        <w:t xml:space="preserve"> составил</w:t>
      </w:r>
      <w:r w:rsidRPr="00B34EF5">
        <w:rPr>
          <w:sz w:val="28"/>
          <w:szCs w:val="28"/>
        </w:rPr>
        <w:t xml:space="preserve"> –</w:t>
      </w:r>
      <w:r>
        <w:rPr>
          <w:sz w:val="28"/>
          <w:szCs w:val="28"/>
        </w:rPr>
        <w:t xml:space="preserve"> 43 078 989,37</w:t>
      </w:r>
      <w:r w:rsidRPr="00B34EF5">
        <w:rPr>
          <w:sz w:val="28"/>
          <w:szCs w:val="28"/>
        </w:rPr>
        <w:t xml:space="preserve"> руб.,</w:t>
      </w:r>
    </w:p>
    <w:p w:rsidR="00B010BC" w:rsidRDefault="00B010BC" w:rsidP="00B010BC">
      <w:pPr>
        <w:pStyle w:val="a3"/>
        <w:jc w:val="both"/>
        <w:rPr>
          <w:sz w:val="28"/>
          <w:szCs w:val="28"/>
        </w:rPr>
      </w:pPr>
      <w:r>
        <w:rPr>
          <w:sz w:val="28"/>
          <w:szCs w:val="28"/>
        </w:rPr>
        <w:t xml:space="preserve"> в том числе, </w:t>
      </w:r>
      <w:r w:rsidRPr="00B34EF5">
        <w:rPr>
          <w:sz w:val="28"/>
          <w:szCs w:val="28"/>
        </w:rPr>
        <w:t>за счет средств</w:t>
      </w:r>
      <w:r>
        <w:rPr>
          <w:sz w:val="28"/>
          <w:szCs w:val="28"/>
        </w:rPr>
        <w:t>:</w:t>
      </w:r>
    </w:p>
    <w:p w:rsidR="00B010BC" w:rsidRDefault="00B010BC" w:rsidP="00B010BC">
      <w:pPr>
        <w:pStyle w:val="a3"/>
        <w:jc w:val="both"/>
        <w:rPr>
          <w:sz w:val="28"/>
          <w:szCs w:val="28"/>
        </w:rPr>
      </w:pPr>
      <w:r>
        <w:rPr>
          <w:sz w:val="28"/>
          <w:szCs w:val="28"/>
        </w:rPr>
        <w:t>- местного бюджета – 1 338 916,87 руб.;</w:t>
      </w:r>
    </w:p>
    <w:p w:rsidR="00B010BC" w:rsidRDefault="00B010BC" w:rsidP="00B010BC">
      <w:pPr>
        <w:pStyle w:val="a3"/>
        <w:jc w:val="both"/>
        <w:rPr>
          <w:sz w:val="28"/>
          <w:szCs w:val="28"/>
        </w:rPr>
      </w:pPr>
      <w:r>
        <w:rPr>
          <w:sz w:val="28"/>
          <w:szCs w:val="28"/>
        </w:rPr>
        <w:t xml:space="preserve">- </w:t>
      </w:r>
      <w:r w:rsidRPr="00B34EF5">
        <w:rPr>
          <w:sz w:val="28"/>
          <w:szCs w:val="28"/>
        </w:rPr>
        <w:t xml:space="preserve">краевого бюджета – </w:t>
      </w:r>
      <w:r>
        <w:rPr>
          <w:sz w:val="28"/>
          <w:szCs w:val="28"/>
        </w:rPr>
        <w:t>40 353 472,50</w:t>
      </w:r>
      <w:r w:rsidRPr="00B34EF5">
        <w:rPr>
          <w:sz w:val="28"/>
          <w:szCs w:val="28"/>
        </w:rPr>
        <w:t xml:space="preserve"> руб.</w:t>
      </w:r>
      <w:r>
        <w:rPr>
          <w:sz w:val="28"/>
          <w:szCs w:val="28"/>
        </w:rPr>
        <w:t>;</w:t>
      </w:r>
    </w:p>
    <w:p w:rsidR="00B010BC" w:rsidRDefault="00B010BC" w:rsidP="00B010BC">
      <w:pPr>
        <w:pStyle w:val="a3"/>
        <w:jc w:val="both"/>
        <w:rPr>
          <w:sz w:val="28"/>
          <w:szCs w:val="28"/>
        </w:rPr>
      </w:pPr>
      <w:r>
        <w:rPr>
          <w:sz w:val="28"/>
          <w:szCs w:val="28"/>
        </w:rPr>
        <w:t>- федеральн</w:t>
      </w:r>
      <w:r w:rsidRPr="00B34EF5">
        <w:rPr>
          <w:sz w:val="28"/>
          <w:szCs w:val="28"/>
        </w:rPr>
        <w:t xml:space="preserve">ого бюджета – </w:t>
      </w:r>
      <w:r>
        <w:rPr>
          <w:sz w:val="28"/>
          <w:szCs w:val="28"/>
        </w:rPr>
        <w:t>186 600,00</w:t>
      </w:r>
      <w:r w:rsidRPr="00B34EF5">
        <w:rPr>
          <w:sz w:val="28"/>
          <w:szCs w:val="28"/>
        </w:rPr>
        <w:t xml:space="preserve"> руб.</w:t>
      </w:r>
      <w:r>
        <w:rPr>
          <w:sz w:val="28"/>
          <w:szCs w:val="28"/>
        </w:rPr>
        <w:t>;</w:t>
      </w:r>
    </w:p>
    <w:p w:rsidR="00B010BC" w:rsidRPr="00B34EF5" w:rsidRDefault="00B010BC" w:rsidP="00B010BC">
      <w:pPr>
        <w:pStyle w:val="a3"/>
        <w:jc w:val="both"/>
        <w:rPr>
          <w:sz w:val="28"/>
          <w:szCs w:val="28"/>
        </w:rPr>
      </w:pPr>
      <w:r>
        <w:rPr>
          <w:sz w:val="28"/>
          <w:szCs w:val="28"/>
        </w:rPr>
        <w:t>- внебюджетные источники</w:t>
      </w:r>
      <w:r w:rsidRPr="00B34EF5">
        <w:rPr>
          <w:sz w:val="28"/>
          <w:szCs w:val="28"/>
        </w:rPr>
        <w:t xml:space="preserve"> – </w:t>
      </w:r>
      <w:r>
        <w:rPr>
          <w:sz w:val="28"/>
          <w:szCs w:val="28"/>
        </w:rPr>
        <w:t>1 200 000,00 руб.</w:t>
      </w:r>
    </w:p>
    <w:p w:rsidR="00B010BC" w:rsidRDefault="00B010BC" w:rsidP="00B010BC">
      <w:pPr>
        <w:pStyle w:val="ac"/>
        <w:autoSpaceDE w:val="0"/>
        <w:autoSpaceDN w:val="0"/>
        <w:adjustRightInd w:val="0"/>
        <w:spacing w:after="0" w:line="240" w:lineRule="auto"/>
        <w:ind w:left="0"/>
        <w:jc w:val="both"/>
        <w:outlineLvl w:val="1"/>
        <w:rPr>
          <w:rFonts w:ascii="Times New Roman" w:hAnsi="Times New Roman"/>
          <w:sz w:val="28"/>
          <w:szCs w:val="28"/>
        </w:rPr>
      </w:pPr>
      <w:bookmarkStart w:id="336" w:name="_Toc419293770"/>
      <w:bookmarkStart w:id="337" w:name="_Toc419729072"/>
      <w:bookmarkStart w:id="338" w:name="_Toc483907020"/>
      <w:r w:rsidRPr="00B34EF5">
        <w:rPr>
          <w:rFonts w:ascii="Times New Roman" w:hAnsi="Times New Roman"/>
          <w:sz w:val="28"/>
          <w:szCs w:val="28"/>
        </w:rPr>
        <w:t xml:space="preserve">Объем исполнения Программы </w:t>
      </w:r>
      <w:r w:rsidRPr="00B34EF5">
        <w:rPr>
          <w:rFonts w:ascii="Times New Roman" w:hAnsi="Times New Roman"/>
          <w:sz w:val="28"/>
          <w:szCs w:val="28"/>
          <w:lang w:eastAsia="ru-RU"/>
        </w:rPr>
        <w:t xml:space="preserve">составил </w:t>
      </w:r>
      <w:r w:rsidRPr="00B34EF5">
        <w:rPr>
          <w:rFonts w:ascii="Times New Roman" w:hAnsi="Times New Roman"/>
          <w:sz w:val="28"/>
          <w:szCs w:val="28"/>
        </w:rPr>
        <w:t>–</w:t>
      </w:r>
      <w:r>
        <w:rPr>
          <w:rFonts w:ascii="Times New Roman" w:hAnsi="Times New Roman"/>
          <w:sz w:val="28"/>
          <w:szCs w:val="28"/>
          <w:lang w:eastAsia="ru-RU"/>
        </w:rPr>
        <w:t xml:space="preserve"> 43 002 993,29</w:t>
      </w:r>
      <w:r w:rsidRPr="00B34EF5">
        <w:rPr>
          <w:rFonts w:ascii="Times New Roman" w:hAnsi="Times New Roman"/>
          <w:sz w:val="28"/>
          <w:szCs w:val="28"/>
        </w:rPr>
        <w:t xml:space="preserve"> руб</w:t>
      </w:r>
      <w:r>
        <w:rPr>
          <w:rFonts w:ascii="Times New Roman" w:hAnsi="Times New Roman"/>
          <w:sz w:val="28"/>
          <w:szCs w:val="28"/>
        </w:rPr>
        <w:t>.(99,82%),</w:t>
      </w:r>
      <w:bookmarkEnd w:id="336"/>
      <w:bookmarkEnd w:id="337"/>
      <w:bookmarkEnd w:id="338"/>
      <w:r>
        <w:rPr>
          <w:rFonts w:ascii="Times New Roman" w:hAnsi="Times New Roman"/>
          <w:sz w:val="28"/>
          <w:szCs w:val="28"/>
        </w:rPr>
        <w:t xml:space="preserve"> </w:t>
      </w:r>
    </w:p>
    <w:p w:rsidR="00B010BC" w:rsidRDefault="00B010BC" w:rsidP="00B010BC">
      <w:pPr>
        <w:pStyle w:val="ac"/>
        <w:autoSpaceDE w:val="0"/>
        <w:autoSpaceDN w:val="0"/>
        <w:adjustRightInd w:val="0"/>
        <w:spacing w:after="0" w:line="240" w:lineRule="auto"/>
        <w:ind w:left="0"/>
        <w:jc w:val="both"/>
        <w:outlineLvl w:val="1"/>
        <w:rPr>
          <w:rFonts w:ascii="Times New Roman" w:hAnsi="Times New Roman"/>
          <w:sz w:val="28"/>
          <w:szCs w:val="28"/>
        </w:rPr>
      </w:pPr>
      <w:bookmarkStart w:id="339" w:name="_Toc419293771"/>
      <w:bookmarkStart w:id="340" w:name="_Toc419729073"/>
      <w:bookmarkStart w:id="341" w:name="_Toc483907021"/>
      <w:r>
        <w:rPr>
          <w:rFonts w:ascii="Times New Roman" w:hAnsi="Times New Roman"/>
          <w:sz w:val="28"/>
          <w:szCs w:val="28"/>
        </w:rPr>
        <w:t>в том числе, за счет средств:</w:t>
      </w:r>
      <w:bookmarkEnd w:id="339"/>
      <w:bookmarkEnd w:id="340"/>
      <w:bookmarkEnd w:id="341"/>
    </w:p>
    <w:p w:rsidR="00B010BC" w:rsidRPr="0093616D" w:rsidRDefault="00B010BC" w:rsidP="00B010BC">
      <w:pPr>
        <w:pStyle w:val="a3"/>
        <w:jc w:val="both"/>
        <w:rPr>
          <w:sz w:val="28"/>
          <w:szCs w:val="28"/>
        </w:rPr>
      </w:pPr>
      <w:r>
        <w:rPr>
          <w:sz w:val="28"/>
          <w:szCs w:val="28"/>
        </w:rPr>
        <w:t xml:space="preserve">- местного бюджета </w:t>
      </w:r>
      <w:r w:rsidRPr="0093616D">
        <w:rPr>
          <w:sz w:val="28"/>
          <w:szCs w:val="28"/>
        </w:rPr>
        <w:t>– 1</w:t>
      </w:r>
      <w:r>
        <w:rPr>
          <w:sz w:val="28"/>
          <w:szCs w:val="28"/>
        </w:rPr>
        <w:t> 338 916,87</w:t>
      </w:r>
      <w:r w:rsidRPr="0093616D">
        <w:rPr>
          <w:sz w:val="28"/>
          <w:szCs w:val="28"/>
        </w:rPr>
        <w:t xml:space="preserve"> руб.;</w:t>
      </w:r>
    </w:p>
    <w:p w:rsidR="00B010BC" w:rsidRPr="0093616D" w:rsidRDefault="00B010BC" w:rsidP="00B010BC">
      <w:pPr>
        <w:pStyle w:val="a3"/>
        <w:jc w:val="both"/>
        <w:rPr>
          <w:sz w:val="28"/>
          <w:szCs w:val="28"/>
        </w:rPr>
      </w:pPr>
      <w:r>
        <w:rPr>
          <w:sz w:val="28"/>
          <w:szCs w:val="28"/>
        </w:rPr>
        <w:t>- краевого бюджета – 40 279 972,50</w:t>
      </w:r>
      <w:r w:rsidRPr="0093616D">
        <w:rPr>
          <w:sz w:val="28"/>
          <w:szCs w:val="28"/>
        </w:rPr>
        <w:t xml:space="preserve"> руб.;</w:t>
      </w:r>
    </w:p>
    <w:p w:rsidR="00B010BC" w:rsidRDefault="00B010BC" w:rsidP="00B010BC">
      <w:pPr>
        <w:pStyle w:val="a3"/>
        <w:jc w:val="both"/>
        <w:rPr>
          <w:sz w:val="28"/>
          <w:szCs w:val="28"/>
        </w:rPr>
      </w:pPr>
      <w:r>
        <w:rPr>
          <w:sz w:val="28"/>
          <w:szCs w:val="28"/>
        </w:rPr>
        <w:t>- федерального бюджета – 186 600,00</w:t>
      </w:r>
      <w:r w:rsidRPr="0093616D">
        <w:rPr>
          <w:sz w:val="28"/>
          <w:szCs w:val="28"/>
        </w:rPr>
        <w:t xml:space="preserve"> руб</w:t>
      </w:r>
      <w:r w:rsidRPr="00B34EF5">
        <w:rPr>
          <w:sz w:val="28"/>
          <w:szCs w:val="28"/>
        </w:rPr>
        <w:t>.</w:t>
      </w:r>
      <w:r>
        <w:rPr>
          <w:sz w:val="28"/>
          <w:szCs w:val="28"/>
        </w:rPr>
        <w:t>;</w:t>
      </w:r>
    </w:p>
    <w:p w:rsidR="00B010BC" w:rsidRPr="00B34EF5" w:rsidRDefault="00B010BC" w:rsidP="00B010BC">
      <w:pPr>
        <w:pStyle w:val="a3"/>
        <w:jc w:val="both"/>
        <w:rPr>
          <w:sz w:val="28"/>
          <w:szCs w:val="28"/>
        </w:rPr>
      </w:pPr>
      <w:r>
        <w:rPr>
          <w:sz w:val="28"/>
          <w:szCs w:val="28"/>
        </w:rPr>
        <w:t>- внебюджетные источники</w:t>
      </w:r>
      <w:r w:rsidRPr="00B34EF5">
        <w:rPr>
          <w:sz w:val="28"/>
          <w:szCs w:val="28"/>
        </w:rPr>
        <w:t xml:space="preserve"> – </w:t>
      </w:r>
      <w:r>
        <w:rPr>
          <w:sz w:val="28"/>
          <w:szCs w:val="28"/>
        </w:rPr>
        <w:t>1 197 503,92 руб.</w:t>
      </w:r>
    </w:p>
    <w:p w:rsidR="00B010BC" w:rsidRPr="00B34EF5" w:rsidRDefault="00B010BC" w:rsidP="00B010BC">
      <w:pPr>
        <w:pStyle w:val="ac"/>
        <w:autoSpaceDE w:val="0"/>
        <w:autoSpaceDN w:val="0"/>
        <w:adjustRightInd w:val="0"/>
        <w:spacing w:after="0" w:line="240" w:lineRule="auto"/>
        <w:ind w:left="0" w:firstLine="442"/>
        <w:jc w:val="both"/>
        <w:outlineLvl w:val="1"/>
        <w:rPr>
          <w:rFonts w:ascii="Times New Roman" w:hAnsi="Times New Roman"/>
          <w:sz w:val="28"/>
          <w:szCs w:val="28"/>
        </w:rPr>
      </w:pPr>
      <w:bookmarkStart w:id="342" w:name="_Toc419293772"/>
      <w:bookmarkStart w:id="343" w:name="_Toc419729074"/>
      <w:bookmarkStart w:id="344" w:name="_Toc483907022"/>
      <w:r w:rsidRPr="00B34EF5">
        <w:rPr>
          <w:rFonts w:ascii="Times New Roman" w:hAnsi="Times New Roman"/>
          <w:sz w:val="28"/>
          <w:szCs w:val="28"/>
        </w:rPr>
        <w:t>Объем неисполнения Программы составил –</w:t>
      </w:r>
      <w:r>
        <w:rPr>
          <w:rFonts w:ascii="Times New Roman" w:hAnsi="Times New Roman"/>
          <w:sz w:val="28"/>
          <w:szCs w:val="28"/>
        </w:rPr>
        <w:t xml:space="preserve"> 75 996,08</w:t>
      </w:r>
      <w:r w:rsidRPr="00B34EF5">
        <w:rPr>
          <w:rFonts w:ascii="Times New Roman" w:hAnsi="Times New Roman"/>
          <w:sz w:val="28"/>
          <w:szCs w:val="28"/>
        </w:rPr>
        <w:t xml:space="preserve"> руб.</w:t>
      </w:r>
      <w:r>
        <w:rPr>
          <w:rFonts w:ascii="Times New Roman" w:hAnsi="Times New Roman"/>
          <w:sz w:val="28"/>
          <w:szCs w:val="28"/>
        </w:rPr>
        <w:t xml:space="preserve"> (0,18</w:t>
      </w:r>
      <w:r w:rsidRPr="00B34EF5">
        <w:rPr>
          <w:rFonts w:ascii="Times New Roman" w:hAnsi="Times New Roman"/>
          <w:sz w:val="28"/>
          <w:szCs w:val="28"/>
        </w:rPr>
        <w:t>%</w:t>
      </w:r>
      <w:r>
        <w:rPr>
          <w:rFonts w:ascii="Times New Roman" w:hAnsi="Times New Roman"/>
          <w:sz w:val="28"/>
          <w:szCs w:val="28"/>
        </w:rPr>
        <w:t>).</w:t>
      </w:r>
      <w:bookmarkEnd w:id="342"/>
      <w:bookmarkEnd w:id="343"/>
      <w:bookmarkEnd w:id="344"/>
    </w:p>
    <w:p w:rsidR="00B010BC" w:rsidRDefault="00B010BC" w:rsidP="00B010BC">
      <w:pPr>
        <w:autoSpaceDE w:val="0"/>
        <w:autoSpaceDN w:val="0"/>
        <w:adjustRightInd w:val="0"/>
        <w:spacing w:after="0" w:line="240" w:lineRule="auto"/>
        <w:jc w:val="both"/>
        <w:outlineLvl w:val="1"/>
        <w:rPr>
          <w:b/>
          <w:sz w:val="28"/>
          <w:szCs w:val="28"/>
          <w:lang w:eastAsia="ru-RU"/>
        </w:rPr>
      </w:pPr>
    </w:p>
    <w:p w:rsidR="00B010BC" w:rsidRPr="0001283C" w:rsidRDefault="00B010BC" w:rsidP="00B010BC">
      <w:pPr>
        <w:autoSpaceDE w:val="0"/>
        <w:autoSpaceDN w:val="0"/>
        <w:adjustRightInd w:val="0"/>
        <w:spacing w:after="0" w:line="240" w:lineRule="auto"/>
        <w:jc w:val="both"/>
        <w:outlineLvl w:val="1"/>
        <w:rPr>
          <w:b/>
          <w:i/>
          <w:sz w:val="28"/>
          <w:szCs w:val="28"/>
          <w:lang w:eastAsia="ru-RU"/>
        </w:rPr>
      </w:pPr>
      <w:bookmarkStart w:id="345" w:name="_Toc419293773"/>
      <w:bookmarkStart w:id="346" w:name="_Toc419729075"/>
      <w:bookmarkStart w:id="347" w:name="_Toc483907023"/>
      <w:r w:rsidRPr="0001283C">
        <w:rPr>
          <w:b/>
          <w:i/>
          <w:sz w:val="28"/>
          <w:szCs w:val="28"/>
          <w:lang w:eastAsia="ru-RU"/>
        </w:rPr>
        <w:t>ОСНОВНЫЕ РЕЗУЛЬТАТЫ ВЫПОЛНЕНИЯ ПРОГРАММЫ</w:t>
      </w:r>
      <w:bookmarkEnd w:id="345"/>
      <w:bookmarkEnd w:id="346"/>
      <w:bookmarkEnd w:id="347"/>
    </w:p>
    <w:p w:rsidR="00B010BC" w:rsidRPr="00B80A5C" w:rsidRDefault="00B010BC" w:rsidP="00B010BC">
      <w:pPr>
        <w:autoSpaceDE w:val="0"/>
        <w:autoSpaceDN w:val="0"/>
        <w:adjustRightInd w:val="0"/>
        <w:spacing w:after="0" w:line="240" w:lineRule="auto"/>
        <w:jc w:val="both"/>
        <w:rPr>
          <w:b/>
          <w:bCs/>
          <w:sz w:val="28"/>
          <w:szCs w:val="28"/>
          <w:u w:val="single"/>
          <w:lang w:eastAsia="ru-RU"/>
        </w:rPr>
      </w:pPr>
      <w:r w:rsidRPr="00B80A5C">
        <w:rPr>
          <w:b/>
          <w:sz w:val="28"/>
          <w:szCs w:val="28"/>
          <w:u w:val="single"/>
        </w:rPr>
        <w:t>Подпрограмма 1.</w:t>
      </w:r>
      <w:r w:rsidRPr="00B80A5C">
        <w:rPr>
          <w:b/>
          <w:sz w:val="28"/>
          <w:szCs w:val="28"/>
        </w:rPr>
        <w:t xml:space="preserve"> Повышение качества жизни отдельных категорий граждан в </w:t>
      </w:r>
      <w:proofErr w:type="spellStart"/>
      <w:r w:rsidRPr="00B80A5C">
        <w:rPr>
          <w:b/>
          <w:sz w:val="28"/>
          <w:szCs w:val="28"/>
        </w:rPr>
        <w:t>т.ч</w:t>
      </w:r>
      <w:proofErr w:type="spellEnd"/>
      <w:r w:rsidRPr="00B80A5C">
        <w:rPr>
          <w:b/>
          <w:sz w:val="28"/>
          <w:szCs w:val="28"/>
        </w:rPr>
        <w:t>. инвалидов, степени их социальной защищенности</w:t>
      </w:r>
      <w:r w:rsidRPr="00B80A5C">
        <w:rPr>
          <w:b/>
          <w:bCs/>
          <w:sz w:val="28"/>
          <w:szCs w:val="28"/>
          <w:lang w:eastAsia="ru-RU"/>
        </w:rPr>
        <w:t>:</w:t>
      </w:r>
    </w:p>
    <w:p w:rsidR="00B010BC" w:rsidRPr="00B80A5C" w:rsidRDefault="00B010BC" w:rsidP="00B010BC">
      <w:pPr>
        <w:pStyle w:val="a3"/>
        <w:numPr>
          <w:ilvl w:val="0"/>
          <w:numId w:val="8"/>
        </w:numPr>
        <w:jc w:val="both"/>
        <w:rPr>
          <w:sz w:val="28"/>
          <w:szCs w:val="28"/>
        </w:rPr>
      </w:pPr>
      <w:r w:rsidRPr="00B80A5C">
        <w:rPr>
          <w:sz w:val="28"/>
          <w:szCs w:val="28"/>
          <w:shd w:val="clear" w:color="auto" w:fill="FFFFFF"/>
        </w:rPr>
        <w:t>в полном объеме обратившимся предоставлены меры социальной поддержки отдельным категориям граждан, путем осуществления ежемесячных и ежегодных денежных</w:t>
      </w:r>
      <w:r w:rsidRPr="00B80A5C">
        <w:rPr>
          <w:sz w:val="28"/>
          <w:szCs w:val="28"/>
        </w:rPr>
        <w:t xml:space="preserve">; </w:t>
      </w:r>
    </w:p>
    <w:p w:rsidR="00B010BC" w:rsidRPr="00B80A5C" w:rsidRDefault="00B010BC" w:rsidP="00B010BC">
      <w:pPr>
        <w:pStyle w:val="a3"/>
        <w:numPr>
          <w:ilvl w:val="0"/>
          <w:numId w:val="8"/>
        </w:numPr>
        <w:jc w:val="both"/>
        <w:rPr>
          <w:sz w:val="28"/>
          <w:szCs w:val="28"/>
        </w:rPr>
      </w:pPr>
      <w:r w:rsidRPr="00B80A5C">
        <w:rPr>
          <w:sz w:val="28"/>
          <w:szCs w:val="28"/>
          <w:shd w:val="clear" w:color="auto" w:fill="FFFFFF"/>
        </w:rPr>
        <w:lastRenderedPageBreak/>
        <w:t>в полном объеме предоставлена единовременная адресная материальная помощь гражданам по запланированным мероприятиям подпрограммы</w:t>
      </w:r>
      <w:r w:rsidRPr="00B80A5C">
        <w:rPr>
          <w:sz w:val="28"/>
          <w:szCs w:val="28"/>
        </w:rPr>
        <w:t>;</w:t>
      </w:r>
    </w:p>
    <w:p w:rsidR="00B010BC" w:rsidRPr="00B80A5C" w:rsidRDefault="00B010BC" w:rsidP="00B010BC">
      <w:pPr>
        <w:pStyle w:val="a3"/>
        <w:numPr>
          <w:ilvl w:val="0"/>
          <w:numId w:val="8"/>
        </w:numPr>
        <w:jc w:val="both"/>
        <w:rPr>
          <w:sz w:val="28"/>
          <w:szCs w:val="28"/>
        </w:rPr>
      </w:pPr>
      <w:r w:rsidRPr="00B80A5C">
        <w:rPr>
          <w:sz w:val="28"/>
          <w:szCs w:val="28"/>
          <w:shd w:val="clear" w:color="auto" w:fill="FFFFFF"/>
        </w:rPr>
        <w:t>предоставлено социальное пособие на погребение 34 гражданам</w:t>
      </w:r>
      <w:r w:rsidRPr="00B80A5C">
        <w:rPr>
          <w:sz w:val="28"/>
          <w:szCs w:val="28"/>
        </w:rPr>
        <w:t>.</w:t>
      </w:r>
    </w:p>
    <w:p w:rsidR="00B010BC" w:rsidRPr="00B80A5C" w:rsidRDefault="00B010BC" w:rsidP="00B010BC">
      <w:pPr>
        <w:pStyle w:val="a3"/>
        <w:jc w:val="both"/>
        <w:rPr>
          <w:b/>
          <w:sz w:val="28"/>
          <w:szCs w:val="28"/>
        </w:rPr>
      </w:pPr>
      <w:r w:rsidRPr="00B80A5C">
        <w:rPr>
          <w:b/>
          <w:sz w:val="28"/>
          <w:szCs w:val="28"/>
          <w:u w:val="single"/>
        </w:rPr>
        <w:t>Подпрограмма 2.</w:t>
      </w:r>
      <w:r w:rsidRPr="00B80A5C">
        <w:rPr>
          <w:b/>
          <w:sz w:val="28"/>
          <w:szCs w:val="28"/>
        </w:rPr>
        <w:t xml:space="preserve"> Социальная поддержка семей, имеющих детей:</w:t>
      </w:r>
    </w:p>
    <w:p w:rsidR="00B010BC" w:rsidRPr="00B80A5C" w:rsidRDefault="00B010BC" w:rsidP="00B010BC">
      <w:pPr>
        <w:pStyle w:val="a3"/>
        <w:numPr>
          <w:ilvl w:val="0"/>
          <w:numId w:val="8"/>
        </w:numPr>
        <w:jc w:val="both"/>
        <w:rPr>
          <w:sz w:val="28"/>
          <w:szCs w:val="28"/>
        </w:rPr>
      </w:pPr>
      <w:r w:rsidRPr="00B80A5C">
        <w:rPr>
          <w:sz w:val="28"/>
          <w:szCs w:val="28"/>
          <w:shd w:val="clear" w:color="auto" w:fill="FFFFFF"/>
        </w:rPr>
        <w:t>в полном объеме предоставлены ежемесячные, ежегодные, компенсационные выплаты гражданам, имеющим детей;</w:t>
      </w:r>
    </w:p>
    <w:p w:rsidR="00B010BC" w:rsidRPr="00B80A5C" w:rsidRDefault="00B010BC" w:rsidP="00B010BC">
      <w:pPr>
        <w:numPr>
          <w:ilvl w:val="0"/>
          <w:numId w:val="8"/>
        </w:numPr>
        <w:shd w:val="clear" w:color="auto" w:fill="FFFFFF"/>
        <w:spacing w:before="100" w:beforeAutospacing="1" w:after="0" w:line="240" w:lineRule="auto"/>
        <w:rPr>
          <w:rFonts w:eastAsia="Times New Roman"/>
          <w:sz w:val="28"/>
          <w:szCs w:val="28"/>
          <w:lang w:eastAsia="ru-RU"/>
        </w:rPr>
      </w:pPr>
      <w:r w:rsidRPr="00B80A5C">
        <w:rPr>
          <w:rFonts w:eastAsia="Times New Roman"/>
          <w:sz w:val="28"/>
          <w:szCs w:val="28"/>
          <w:lang w:eastAsia="ru-RU"/>
        </w:rPr>
        <w:t>обеспечен бесплатный проезд детям в количестве 32 человек в детские оздоровительные лагеря и обратно.</w:t>
      </w:r>
    </w:p>
    <w:p w:rsidR="00B010BC" w:rsidRPr="00B80A5C" w:rsidRDefault="00B010BC" w:rsidP="00B010BC">
      <w:pPr>
        <w:pStyle w:val="a3"/>
        <w:jc w:val="both"/>
        <w:rPr>
          <w:b/>
          <w:sz w:val="28"/>
          <w:szCs w:val="28"/>
        </w:rPr>
      </w:pPr>
      <w:r w:rsidRPr="00B80A5C">
        <w:rPr>
          <w:b/>
          <w:sz w:val="28"/>
          <w:szCs w:val="28"/>
          <w:u w:val="single"/>
        </w:rPr>
        <w:t>Подпрограмма 3</w:t>
      </w:r>
      <w:r w:rsidRPr="00B80A5C">
        <w:rPr>
          <w:b/>
          <w:sz w:val="28"/>
          <w:szCs w:val="28"/>
        </w:rPr>
        <w:t>. Обеспечение социальной поддержки граждан на оплату жилого помещения и коммунальных услуг:</w:t>
      </w:r>
    </w:p>
    <w:p w:rsidR="00B010BC" w:rsidRPr="00B80A5C" w:rsidRDefault="00B010BC" w:rsidP="00B010BC">
      <w:pPr>
        <w:pStyle w:val="a3"/>
        <w:numPr>
          <w:ilvl w:val="0"/>
          <w:numId w:val="8"/>
        </w:numPr>
        <w:jc w:val="both"/>
        <w:rPr>
          <w:sz w:val="28"/>
          <w:szCs w:val="28"/>
        </w:rPr>
      </w:pPr>
      <w:r w:rsidRPr="00B80A5C">
        <w:rPr>
          <w:sz w:val="28"/>
          <w:szCs w:val="28"/>
        </w:rPr>
        <w:t>в полном объеме предоставлены меры социальной поддержки в форме субсидий для оплаты жилья и коммунальных услуг отдельным категориям граждан.</w:t>
      </w:r>
    </w:p>
    <w:p w:rsidR="00B010BC" w:rsidRPr="00B80A5C" w:rsidRDefault="00B010BC" w:rsidP="00B010BC">
      <w:pPr>
        <w:pStyle w:val="a3"/>
        <w:jc w:val="both"/>
        <w:rPr>
          <w:b/>
          <w:sz w:val="28"/>
          <w:szCs w:val="28"/>
        </w:rPr>
      </w:pPr>
      <w:r w:rsidRPr="00B80A5C">
        <w:rPr>
          <w:b/>
          <w:sz w:val="28"/>
          <w:szCs w:val="28"/>
          <w:u w:val="single"/>
        </w:rPr>
        <w:t>Подпрограмма 4</w:t>
      </w:r>
      <w:r w:rsidRPr="00B80A5C">
        <w:rPr>
          <w:b/>
          <w:sz w:val="28"/>
          <w:szCs w:val="28"/>
        </w:rPr>
        <w:t>. Повышение качества и доступности социальных услуг населению:</w:t>
      </w:r>
    </w:p>
    <w:p w:rsidR="00B010BC" w:rsidRPr="00B80A5C" w:rsidRDefault="00B010BC" w:rsidP="00B010BC">
      <w:pPr>
        <w:pStyle w:val="a3"/>
        <w:ind w:firstLine="426"/>
        <w:jc w:val="both"/>
        <w:rPr>
          <w:sz w:val="28"/>
          <w:szCs w:val="28"/>
        </w:rPr>
      </w:pPr>
      <w:r w:rsidRPr="00B80A5C">
        <w:rPr>
          <w:sz w:val="28"/>
          <w:szCs w:val="28"/>
        </w:rPr>
        <w:t>За 2016</w:t>
      </w:r>
      <w:r>
        <w:rPr>
          <w:sz w:val="28"/>
          <w:szCs w:val="28"/>
        </w:rPr>
        <w:t xml:space="preserve"> год МБУСО «Комплексный центр социального обслуживания населения г. Бородино» предоставлено 2545 человекам 214844 социальных услуг из них: основных – 210685 (по утвержденному перечню услуг), дополнительных – </w:t>
      </w:r>
      <w:r w:rsidRPr="00B80A5C">
        <w:rPr>
          <w:sz w:val="28"/>
          <w:szCs w:val="28"/>
        </w:rPr>
        <w:t xml:space="preserve">4159. </w:t>
      </w:r>
    </w:p>
    <w:p w:rsidR="00B010BC" w:rsidRPr="00B80A5C" w:rsidRDefault="00B010BC" w:rsidP="00B010BC">
      <w:pPr>
        <w:pStyle w:val="a3"/>
        <w:numPr>
          <w:ilvl w:val="0"/>
          <w:numId w:val="8"/>
        </w:numPr>
        <w:jc w:val="both"/>
        <w:rPr>
          <w:sz w:val="28"/>
          <w:szCs w:val="28"/>
        </w:rPr>
      </w:pPr>
      <w:r w:rsidRPr="00B80A5C">
        <w:rPr>
          <w:sz w:val="28"/>
          <w:szCs w:val="28"/>
          <w:shd w:val="clear" w:color="auto" w:fill="FFFFFF"/>
        </w:rPr>
        <w:t>обеспечена деятельность по выполнению переданных государственных полномочий по социальному обслуживанию населения в полном объёме;</w:t>
      </w:r>
    </w:p>
    <w:p w:rsidR="00B010BC" w:rsidRPr="00B80A5C" w:rsidRDefault="00B010BC" w:rsidP="00B010BC">
      <w:pPr>
        <w:pStyle w:val="a3"/>
        <w:numPr>
          <w:ilvl w:val="0"/>
          <w:numId w:val="8"/>
        </w:numPr>
        <w:jc w:val="both"/>
        <w:rPr>
          <w:sz w:val="28"/>
          <w:szCs w:val="28"/>
        </w:rPr>
      </w:pPr>
      <w:r w:rsidRPr="00B80A5C">
        <w:rPr>
          <w:sz w:val="28"/>
          <w:szCs w:val="28"/>
        </w:rPr>
        <w:t>организованы и проведены мероприятия, посвященные Дню Победы, Дню пожилого человека, Дню памяти жертв политических репрессий, Дню инвалида. Охват граждан пожилого возраста и людей с ограниченными возможностями составил более 1 тыс. чел</w:t>
      </w:r>
      <w:r w:rsidRPr="00B80A5C">
        <w:rPr>
          <w:sz w:val="28"/>
          <w:szCs w:val="28"/>
          <w:shd w:val="clear" w:color="auto" w:fill="FFFFFF"/>
        </w:rPr>
        <w:t>.;</w:t>
      </w:r>
    </w:p>
    <w:p w:rsidR="00B010BC" w:rsidRPr="00B80A5C" w:rsidRDefault="00B010BC" w:rsidP="00B010BC">
      <w:pPr>
        <w:pStyle w:val="a3"/>
        <w:numPr>
          <w:ilvl w:val="0"/>
          <w:numId w:val="8"/>
        </w:numPr>
        <w:jc w:val="both"/>
        <w:rPr>
          <w:sz w:val="28"/>
          <w:szCs w:val="28"/>
        </w:rPr>
      </w:pPr>
      <w:r w:rsidRPr="00B80A5C">
        <w:rPr>
          <w:sz w:val="28"/>
          <w:szCs w:val="28"/>
        </w:rPr>
        <w:t>в мероприятиях ко Дню семьи, Дню защиты детей, Дню матери и новогодних праздниках приняло участие более 150 семей, имеющих детей. 175 детей из семей, находящихся в трудной жизненной ситуации, получили бесплатные новогодние подарки.</w:t>
      </w:r>
    </w:p>
    <w:p w:rsidR="00B010BC" w:rsidRPr="00B80A5C" w:rsidRDefault="00B010BC" w:rsidP="00B010BC">
      <w:pPr>
        <w:pStyle w:val="a3"/>
        <w:jc w:val="both"/>
        <w:rPr>
          <w:b/>
          <w:sz w:val="28"/>
          <w:szCs w:val="28"/>
        </w:rPr>
      </w:pPr>
      <w:r w:rsidRPr="00B80A5C">
        <w:rPr>
          <w:b/>
          <w:sz w:val="28"/>
          <w:szCs w:val="28"/>
          <w:u w:val="single"/>
        </w:rPr>
        <w:t>Подпрограмма 5.</w:t>
      </w:r>
      <w:r w:rsidRPr="00B80A5C">
        <w:rPr>
          <w:b/>
          <w:sz w:val="28"/>
          <w:szCs w:val="28"/>
        </w:rPr>
        <w:t xml:space="preserve"> Обеспечение реализации муниципальной программы и прочие мероприятия:</w:t>
      </w:r>
    </w:p>
    <w:p w:rsidR="00B010BC" w:rsidRPr="00B80A5C" w:rsidRDefault="00B010BC" w:rsidP="00B010BC">
      <w:pPr>
        <w:pStyle w:val="a3"/>
        <w:numPr>
          <w:ilvl w:val="0"/>
          <w:numId w:val="8"/>
        </w:numPr>
        <w:jc w:val="both"/>
        <w:rPr>
          <w:sz w:val="28"/>
          <w:szCs w:val="28"/>
        </w:rPr>
      </w:pPr>
      <w:r w:rsidRPr="00B80A5C">
        <w:rPr>
          <w:sz w:val="28"/>
          <w:szCs w:val="28"/>
        </w:rPr>
        <w:t>Управление социальной защиты населения администрации города Бородино в полном объеме реализовало переданные государственные полномочия по социальной поддержке отдельных категорий населения города, а также инициативные полномочия органов местного самоуправления с отсутствием обоснованных претензий (жалоб) со стороны получателей мер социальной поддержки;</w:t>
      </w:r>
    </w:p>
    <w:p w:rsidR="00B010BC" w:rsidRPr="00B80A5C" w:rsidRDefault="00B010BC" w:rsidP="00B010BC">
      <w:pPr>
        <w:pStyle w:val="a3"/>
        <w:numPr>
          <w:ilvl w:val="0"/>
          <w:numId w:val="8"/>
        </w:numPr>
        <w:jc w:val="both"/>
        <w:rPr>
          <w:sz w:val="28"/>
          <w:szCs w:val="28"/>
        </w:rPr>
      </w:pPr>
      <w:r w:rsidRPr="00B80A5C">
        <w:rPr>
          <w:sz w:val="28"/>
          <w:szCs w:val="28"/>
        </w:rPr>
        <w:t xml:space="preserve">в ходе проведения ежегодной Декады качества, было установлено, что удовлетворены социальными услугами 100% граждан пожелавших </w:t>
      </w:r>
      <w:proofErr w:type="gramStart"/>
      <w:r w:rsidRPr="00B80A5C">
        <w:rPr>
          <w:sz w:val="28"/>
          <w:szCs w:val="28"/>
        </w:rPr>
        <w:t>заполнить</w:t>
      </w:r>
      <w:proofErr w:type="gramEnd"/>
      <w:r w:rsidRPr="00B80A5C">
        <w:rPr>
          <w:sz w:val="28"/>
          <w:szCs w:val="28"/>
        </w:rPr>
        <w:t xml:space="preserve"> анкеты.</w:t>
      </w:r>
    </w:p>
    <w:p w:rsidR="00B010BC" w:rsidRPr="00171A3E" w:rsidRDefault="00B010BC" w:rsidP="00B010BC">
      <w:pPr>
        <w:pStyle w:val="a3"/>
        <w:jc w:val="both"/>
        <w:rPr>
          <w:b/>
          <w:i/>
          <w:sz w:val="28"/>
          <w:szCs w:val="28"/>
          <w:u w:val="single"/>
        </w:rPr>
      </w:pPr>
      <w:r w:rsidRPr="00171A3E">
        <w:rPr>
          <w:b/>
          <w:sz w:val="28"/>
          <w:szCs w:val="28"/>
          <w:u w:val="single"/>
        </w:rPr>
        <w:t>Подпрограмма 6.</w:t>
      </w:r>
      <w:r w:rsidRPr="00171A3E">
        <w:rPr>
          <w:b/>
          <w:sz w:val="28"/>
          <w:szCs w:val="28"/>
        </w:rPr>
        <w:t xml:space="preserve"> Доступная среда для инвалидов</w:t>
      </w:r>
      <w:r w:rsidRPr="00171A3E">
        <w:rPr>
          <w:b/>
          <w:i/>
          <w:sz w:val="28"/>
          <w:szCs w:val="28"/>
        </w:rPr>
        <w:t>:</w:t>
      </w:r>
    </w:p>
    <w:p w:rsidR="00B010BC" w:rsidRPr="00171A3E" w:rsidRDefault="00B010BC" w:rsidP="00B010BC">
      <w:pPr>
        <w:pStyle w:val="a3"/>
        <w:numPr>
          <w:ilvl w:val="0"/>
          <w:numId w:val="8"/>
        </w:numPr>
        <w:jc w:val="both"/>
        <w:rPr>
          <w:sz w:val="28"/>
          <w:szCs w:val="28"/>
        </w:rPr>
      </w:pPr>
      <w:r w:rsidRPr="00171A3E">
        <w:rPr>
          <w:sz w:val="28"/>
          <w:szCs w:val="28"/>
        </w:rPr>
        <w:t>проведены строительно-монтажные работы по установке стационарного пандуса в МБУСО «Комплексный центр социального обслуживания населения г. Бородино», в результате чего создан беспрепятственный доступ для посещения данного учреждения.</w:t>
      </w:r>
    </w:p>
    <w:p w:rsidR="00B010BC" w:rsidRDefault="00B010BC" w:rsidP="00B010BC">
      <w:pPr>
        <w:pStyle w:val="a3"/>
        <w:jc w:val="both"/>
        <w:rPr>
          <w:b/>
          <w:sz w:val="28"/>
          <w:szCs w:val="28"/>
        </w:rPr>
      </w:pPr>
    </w:p>
    <w:p w:rsidR="00B010BC" w:rsidRPr="00E728BA" w:rsidRDefault="00B010BC" w:rsidP="00B010BC">
      <w:pPr>
        <w:pStyle w:val="a3"/>
        <w:jc w:val="both"/>
        <w:rPr>
          <w:b/>
          <w:i/>
          <w:sz w:val="28"/>
          <w:szCs w:val="28"/>
        </w:rPr>
      </w:pPr>
      <w:r w:rsidRPr="00E728BA">
        <w:rPr>
          <w:b/>
          <w:i/>
          <w:sz w:val="28"/>
          <w:szCs w:val="28"/>
        </w:rPr>
        <w:lastRenderedPageBreak/>
        <w:t>ОЦЕНКА ЭФФЕКТИВНОСТИ РЕАЛИЗАЦИИ ПРОГРАММЫ</w:t>
      </w:r>
    </w:p>
    <w:p w:rsidR="00B010BC" w:rsidRPr="00720BF7" w:rsidRDefault="00B010BC" w:rsidP="00B010BC">
      <w:pPr>
        <w:pStyle w:val="a3"/>
        <w:jc w:val="both"/>
        <w:rPr>
          <w:sz w:val="28"/>
          <w:szCs w:val="28"/>
        </w:rPr>
      </w:pPr>
      <w:r w:rsidRPr="00720BF7">
        <w:rPr>
          <w:sz w:val="28"/>
          <w:szCs w:val="28"/>
        </w:rPr>
        <w:t>На 201</w:t>
      </w:r>
      <w:r>
        <w:rPr>
          <w:sz w:val="28"/>
          <w:szCs w:val="28"/>
        </w:rPr>
        <w:t>6</w:t>
      </w:r>
      <w:r w:rsidRPr="00720BF7">
        <w:rPr>
          <w:sz w:val="28"/>
          <w:szCs w:val="28"/>
        </w:rPr>
        <w:t xml:space="preserve"> год предусмотрено </w:t>
      </w:r>
      <w:r>
        <w:rPr>
          <w:sz w:val="28"/>
          <w:szCs w:val="28"/>
        </w:rPr>
        <w:t>3</w:t>
      </w:r>
      <w:r w:rsidRPr="00720BF7">
        <w:rPr>
          <w:sz w:val="28"/>
          <w:szCs w:val="28"/>
        </w:rPr>
        <w:t xml:space="preserve"> целевых индикатор</w:t>
      </w:r>
      <w:r>
        <w:rPr>
          <w:sz w:val="28"/>
          <w:szCs w:val="28"/>
        </w:rPr>
        <w:t>а</w:t>
      </w:r>
      <w:r w:rsidRPr="00720BF7">
        <w:rPr>
          <w:sz w:val="28"/>
          <w:szCs w:val="28"/>
        </w:rPr>
        <w:t xml:space="preserve"> </w:t>
      </w:r>
      <w:r>
        <w:rPr>
          <w:sz w:val="28"/>
          <w:szCs w:val="28"/>
        </w:rPr>
        <w:t>п</w:t>
      </w:r>
      <w:r w:rsidRPr="00720BF7">
        <w:rPr>
          <w:sz w:val="28"/>
          <w:szCs w:val="28"/>
        </w:rPr>
        <w:t xml:space="preserve">рограммы и </w:t>
      </w:r>
      <w:r>
        <w:rPr>
          <w:sz w:val="28"/>
          <w:szCs w:val="28"/>
        </w:rPr>
        <w:t>16</w:t>
      </w:r>
      <w:r w:rsidRPr="00720BF7">
        <w:rPr>
          <w:sz w:val="28"/>
          <w:szCs w:val="28"/>
        </w:rPr>
        <w:t xml:space="preserve"> показателей результативности.</w:t>
      </w:r>
    </w:p>
    <w:p w:rsidR="00B010BC" w:rsidRPr="007C6687" w:rsidRDefault="00B010BC" w:rsidP="00B010BC">
      <w:pPr>
        <w:autoSpaceDE w:val="0"/>
        <w:autoSpaceDN w:val="0"/>
        <w:adjustRightInd w:val="0"/>
        <w:spacing w:after="0" w:line="240" w:lineRule="auto"/>
        <w:ind w:firstLine="708"/>
        <w:jc w:val="both"/>
        <w:outlineLvl w:val="1"/>
        <w:rPr>
          <w:sz w:val="28"/>
          <w:szCs w:val="28"/>
        </w:rPr>
      </w:pPr>
      <w:bookmarkStart w:id="348" w:name="_Toc419293774"/>
      <w:bookmarkStart w:id="349" w:name="_Toc419729076"/>
      <w:bookmarkStart w:id="350" w:name="_Toc483907024"/>
      <w:r w:rsidRPr="00720BF7">
        <w:rPr>
          <w:sz w:val="28"/>
          <w:szCs w:val="28"/>
        </w:rPr>
        <w:t>В соответствии с методикой оценки эффективность реализаци</w:t>
      </w:r>
      <w:r>
        <w:rPr>
          <w:sz w:val="28"/>
          <w:szCs w:val="28"/>
        </w:rPr>
        <w:t>и</w:t>
      </w:r>
      <w:r w:rsidRPr="00720BF7">
        <w:rPr>
          <w:sz w:val="28"/>
          <w:szCs w:val="28"/>
        </w:rPr>
        <w:t xml:space="preserve"> </w:t>
      </w:r>
      <w:r>
        <w:rPr>
          <w:sz w:val="28"/>
          <w:szCs w:val="28"/>
        </w:rPr>
        <w:t>п</w:t>
      </w:r>
      <w:r w:rsidRPr="00720BF7">
        <w:rPr>
          <w:sz w:val="28"/>
          <w:szCs w:val="28"/>
        </w:rPr>
        <w:t>рограммы  оценена как</w:t>
      </w:r>
      <w:r w:rsidRPr="00720BF7">
        <w:rPr>
          <w:b/>
          <w:sz w:val="28"/>
          <w:szCs w:val="28"/>
        </w:rPr>
        <w:t xml:space="preserve"> </w:t>
      </w:r>
      <w:proofErr w:type="spellStart"/>
      <w:r w:rsidRPr="007C6687">
        <w:rPr>
          <w:sz w:val="28"/>
          <w:szCs w:val="28"/>
        </w:rPr>
        <w:t>среднеэффективная</w:t>
      </w:r>
      <w:proofErr w:type="spellEnd"/>
      <w:r w:rsidRPr="007C6687">
        <w:rPr>
          <w:sz w:val="28"/>
          <w:szCs w:val="28"/>
        </w:rPr>
        <w:t>:</w:t>
      </w:r>
      <w:bookmarkEnd w:id="348"/>
      <w:bookmarkEnd w:id="349"/>
      <w:bookmarkEnd w:id="350"/>
    </w:p>
    <w:tbl>
      <w:tblPr>
        <w:tblW w:w="0" w:type="auto"/>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8"/>
        <w:gridCol w:w="1320"/>
        <w:gridCol w:w="2823"/>
      </w:tblGrid>
      <w:tr w:rsidR="00B010BC" w:rsidRPr="00720BF7" w:rsidTr="00127238">
        <w:trPr>
          <w:trHeight w:val="483"/>
          <w:tblHeader/>
          <w:jc w:val="center"/>
        </w:trPr>
        <w:tc>
          <w:tcPr>
            <w:tcW w:w="6624" w:type="dxa"/>
            <w:vAlign w:val="center"/>
          </w:tcPr>
          <w:p w:rsidR="00B010BC" w:rsidRPr="00D012F6" w:rsidRDefault="00B010BC" w:rsidP="00127238">
            <w:pPr>
              <w:spacing w:after="0" w:line="240" w:lineRule="auto"/>
              <w:ind w:firstLine="851"/>
              <w:rPr>
                <w:rFonts w:eastAsia="Times New Roman"/>
                <w:sz w:val="28"/>
                <w:szCs w:val="28"/>
                <w:lang w:eastAsia="ru-RU"/>
              </w:rPr>
            </w:pPr>
            <w:r w:rsidRPr="00D012F6">
              <w:rPr>
                <w:rFonts w:eastAsia="Times New Roman"/>
                <w:sz w:val="28"/>
                <w:szCs w:val="28"/>
                <w:lang w:eastAsia="ru-RU"/>
              </w:rPr>
              <w:t>Критерий оценки</w:t>
            </w:r>
          </w:p>
        </w:tc>
        <w:tc>
          <w:tcPr>
            <w:tcW w:w="1320" w:type="dxa"/>
            <w:vAlign w:val="center"/>
          </w:tcPr>
          <w:p w:rsidR="00B010BC" w:rsidRPr="00D012F6" w:rsidRDefault="00B010BC" w:rsidP="00127238">
            <w:pPr>
              <w:spacing w:after="0" w:line="240" w:lineRule="auto"/>
              <w:jc w:val="center"/>
              <w:rPr>
                <w:rFonts w:eastAsia="Times New Roman"/>
                <w:sz w:val="28"/>
                <w:szCs w:val="28"/>
                <w:lang w:eastAsia="ru-RU"/>
              </w:rPr>
            </w:pPr>
            <w:r w:rsidRPr="00D012F6">
              <w:rPr>
                <w:rFonts w:eastAsia="Times New Roman"/>
                <w:sz w:val="28"/>
                <w:szCs w:val="28"/>
                <w:lang w:eastAsia="ru-RU"/>
              </w:rPr>
              <w:t>Значение оценки</w:t>
            </w:r>
          </w:p>
        </w:tc>
        <w:tc>
          <w:tcPr>
            <w:tcW w:w="2087" w:type="dxa"/>
            <w:vAlign w:val="center"/>
          </w:tcPr>
          <w:p w:rsidR="00B010BC" w:rsidRPr="00D012F6" w:rsidRDefault="00B010BC" w:rsidP="00127238">
            <w:pPr>
              <w:spacing w:after="0" w:line="240" w:lineRule="auto"/>
              <w:jc w:val="center"/>
              <w:rPr>
                <w:rFonts w:eastAsia="Times New Roman"/>
                <w:sz w:val="28"/>
                <w:szCs w:val="28"/>
                <w:lang w:eastAsia="ru-RU"/>
              </w:rPr>
            </w:pPr>
            <w:r w:rsidRPr="00D012F6">
              <w:rPr>
                <w:rFonts w:eastAsia="Times New Roman"/>
                <w:sz w:val="28"/>
                <w:szCs w:val="28"/>
                <w:lang w:eastAsia="ru-RU"/>
              </w:rPr>
              <w:t>Интерпретация оценки</w:t>
            </w:r>
          </w:p>
        </w:tc>
      </w:tr>
      <w:tr w:rsidR="00B010BC" w:rsidRPr="00720BF7" w:rsidTr="00127238">
        <w:trPr>
          <w:jc w:val="center"/>
        </w:trPr>
        <w:tc>
          <w:tcPr>
            <w:tcW w:w="6624" w:type="dxa"/>
          </w:tcPr>
          <w:p w:rsidR="00B010BC" w:rsidRPr="00C57CD3" w:rsidRDefault="00B010BC" w:rsidP="00127238">
            <w:pPr>
              <w:spacing w:after="0" w:line="240" w:lineRule="auto"/>
              <w:jc w:val="both"/>
              <w:rPr>
                <w:rFonts w:eastAsia="Times New Roman"/>
                <w:sz w:val="28"/>
                <w:szCs w:val="28"/>
                <w:lang w:eastAsia="ru-RU"/>
              </w:rPr>
            </w:pPr>
            <w:r>
              <w:rPr>
                <w:sz w:val="28"/>
                <w:szCs w:val="28"/>
                <w:lang w:eastAsia="ru-RU"/>
              </w:rPr>
              <w:t>Средний уровень достижения целевых показателей муниципальной программы</w:t>
            </w:r>
          </w:p>
        </w:tc>
        <w:tc>
          <w:tcPr>
            <w:tcW w:w="1320" w:type="dxa"/>
          </w:tcPr>
          <w:p w:rsidR="00B010BC" w:rsidRPr="00B132F1" w:rsidRDefault="00B010BC" w:rsidP="00127238">
            <w:pPr>
              <w:spacing w:after="0" w:line="240" w:lineRule="auto"/>
              <w:jc w:val="center"/>
              <w:rPr>
                <w:rFonts w:eastAsia="Times New Roman"/>
                <w:sz w:val="28"/>
                <w:szCs w:val="28"/>
                <w:lang w:eastAsia="ru-RU"/>
              </w:rPr>
            </w:pPr>
            <w:r>
              <w:rPr>
                <w:rFonts w:eastAsia="Times New Roman"/>
                <w:sz w:val="28"/>
                <w:szCs w:val="28"/>
                <w:lang w:eastAsia="ru-RU"/>
              </w:rPr>
              <w:t>6</w:t>
            </w:r>
          </w:p>
        </w:tc>
        <w:tc>
          <w:tcPr>
            <w:tcW w:w="2087" w:type="dxa"/>
          </w:tcPr>
          <w:p w:rsidR="00B010BC" w:rsidRPr="00B34F06" w:rsidRDefault="00B010BC" w:rsidP="00127238">
            <w:pPr>
              <w:spacing w:after="0" w:line="240" w:lineRule="auto"/>
              <w:jc w:val="center"/>
              <w:rPr>
                <w:color w:val="FF0000"/>
                <w:sz w:val="28"/>
                <w:szCs w:val="28"/>
              </w:rPr>
            </w:pPr>
          </w:p>
        </w:tc>
      </w:tr>
      <w:tr w:rsidR="00B010BC" w:rsidRPr="00720BF7" w:rsidTr="00127238">
        <w:trPr>
          <w:trHeight w:val="501"/>
          <w:jc w:val="center"/>
        </w:trPr>
        <w:tc>
          <w:tcPr>
            <w:tcW w:w="6624" w:type="dxa"/>
          </w:tcPr>
          <w:p w:rsidR="00B010BC" w:rsidRPr="0037181B" w:rsidRDefault="00B010BC" w:rsidP="00127238">
            <w:pPr>
              <w:spacing w:after="0" w:line="240" w:lineRule="auto"/>
              <w:jc w:val="both"/>
              <w:rPr>
                <w:rFonts w:eastAsia="Times New Roman"/>
                <w:sz w:val="28"/>
                <w:szCs w:val="28"/>
                <w:lang w:eastAsia="ru-RU"/>
              </w:rPr>
            </w:pPr>
            <w:r>
              <w:rPr>
                <w:sz w:val="28"/>
                <w:szCs w:val="28"/>
              </w:rPr>
              <w:t>Достижение показателей результативности муниципальной программы (с учетом весовых критериев)</w:t>
            </w:r>
          </w:p>
        </w:tc>
        <w:tc>
          <w:tcPr>
            <w:tcW w:w="1320" w:type="dxa"/>
          </w:tcPr>
          <w:p w:rsidR="00B010BC" w:rsidRPr="00B132F1" w:rsidRDefault="00B010BC" w:rsidP="00127238">
            <w:pPr>
              <w:spacing w:after="0" w:line="240" w:lineRule="auto"/>
              <w:jc w:val="center"/>
              <w:rPr>
                <w:rFonts w:eastAsia="Times New Roman"/>
                <w:sz w:val="28"/>
                <w:szCs w:val="28"/>
                <w:lang w:eastAsia="ru-RU"/>
              </w:rPr>
            </w:pPr>
            <w:r>
              <w:rPr>
                <w:rFonts w:eastAsia="Times New Roman"/>
                <w:sz w:val="28"/>
                <w:szCs w:val="28"/>
                <w:lang w:eastAsia="ru-RU"/>
              </w:rPr>
              <w:t>7</w:t>
            </w:r>
          </w:p>
        </w:tc>
        <w:tc>
          <w:tcPr>
            <w:tcW w:w="2087" w:type="dxa"/>
          </w:tcPr>
          <w:p w:rsidR="00B010BC" w:rsidRPr="00B34F06" w:rsidRDefault="00B010BC" w:rsidP="00127238">
            <w:pPr>
              <w:spacing w:after="0" w:line="240" w:lineRule="auto"/>
              <w:jc w:val="center"/>
              <w:rPr>
                <w:color w:val="FF0000"/>
                <w:sz w:val="28"/>
                <w:szCs w:val="28"/>
              </w:rPr>
            </w:pPr>
          </w:p>
        </w:tc>
      </w:tr>
      <w:tr w:rsidR="00B010BC" w:rsidRPr="00720BF7" w:rsidTr="00127238">
        <w:trPr>
          <w:trHeight w:val="501"/>
          <w:jc w:val="center"/>
        </w:trPr>
        <w:tc>
          <w:tcPr>
            <w:tcW w:w="6624" w:type="dxa"/>
          </w:tcPr>
          <w:p w:rsidR="00B010BC" w:rsidRDefault="00B010BC" w:rsidP="00127238">
            <w:pPr>
              <w:spacing w:after="0" w:line="240" w:lineRule="auto"/>
              <w:jc w:val="both"/>
              <w:rPr>
                <w:sz w:val="28"/>
                <w:szCs w:val="28"/>
              </w:rPr>
            </w:pPr>
            <w:r>
              <w:rPr>
                <w:sz w:val="28"/>
                <w:szCs w:val="28"/>
              </w:rPr>
              <w:t>Достижение показателей результативности по подпрограммам муниципальной программы и (или) отдельным мероприятиям муниципальной программы (с учетом финансирования)</w:t>
            </w:r>
          </w:p>
        </w:tc>
        <w:tc>
          <w:tcPr>
            <w:tcW w:w="1320" w:type="dxa"/>
          </w:tcPr>
          <w:p w:rsidR="00B010BC" w:rsidRPr="00B132F1" w:rsidRDefault="00B010BC" w:rsidP="00127238">
            <w:pPr>
              <w:spacing w:after="0" w:line="240" w:lineRule="auto"/>
              <w:jc w:val="center"/>
              <w:rPr>
                <w:rFonts w:eastAsia="Times New Roman"/>
                <w:sz w:val="28"/>
                <w:szCs w:val="28"/>
                <w:lang w:eastAsia="ru-RU"/>
              </w:rPr>
            </w:pPr>
            <w:r>
              <w:rPr>
                <w:rFonts w:eastAsia="Times New Roman"/>
                <w:sz w:val="28"/>
                <w:szCs w:val="28"/>
                <w:lang w:eastAsia="ru-RU"/>
              </w:rPr>
              <w:t>3,23</w:t>
            </w:r>
          </w:p>
        </w:tc>
        <w:tc>
          <w:tcPr>
            <w:tcW w:w="2087" w:type="dxa"/>
          </w:tcPr>
          <w:p w:rsidR="00B010BC" w:rsidRPr="00B34F06" w:rsidRDefault="00B010BC" w:rsidP="00127238">
            <w:pPr>
              <w:spacing w:after="0" w:line="240" w:lineRule="auto"/>
              <w:jc w:val="center"/>
              <w:rPr>
                <w:color w:val="FF0000"/>
                <w:sz w:val="28"/>
                <w:szCs w:val="28"/>
              </w:rPr>
            </w:pPr>
          </w:p>
        </w:tc>
      </w:tr>
      <w:tr w:rsidR="00B010BC" w:rsidRPr="00720BF7" w:rsidTr="00127238">
        <w:trPr>
          <w:trHeight w:val="538"/>
          <w:jc w:val="center"/>
        </w:trPr>
        <w:tc>
          <w:tcPr>
            <w:tcW w:w="6624" w:type="dxa"/>
          </w:tcPr>
          <w:p w:rsidR="00B010BC" w:rsidRPr="00471525" w:rsidRDefault="00B010BC" w:rsidP="00127238">
            <w:pPr>
              <w:spacing w:after="0" w:line="240" w:lineRule="auto"/>
              <w:jc w:val="both"/>
              <w:rPr>
                <w:rFonts w:eastAsia="Times New Roman"/>
                <w:b/>
                <w:sz w:val="28"/>
                <w:szCs w:val="28"/>
                <w:lang w:eastAsia="ru-RU"/>
              </w:rPr>
            </w:pPr>
            <w:r w:rsidRPr="00471525">
              <w:rPr>
                <w:rFonts w:eastAsia="Times New Roman"/>
                <w:b/>
                <w:sz w:val="28"/>
                <w:szCs w:val="28"/>
                <w:lang w:eastAsia="ru-RU"/>
              </w:rPr>
              <w:t>Итоговая оценка эффективности реализации муниципальной программы</w:t>
            </w:r>
          </w:p>
        </w:tc>
        <w:tc>
          <w:tcPr>
            <w:tcW w:w="1320" w:type="dxa"/>
          </w:tcPr>
          <w:p w:rsidR="00B010BC" w:rsidRPr="00471525" w:rsidRDefault="00B010BC" w:rsidP="00127238">
            <w:pPr>
              <w:spacing w:after="0" w:line="240" w:lineRule="auto"/>
              <w:jc w:val="center"/>
              <w:rPr>
                <w:rFonts w:eastAsia="Times New Roman"/>
                <w:b/>
                <w:sz w:val="28"/>
                <w:szCs w:val="28"/>
                <w:lang w:eastAsia="ru-RU"/>
              </w:rPr>
            </w:pPr>
            <w:r w:rsidRPr="00471525">
              <w:rPr>
                <w:rFonts w:eastAsia="Times New Roman"/>
                <w:b/>
                <w:sz w:val="28"/>
                <w:szCs w:val="28"/>
                <w:lang w:eastAsia="ru-RU"/>
              </w:rPr>
              <w:t>16,23</w:t>
            </w:r>
          </w:p>
        </w:tc>
        <w:tc>
          <w:tcPr>
            <w:tcW w:w="2087" w:type="dxa"/>
          </w:tcPr>
          <w:p w:rsidR="00B010BC" w:rsidRPr="00471525" w:rsidRDefault="00B010BC" w:rsidP="00127238">
            <w:pPr>
              <w:spacing w:after="0" w:line="240" w:lineRule="auto"/>
              <w:jc w:val="center"/>
              <w:rPr>
                <w:b/>
                <w:sz w:val="28"/>
                <w:szCs w:val="28"/>
              </w:rPr>
            </w:pPr>
            <w:proofErr w:type="spellStart"/>
            <w:r w:rsidRPr="00471525">
              <w:rPr>
                <w:b/>
                <w:sz w:val="28"/>
                <w:szCs w:val="28"/>
              </w:rPr>
              <w:t>Среднеэффективная</w:t>
            </w:r>
            <w:proofErr w:type="spellEnd"/>
          </w:p>
          <w:p w:rsidR="00B010BC" w:rsidRPr="00471525" w:rsidRDefault="00B010BC" w:rsidP="00127238">
            <w:pPr>
              <w:spacing w:after="0" w:line="240" w:lineRule="auto"/>
              <w:jc w:val="center"/>
              <w:rPr>
                <w:b/>
                <w:color w:val="FF0000"/>
                <w:sz w:val="28"/>
                <w:szCs w:val="28"/>
              </w:rPr>
            </w:pPr>
          </w:p>
        </w:tc>
      </w:tr>
    </w:tbl>
    <w:p w:rsidR="00B010BC" w:rsidRDefault="00B010BC" w:rsidP="00B010BC">
      <w:pPr>
        <w:pStyle w:val="af9"/>
        <w:ind w:firstLine="708"/>
        <w:jc w:val="both"/>
        <w:rPr>
          <w:b w:val="0"/>
        </w:rPr>
      </w:pPr>
    </w:p>
    <w:p w:rsidR="00B010BC" w:rsidRPr="00720BF7" w:rsidRDefault="00B010BC" w:rsidP="00B010BC">
      <w:pPr>
        <w:pStyle w:val="af9"/>
        <w:ind w:firstLine="708"/>
        <w:jc w:val="both"/>
        <w:rPr>
          <w:b w:val="0"/>
        </w:rPr>
      </w:pPr>
      <w:r w:rsidRPr="00720BF7">
        <w:rPr>
          <w:b w:val="0"/>
        </w:rPr>
        <w:t>Оценка деятельности ответственных исполнителей в части, касающейся реализации муниципальных программ признана удовлетворительной.</w:t>
      </w:r>
    </w:p>
    <w:p w:rsidR="00B010BC" w:rsidRDefault="00B010BC" w:rsidP="00B010BC">
      <w:pPr>
        <w:pStyle w:val="afb"/>
        <w:ind w:firstLine="708"/>
        <w:jc w:val="both"/>
        <w:rPr>
          <w:b/>
          <w:i w:val="0"/>
          <w:color w:val="FF0000"/>
        </w:rPr>
      </w:pPr>
    </w:p>
    <w:p w:rsidR="00B010BC" w:rsidRPr="00423BC6" w:rsidRDefault="00B010BC" w:rsidP="00B010BC">
      <w:pPr>
        <w:pStyle w:val="afb"/>
        <w:ind w:firstLine="708"/>
        <w:jc w:val="both"/>
        <w:rPr>
          <w:b/>
          <w:i w:val="0"/>
        </w:rPr>
      </w:pPr>
      <w:bookmarkStart w:id="351" w:name="_Toc483907025"/>
      <w:r>
        <w:rPr>
          <w:b/>
          <w:i w:val="0"/>
        </w:rPr>
        <w:t>13</w:t>
      </w:r>
      <w:r w:rsidRPr="00423BC6">
        <w:rPr>
          <w:b/>
          <w:i w:val="0"/>
        </w:rPr>
        <w:t>. Муниципальная программа «Обращение с отходами на территории г. Бородино».</w:t>
      </w:r>
      <w:bookmarkEnd w:id="351"/>
    </w:p>
    <w:p w:rsidR="00B010BC" w:rsidRPr="00140DCB" w:rsidRDefault="00B010BC" w:rsidP="00B010BC">
      <w:pPr>
        <w:pStyle w:val="afb"/>
        <w:ind w:firstLine="708"/>
        <w:jc w:val="both"/>
        <w:rPr>
          <w:b/>
          <w:i w:val="0"/>
        </w:rPr>
      </w:pPr>
    </w:p>
    <w:p w:rsidR="00B010BC" w:rsidRPr="001950A5" w:rsidRDefault="00B010BC" w:rsidP="00B010BC">
      <w:pPr>
        <w:autoSpaceDE w:val="0"/>
        <w:autoSpaceDN w:val="0"/>
        <w:adjustRightInd w:val="0"/>
        <w:spacing w:after="0" w:line="240" w:lineRule="auto"/>
        <w:jc w:val="both"/>
        <w:rPr>
          <w:sz w:val="28"/>
          <w:szCs w:val="28"/>
          <w:lang w:eastAsia="ru-RU"/>
        </w:rPr>
      </w:pPr>
      <w:r w:rsidRPr="001950A5">
        <w:rPr>
          <w:b/>
          <w:sz w:val="28"/>
          <w:szCs w:val="28"/>
        </w:rPr>
        <w:t>Отделы администрации города, ответственные за реализацию программы:</w:t>
      </w:r>
      <w:r w:rsidRPr="001950A5">
        <w:rPr>
          <w:sz w:val="28"/>
          <w:szCs w:val="28"/>
        </w:rPr>
        <w:t xml:space="preserve"> исполнитель – Администрация города Бородино.</w:t>
      </w:r>
    </w:p>
    <w:p w:rsidR="00B010BC" w:rsidRPr="001950A5" w:rsidRDefault="00B010BC" w:rsidP="00B010BC">
      <w:pPr>
        <w:autoSpaceDE w:val="0"/>
        <w:autoSpaceDN w:val="0"/>
        <w:adjustRightInd w:val="0"/>
        <w:spacing w:after="0" w:line="240" w:lineRule="auto"/>
        <w:jc w:val="both"/>
        <w:rPr>
          <w:sz w:val="28"/>
          <w:szCs w:val="28"/>
          <w:highlight w:val="yellow"/>
          <w:lang w:eastAsia="ru-RU"/>
        </w:rPr>
      </w:pPr>
      <w:r w:rsidRPr="001950A5">
        <w:rPr>
          <w:b/>
          <w:sz w:val="28"/>
          <w:szCs w:val="28"/>
          <w:lang w:eastAsia="ru-RU"/>
        </w:rPr>
        <w:t>Цель программы:</w:t>
      </w:r>
      <w:r w:rsidRPr="001950A5">
        <w:rPr>
          <w:sz w:val="28"/>
          <w:szCs w:val="28"/>
          <w:lang w:eastAsia="ru-RU"/>
        </w:rPr>
        <w:t xml:space="preserve"> </w:t>
      </w:r>
      <w:r>
        <w:rPr>
          <w:sz w:val="28"/>
          <w:szCs w:val="28"/>
          <w:lang w:eastAsia="ru-RU"/>
        </w:rPr>
        <w:t>Снижение негативного воздействия отходов на окружающую среду и здоровье населения путем максимального развития системы сбора и обезвреживания твердых коммунальных отходов на территории города Бородино</w:t>
      </w:r>
      <w:r w:rsidRPr="001950A5">
        <w:rPr>
          <w:sz w:val="28"/>
          <w:szCs w:val="28"/>
          <w:lang w:eastAsia="ru-RU"/>
        </w:rPr>
        <w:t>.</w:t>
      </w:r>
    </w:p>
    <w:p w:rsidR="00B010BC" w:rsidRPr="001950A5" w:rsidRDefault="00B010BC" w:rsidP="00B010BC">
      <w:pPr>
        <w:autoSpaceDE w:val="0"/>
        <w:autoSpaceDN w:val="0"/>
        <w:adjustRightInd w:val="0"/>
        <w:spacing w:after="0" w:line="240" w:lineRule="auto"/>
        <w:jc w:val="both"/>
        <w:outlineLvl w:val="2"/>
        <w:rPr>
          <w:b/>
          <w:sz w:val="28"/>
          <w:szCs w:val="28"/>
          <w:lang w:eastAsia="ru-RU"/>
        </w:rPr>
      </w:pPr>
      <w:bookmarkStart w:id="352" w:name="_Toc416704561"/>
      <w:bookmarkStart w:id="353" w:name="_Toc416704727"/>
      <w:bookmarkStart w:id="354" w:name="_Toc416705380"/>
      <w:bookmarkStart w:id="355" w:name="_Toc419293776"/>
      <w:bookmarkStart w:id="356" w:name="_Toc419729078"/>
      <w:bookmarkStart w:id="357" w:name="_Toc483907026"/>
      <w:r w:rsidRPr="001950A5">
        <w:rPr>
          <w:b/>
          <w:sz w:val="28"/>
          <w:szCs w:val="28"/>
          <w:lang w:eastAsia="ru-RU"/>
        </w:rPr>
        <w:t>Задач</w:t>
      </w:r>
      <w:r>
        <w:rPr>
          <w:b/>
          <w:sz w:val="28"/>
          <w:szCs w:val="28"/>
          <w:lang w:eastAsia="ru-RU"/>
        </w:rPr>
        <w:t>а</w:t>
      </w:r>
      <w:r w:rsidRPr="001950A5">
        <w:rPr>
          <w:b/>
          <w:sz w:val="28"/>
          <w:szCs w:val="28"/>
          <w:lang w:eastAsia="ru-RU"/>
        </w:rPr>
        <w:t xml:space="preserve"> программы:</w:t>
      </w:r>
      <w:bookmarkEnd w:id="352"/>
      <w:bookmarkEnd w:id="353"/>
      <w:bookmarkEnd w:id="354"/>
      <w:bookmarkEnd w:id="355"/>
      <w:bookmarkEnd w:id="356"/>
      <w:bookmarkEnd w:id="357"/>
    </w:p>
    <w:p w:rsidR="00B010BC" w:rsidRPr="008F7F7C" w:rsidRDefault="00B010BC" w:rsidP="00B010BC">
      <w:pPr>
        <w:pStyle w:val="ac"/>
        <w:autoSpaceDE w:val="0"/>
        <w:autoSpaceDN w:val="0"/>
        <w:adjustRightInd w:val="0"/>
        <w:spacing w:after="0" w:line="240" w:lineRule="auto"/>
        <w:ind w:left="360"/>
        <w:jc w:val="both"/>
        <w:outlineLvl w:val="1"/>
        <w:rPr>
          <w:rFonts w:ascii="Times New Roman" w:hAnsi="Times New Roman"/>
          <w:sz w:val="28"/>
          <w:szCs w:val="28"/>
          <w:lang w:eastAsia="ru-RU"/>
        </w:rPr>
      </w:pPr>
      <w:bookmarkStart w:id="358" w:name="_Toc419293778"/>
      <w:bookmarkStart w:id="359" w:name="_Toc419729080"/>
      <w:bookmarkStart w:id="360" w:name="_Toc483907027"/>
      <w:r w:rsidRPr="008F7F7C">
        <w:rPr>
          <w:rFonts w:ascii="Times New Roman" w:hAnsi="Times New Roman"/>
          <w:sz w:val="28"/>
          <w:szCs w:val="28"/>
          <w:lang w:eastAsia="ru-RU"/>
        </w:rPr>
        <w:t xml:space="preserve">Сбор, обезвреживание и вывоз отходов, информационное </w:t>
      </w:r>
      <w:proofErr w:type="spellStart"/>
      <w:r w:rsidRPr="008F7F7C">
        <w:rPr>
          <w:rFonts w:ascii="Times New Roman" w:hAnsi="Times New Roman"/>
          <w:sz w:val="28"/>
          <w:szCs w:val="28"/>
          <w:lang w:eastAsia="ru-RU"/>
        </w:rPr>
        <w:t>обеспечивание</w:t>
      </w:r>
      <w:proofErr w:type="spellEnd"/>
      <w:r w:rsidRPr="008F7F7C">
        <w:rPr>
          <w:rFonts w:ascii="Times New Roman" w:hAnsi="Times New Roman"/>
          <w:sz w:val="28"/>
          <w:szCs w:val="28"/>
          <w:lang w:eastAsia="ru-RU"/>
        </w:rPr>
        <w:t xml:space="preserve"> в области обращения с отходами.</w:t>
      </w:r>
      <w:bookmarkEnd w:id="358"/>
      <w:bookmarkEnd w:id="359"/>
      <w:bookmarkEnd w:id="360"/>
    </w:p>
    <w:p w:rsidR="00B010BC" w:rsidRPr="006512B6" w:rsidRDefault="00B010BC" w:rsidP="00B010BC">
      <w:pPr>
        <w:autoSpaceDE w:val="0"/>
        <w:autoSpaceDN w:val="0"/>
        <w:adjustRightInd w:val="0"/>
        <w:spacing w:after="0" w:line="240" w:lineRule="auto"/>
        <w:jc w:val="both"/>
        <w:outlineLvl w:val="1"/>
        <w:rPr>
          <w:b/>
          <w:sz w:val="28"/>
          <w:szCs w:val="28"/>
          <w:lang w:eastAsia="ru-RU"/>
        </w:rPr>
      </w:pPr>
      <w:bookmarkStart w:id="361" w:name="_Toc416704567"/>
      <w:bookmarkStart w:id="362" w:name="_Toc416704733"/>
      <w:bookmarkStart w:id="363" w:name="_Toc416705386"/>
      <w:bookmarkStart w:id="364" w:name="_Toc419293779"/>
      <w:bookmarkStart w:id="365" w:name="_Toc419729081"/>
      <w:bookmarkStart w:id="366" w:name="_Toc483907028"/>
      <w:r w:rsidRPr="008F7F7C">
        <w:rPr>
          <w:b/>
          <w:sz w:val="28"/>
          <w:szCs w:val="28"/>
          <w:lang w:eastAsia="ru-RU"/>
        </w:rPr>
        <w:t>Финансирование программы</w:t>
      </w:r>
      <w:bookmarkEnd w:id="361"/>
      <w:bookmarkEnd w:id="362"/>
      <w:bookmarkEnd w:id="363"/>
      <w:bookmarkEnd w:id="364"/>
      <w:bookmarkEnd w:id="365"/>
      <w:bookmarkEnd w:id="366"/>
      <w:r w:rsidRPr="006512B6">
        <w:rPr>
          <w:b/>
          <w:sz w:val="28"/>
          <w:szCs w:val="28"/>
          <w:lang w:eastAsia="ru-RU"/>
        </w:rPr>
        <w:t xml:space="preserve"> </w:t>
      </w:r>
    </w:p>
    <w:p w:rsidR="00B010BC" w:rsidRDefault="00B010BC" w:rsidP="00B010BC">
      <w:pPr>
        <w:pStyle w:val="a3"/>
        <w:jc w:val="both"/>
        <w:rPr>
          <w:sz w:val="28"/>
          <w:szCs w:val="28"/>
        </w:rPr>
      </w:pPr>
      <w:bookmarkStart w:id="367" w:name="_Toc416704572"/>
      <w:bookmarkStart w:id="368" w:name="_Toc416704738"/>
      <w:bookmarkStart w:id="369" w:name="_Toc416705391"/>
      <w:r w:rsidRPr="00B34EF5">
        <w:rPr>
          <w:sz w:val="28"/>
          <w:szCs w:val="28"/>
          <w:lang w:eastAsia="ru-RU"/>
        </w:rPr>
        <w:t xml:space="preserve">Объем </w:t>
      </w:r>
      <w:r>
        <w:rPr>
          <w:sz w:val="28"/>
          <w:szCs w:val="28"/>
          <w:lang w:eastAsia="ru-RU"/>
        </w:rPr>
        <w:t>плановых ассигнований</w:t>
      </w:r>
      <w:r w:rsidRPr="00B34EF5">
        <w:rPr>
          <w:sz w:val="28"/>
          <w:szCs w:val="28"/>
          <w:lang w:eastAsia="ru-RU"/>
        </w:rPr>
        <w:t xml:space="preserve"> составил</w:t>
      </w:r>
      <w:r w:rsidRPr="00B34EF5">
        <w:rPr>
          <w:sz w:val="28"/>
          <w:szCs w:val="28"/>
        </w:rPr>
        <w:t xml:space="preserve"> –</w:t>
      </w:r>
      <w:r>
        <w:rPr>
          <w:sz w:val="28"/>
          <w:szCs w:val="28"/>
        </w:rPr>
        <w:t xml:space="preserve"> 349 200,00</w:t>
      </w:r>
      <w:r w:rsidRPr="00B34EF5">
        <w:rPr>
          <w:sz w:val="28"/>
          <w:szCs w:val="28"/>
        </w:rPr>
        <w:t xml:space="preserve"> руб.,</w:t>
      </w:r>
    </w:p>
    <w:p w:rsidR="00B010BC" w:rsidRDefault="00B010BC" w:rsidP="00B010BC">
      <w:pPr>
        <w:pStyle w:val="a3"/>
        <w:jc w:val="both"/>
        <w:rPr>
          <w:sz w:val="28"/>
          <w:szCs w:val="28"/>
        </w:rPr>
      </w:pPr>
      <w:r>
        <w:rPr>
          <w:sz w:val="28"/>
          <w:szCs w:val="28"/>
        </w:rPr>
        <w:t xml:space="preserve"> в том числе, </w:t>
      </w:r>
      <w:r w:rsidRPr="00B34EF5">
        <w:rPr>
          <w:sz w:val="28"/>
          <w:szCs w:val="28"/>
        </w:rPr>
        <w:t>за счет средств</w:t>
      </w:r>
      <w:r>
        <w:rPr>
          <w:sz w:val="28"/>
          <w:szCs w:val="28"/>
        </w:rPr>
        <w:t>:</w:t>
      </w:r>
    </w:p>
    <w:p w:rsidR="00B010BC" w:rsidRPr="00B34EF5" w:rsidRDefault="00B010BC" w:rsidP="00B010BC">
      <w:pPr>
        <w:pStyle w:val="a3"/>
        <w:jc w:val="both"/>
        <w:rPr>
          <w:sz w:val="28"/>
          <w:szCs w:val="28"/>
        </w:rPr>
      </w:pPr>
      <w:r>
        <w:rPr>
          <w:sz w:val="28"/>
          <w:szCs w:val="28"/>
        </w:rPr>
        <w:t xml:space="preserve">- местного бюджета – 349 200,00 руб.- </w:t>
      </w:r>
    </w:p>
    <w:p w:rsidR="00B010BC" w:rsidRDefault="00B010BC" w:rsidP="00B010BC">
      <w:pPr>
        <w:pStyle w:val="ac"/>
        <w:autoSpaceDE w:val="0"/>
        <w:autoSpaceDN w:val="0"/>
        <w:adjustRightInd w:val="0"/>
        <w:spacing w:after="0" w:line="240" w:lineRule="auto"/>
        <w:ind w:left="0"/>
        <w:jc w:val="both"/>
        <w:outlineLvl w:val="1"/>
        <w:rPr>
          <w:rFonts w:ascii="Times New Roman" w:hAnsi="Times New Roman"/>
          <w:sz w:val="28"/>
          <w:szCs w:val="28"/>
        </w:rPr>
      </w:pPr>
      <w:bookmarkStart w:id="370" w:name="_Toc419293780"/>
      <w:bookmarkStart w:id="371" w:name="_Toc419729082"/>
      <w:bookmarkStart w:id="372" w:name="_Toc483907029"/>
      <w:r w:rsidRPr="00B34EF5">
        <w:rPr>
          <w:rFonts w:ascii="Times New Roman" w:hAnsi="Times New Roman"/>
          <w:sz w:val="28"/>
          <w:szCs w:val="28"/>
        </w:rPr>
        <w:t xml:space="preserve">Объем исполнения Программы </w:t>
      </w:r>
      <w:r w:rsidRPr="00B34EF5">
        <w:rPr>
          <w:rFonts w:ascii="Times New Roman" w:hAnsi="Times New Roman"/>
          <w:sz w:val="28"/>
          <w:szCs w:val="28"/>
          <w:lang w:eastAsia="ru-RU"/>
        </w:rPr>
        <w:t xml:space="preserve">составил </w:t>
      </w:r>
      <w:r w:rsidRPr="00B34EF5">
        <w:rPr>
          <w:rFonts w:ascii="Times New Roman" w:hAnsi="Times New Roman"/>
          <w:sz w:val="28"/>
          <w:szCs w:val="28"/>
        </w:rPr>
        <w:t>–</w:t>
      </w:r>
      <w:r>
        <w:rPr>
          <w:rFonts w:ascii="Times New Roman" w:hAnsi="Times New Roman"/>
          <w:sz w:val="28"/>
          <w:szCs w:val="28"/>
          <w:lang w:eastAsia="ru-RU"/>
        </w:rPr>
        <w:t xml:space="preserve"> 349 200,00</w:t>
      </w:r>
      <w:r w:rsidRPr="00B34EF5">
        <w:rPr>
          <w:rFonts w:ascii="Times New Roman" w:hAnsi="Times New Roman"/>
          <w:sz w:val="28"/>
          <w:szCs w:val="28"/>
        </w:rPr>
        <w:t xml:space="preserve"> руб</w:t>
      </w:r>
      <w:r>
        <w:rPr>
          <w:rFonts w:ascii="Times New Roman" w:hAnsi="Times New Roman"/>
          <w:sz w:val="28"/>
          <w:szCs w:val="28"/>
        </w:rPr>
        <w:t>.(100,00%),</w:t>
      </w:r>
      <w:bookmarkEnd w:id="370"/>
      <w:bookmarkEnd w:id="371"/>
      <w:bookmarkEnd w:id="372"/>
      <w:r>
        <w:rPr>
          <w:rFonts w:ascii="Times New Roman" w:hAnsi="Times New Roman"/>
          <w:sz w:val="28"/>
          <w:szCs w:val="28"/>
        </w:rPr>
        <w:t xml:space="preserve"> </w:t>
      </w:r>
    </w:p>
    <w:p w:rsidR="00B010BC" w:rsidRDefault="00B010BC" w:rsidP="00B010BC">
      <w:pPr>
        <w:pStyle w:val="ac"/>
        <w:autoSpaceDE w:val="0"/>
        <w:autoSpaceDN w:val="0"/>
        <w:adjustRightInd w:val="0"/>
        <w:spacing w:after="0" w:line="240" w:lineRule="auto"/>
        <w:ind w:left="0"/>
        <w:jc w:val="both"/>
        <w:outlineLvl w:val="1"/>
        <w:rPr>
          <w:rFonts w:ascii="Times New Roman" w:hAnsi="Times New Roman"/>
          <w:sz w:val="28"/>
          <w:szCs w:val="28"/>
        </w:rPr>
      </w:pPr>
      <w:bookmarkStart w:id="373" w:name="_Toc419293781"/>
      <w:bookmarkStart w:id="374" w:name="_Toc419729083"/>
      <w:bookmarkStart w:id="375" w:name="_Toc483907030"/>
      <w:r>
        <w:rPr>
          <w:rFonts w:ascii="Times New Roman" w:hAnsi="Times New Roman"/>
          <w:sz w:val="28"/>
          <w:szCs w:val="28"/>
        </w:rPr>
        <w:t>в том числе, за счет средств:</w:t>
      </w:r>
      <w:bookmarkEnd w:id="373"/>
      <w:bookmarkEnd w:id="374"/>
      <w:bookmarkEnd w:id="375"/>
    </w:p>
    <w:p w:rsidR="00B010BC" w:rsidRPr="006512B6" w:rsidRDefault="00B010BC" w:rsidP="00B010BC">
      <w:pPr>
        <w:pStyle w:val="a3"/>
        <w:jc w:val="both"/>
        <w:rPr>
          <w:sz w:val="28"/>
          <w:szCs w:val="28"/>
        </w:rPr>
      </w:pPr>
      <w:r>
        <w:rPr>
          <w:sz w:val="28"/>
          <w:szCs w:val="28"/>
        </w:rPr>
        <w:t xml:space="preserve">- местного бюджета – </w:t>
      </w:r>
      <w:r>
        <w:rPr>
          <w:sz w:val="28"/>
          <w:szCs w:val="28"/>
          <w:lang w:eastAsia="ru-RU"/>
        </w:rPr>
        <w:t>349 200,00</w:t>
      </w:r>
      <w:r w:rsidRPr="00B34EF5">
        <w:rPr>
          <w:sz w:val="28"/>
          <w:szCs w:val="28"/>
        </w:rPr>
        <w:t xml:space="preserve"> </w:t>
      </w:r>
      <w:r>
        <w:rPr>
          <w:sz w:val="28"/>
          <w:szCs w:val="28"/>
        </w:rPr>
        <w:t>руб.</w:t>
      </w:r>
      <w:bookmarkEnd w:id="367"/>
      <w:bookmarkEnd w:id="368"/>
      <w:bookmarkEnd w:id="369"/>
    </w:p>
    <w:p w:rsidR="00B010BC" w:rsidRPr="006512B6" w:rsidRDefault="00B010BC" w:rsidP="00B010BC">
      <w:pPr>
        <w:autoSpaceDE w:val="0"/>
        <w:autoSpaceDN w:val="0"/>
        <w:adjustRightInd w:val="0"/>
        <w:spacing w:after="0" w:line="240" w:lineRule="auto"/>
        <w:jc w:val="both"/>
        <w:outlineLvl w:val="1"/>
        <w:rPr>
          <w:b/>
          <w:i/>
          <w:color w:val="FF0000"/>
          <w:sz w:val="28"/>
          <w:szCs w:val="28"/>
          <w:lang w:eastAsia="ru-RU"/>
        </w:rPr>
      </w:pPr>
    </w:p>
    <w:p w:rsidR="00B010BC" w:rsidRPr="006512B6" w:rsidRDefault="00B010BC" w:rsidP="00B010BC">
      <w:pPr>
        <w:autoSpaceDE w:val="0"/>
        <w:autoSpaceDN w:val="0"/>
        <w:adjustRightInd w:val="0"/>
        <w:spacing w:after="0" w:line="240" w:lineRule="auto"/>
        <w:jc w:val="both"/>
        <w:outlineLvl w:val="1"/>
        <w:rPr>
          <w:b/>
          <w:i/>
          <w:sz w:val="28"/>
          <w:szCs w:val="28"/>
          <w:lang w:eastAsia="ru-RU"/>
        </w:rPr>
      </w:pPr>
      <w:bookmarkStart w:id="376" w:name="_Toc416704573"/>
      <w:bookmarkStart w:id="377" w:name="_Toc416704739"/>
      <w:bookmarkStart w:id="378" w:name="_Toc416705392"/>
      <w:bookmarkStart w:id="379" w:name="_Toc419293782"/>
      <w:bookmarkStart w:id="380" w:name="_Toc419729084"/>
      <w:bookmarkStart w:id="381" w:name="_Toc483907031"/>
      <w:r w:rsidRPr="006512B6">
        <w:rPr>
          <w:b/>
          <w:i/>
          <w:sz w:val="28"/>
          <w:szCs w:val="28"/>
          <w:lang w:eastAsia="ru-RU"/>
        </w:rPr>
        <w:t>ОСНОВНЫЕ РЕЗУЛЬТАТЫ ВЫПОЛНЕНИЯ ПРОГРАММЫ</w:t>
      </w:r>
      <w:bookmarkEnd w:id="376"/>
      <w:bookmarkEnd w:id="377"/>
      <w:bookmarkEnd w:id="378"/>
      <w:bookmarkEnd w:id="379"/>
      <w:bookmarkEnd w:id="380"/>
      <w:bookmarkEnd w:id="381"/>
    </w:p>
    <w:p w:rsidR="00B010BC" w:rsidRPr="006512B6" w:rsidRDefault="00B010BC" w:rsidP="00B010BC">
      <w:pPr>
        <w:pStyle w:val="a3"/>
        <w:jc w:val="both"/>
        <w:rPr>
          <w:b/>
          <w:sz w:val="28"/>
          <w:szCs w:val="28"/>
        </w:rPr>
      </w:pPr>
      <w:r w:rsidRPr="006512B6">
        <w:rPr>
          <w:b/>
          <w:sz w:val="28"/>
          <w:szCs w:val="28"/>
          <w:u w:val="single"/>
        </w:rPr>
        <w:t>Направление программы.</w:t>
      </w:r>
      <w:r w:rsidRPr="006512B6">
        <w:rPr>
          <w:b/>
          <w:sz w:val="28"/>
          <w:szCs w:val="28"/>
        </w:rPr>
        <w:t xml:space="preserve"> Обращение с отходами на территории города Бородино:</w:t>
      </w:r>
    </w:p>
    <w:p w:rsidR="00B010BC" w:rsidRPr="006512B6" w:rsidRDefault="00B010BC" w:rsidP="00B010BC">
      <w:pPr>
        <w:pStyle w:val="a3"/>
        <w:numPr>
          <w:ilvl w:val="0"/>
          <w:numId w:val="8"/>
        </w:numPr>
        <w:jc w:val="both"/>
        <w:rPr>
          <w:sz w:val="28"/>
          <w:szCs w:val="28"/>
        </w:rPr>
      </w:pPr>
      <w:r>
        <w:rPr>
          <w:sz w:val="28"/>
          <w:szCs w:val="28"/>
        </w:rPr>
        <w:t>ликвидированы несанкционированные</w:t>
      </w:r>
      <w:r w:rsidRPr="006512B6">
        <w:rPr>
          <w:sz w:val="28"/>
          <w:szCs w:val="28"/>
        </w:rPr>
        <w:t xml:space="preserve"> </w:t>
      </w:r>
      <w:r>
        <w:rPr>
          <w:sz w:val="28"/>
          <w:szCs w:val="28"/>
        </w:rPr>
        <w:t>свал</w:t>
      </w:r>
      <w:r w:rsidRPr="006512B6">
        <w:rPr>
          <w:sz w:val="28"/>
          <w:szCs w:val="28"/>
        </w:rPr>
        <w:t>к</w:t>
      </w:r>
      <w:r>
        <w:rPr>
          <w:sz w:val="28"/>
          <w:szCs w:val="28"/>
        </w:rPr>
        <w:t>и</w:t>
      </w:r>
      <w:r w:rsidRPr="006512B6">
        <w:rPr>
          <w:sz w:val="28"/>
          <w:szCs w:val="28"/>
        </w:rPr>
        <w:t xml:space="preserve"> с территории пляжа;</w:t>
      </w:r>
    </w:p>
    <w:p w:rsidR="00B010BC" w:rsidRPr="006512B6" w:rsidRDefault="00B010BC" w:rsidP="00B010BC">
      <w:pPr>
        <w:pStyle w:val="a3"/>
        <w:numPr>
          <w:ilvl w:val="0"/>
          <w:numId w:val="8"/>
        </w:numPr>
        <w:jc w:val="both"/>
        <w:rPr>
          <w:sz w:val="28"/>
          <w:szCs w:val="28"/>
        </w:rPr>
      </w:pPr>
      <w:r>
        <w:rPr>
          <w:sz w:val="28"/>
          <w:szCs w:val="28"/>
        </w:rPr>
        <w:t>ликвидированы несанкционированные</w:t>
      </w:r>
      <w:r w:rsidRPr="006512B6">
        <w:rPr>
          <w:sz w:val="28"/>
          <w:szCs w:val="28"/>
        </w:rPr>
        <w:t xml:space="preserve"> </w:t>
      </w:r>
      <w:r>
        <w:rPr>
          <w:sz w:val="28"/>
          <w:szCs w:val="28"/>
        </w:rPr>
        <w:t>свал</w:t>
      </w:r>
      <w:r w:rsidRPr="006512B6">
        <w:rPr>
          <w:sz w:val="28"/>
          <w:szCs w:val="28"/>
        </w:rPr>
        <w:t>к</w:t>
      </w:r>
      <w:r>
        <w:rPr>
          <w:sz w:val="28"/>
          <w:szCs w:val="28"/>
        </w:rPr>
        <w:t>и</w:t>
      </w:r>
      <w:r w:rsidRPr="006512B6">
        <w:rPr>
          <w:sz w:val="28"/>
          <w:szCs w:val="28"/>
        </w:rPr>
        <w:t xml:space="preserve"> с территории кладбища;</w:t>
      </w:r>
    </w:p>
    <w:p w:rsidR="00B010BC" w:rsidRPr="006512B6" w:rsidRDefault="00B010BC" w:rsidP="00B010BC">
      <w:pPr>
        <w:pStyle w:val="a3"/>
        <w:numPr>
          <w:ilvl w:val="0"/>
          <w:numId w:val="8"/>
        </w:numPr>
        <w:jc w:val="both"/>
        <w:rPr>
          <w:sz w:val="28"/>
          <w:szCs w:val="28"/>
        </w:rPr>
      </w:pPr>
      <w:r>
        <w:rPr>
          <w:sz w:val="28"/>
          <w:szCs w:val="28"/>
        </w:rPr>
        <w:lastRenderedPageBreak/>
        <w:t>ликвидированы несанкционированные</w:t>
      </w:r>
      <w:r w:rsidRPr="006512B6">
        <w:rPr>
          <w:sz w:val="28"/>
          <w:szCs w:val="28"/>
        </w:rPr>
        <w:t xml:space="preserve"> </w:t>
      </w:r>
      <w:r>
        <w:rPr>
          <w:sz w:val="28"/>
          <w:szCs w:val="28"/>
        </w:rPr>
        <w:t>свал</w:t>
      </w:r>
      <w:r w:rsidRPr="006512B6">
        <w:rPr>
          <w:sz w:val="28"/>
          <w:szCs w:val="28"/>
        </w:rPr>
        <w:t>к</w:t>
      </w:r>
      <w:r>
        <w:rPr>
          <w:sz w:val="28"/>
          <w:szCs w:val="28"/>
        </w:rPr>
        <w:t>и</w:t>
      </w:r>
      <w:r w:rsidRPr="006512B6">
        <w:rPr>
          <w:sz w:val="28"/>
          <w:szCs w:val="28"/>
        </w:rPr>
        <w:t xml:space="preserve"> с территории города.</w:t>
      </w:r>
    </w:p>
    <w:p w:rsidR="00B010BC" w:rsidRDefault="00B010BC" w:rsidP="00B010BC">
      <w:pPr>
        <w:pStyle w:val="a3"/>
        <w:jc w:val="both"/>
        <w:rPr>
          <w:b/>
          <w:sz w:val="28"/>
          <w:szCs w:val="28"/>
        </w:rPr>
      </w:pPr>
    </w:p>
    <w:p w:rsidR="00B010BC" w:rsidRPr="00E728BA" w:rsidRDefault="00B010BC" w:rsidP="00B010BC">
      <w:pPr>
        <w:pStyle w:val="a3"/>
        <w:jc w:val="both"/>
        <w:rPr>
          <w:b/>
          <w:i/>
          <w:sz w:val="28"/>
          <w:szCs w:val="28"/>
        </w:rPr>
      </w:pPr>
      <w:r w:rsidRPr="00E728BA">
        <w:rPr>
          <w:b/>
          <w:i/>
          <w:sz w:val="28"/>
          <w:szCs w:val="28"/>
        </w:rPr>
        <w:t>ОЦЕНКА ЭФФЕКТИВНОСТИ РЕАЛИЗАЦИИ ПРОГРАММЫ</w:t>
      </w:r>
    </w:p>
    <w:p w:rsidR="00B010BC" w:rsidRPr="00B6633D" w:rsidRDefault="00B010BC" w:rsidP="00B010BC">
      <w:pPr>
        <w:pStyle w:val="a3"/>
        <w:jc w:val="both"/>
        <w:rPr>
          <w:sz w:val="28"/>
          <w:szCs w:val="28"/>
        </w:rPr>
      </w:pPr>
      <w:r w:rsidRPr="00B6633D">
        <w:rPr>
          <w:sz w:val="28"/>
          <w:szCs w:val="28"/>
        </w:rPr>
        <w:t>На 201</w:t>
      </w:r>
      <w:r>
        <w:rPr>
          <w:sz w:val="28"/>
          <w:szCs w:val="28"/>
        </w:rPr>
        <w:t>6</w:t>
      </w:r>
      <w:r w:rsidRPr="00B6633D">
        <w:rPr>
          <w:sz w:val="28"/>
          <w:szCs w:val="28"/>
        </w:rPr>
        <w:t xml:space="preserve"> год </w:t>
      </w:r>
      <w:r w:rsidRPr="00496A80">
        <w:rPr>
          <w:sz w:val="28"/>
          <w:szCs w:val="28"/>
        </w:rPr>
        <w:t xml:space="preserve">предусмотрено </w:t>
      </w:r>
      <w:r>
        <w:rPr>
          <w:sz w:val="28"/>
          <w:szCs w:val="28"/>
        </w:rPr>
        <w:t>1 целевой индикатор и</w:t>
      </w:r>
      <w:r w:rsidRPr="00496A80">
        <w:rPr>
          <w:sz w:val="28"/>
          <w:szCs w:val="28"/>
        </w:rPr>
        <w:t xml:space="preserve"> 9 показателей результативности.</w:t>
      </w:r>
    </w:p>
    <w:p w:rsidR="00B010BC" w:rsidRPr="00B6633D" w:rsidRDefault="00B010BC" w:rsidP="00B010BC">
      <w:pPr>
        <w:autoSpaceDE w:val="0"/>
        <w:autoSpaceDN w:val="0"/>
        <w:adjustRightInd w:val="0"/>
        <w:spacing w:after="0" w:line="240" w:lineRule="auto"/>
        <w:ind w:firstLine="708"/>
        <w:jc w:val="both"/>
        <w:outlineLvl w:val="1"/>
        <w:rPr>
          <w:sz w:val="28"/>
          <w:szCs w:val="28"/>
        </w:rPr>
      </w:pPr>
      <w:bookmarkStart w:id="382" w:name="_Toc416704574"/>
      <w:bookmarkStart w:id="383" w:name="_Toc416704740"/>
      <w:bookmarkStart w:id="384" w:name="_Toc416705393"/>
      <w:bookmarkStart w:id="385" w:name="_Toc419293783"/>
      <w:bookmarkStart w:id="386" w:name="_Toc419729085"/>
      <w:bookmarkStart w:id="387" w:name="_Toc483907032"/>
      <w:r w:rsidRPr="00B6633D">
        <w:rPr>
          <w:sz w:val="28"/>
          <w:szCs w:val="28"/>
        </w:rPr>
        <w:t>В соответствии с методикой оценки эффективность реализаци</w:t>
      </w:r>
      <w:r>
        <w:rPr>
          <w:sz w:val="28"/>
          <w:szCs w:val="28"/>
        </w:rPr>
        <w:t>и</w:t>
      </w:r>
      <w:r w:rsidRPr="00B6633D">
        <w:rPr>
          <w:sz w:val="28"/>
          <w:szCs w:val="28"/>
        </w:rPr>
        <w:t xml:space="preserve"> </w:t>
      </w:r>
      <w:r>
        <w:rPr>
          <w:sz w:val="28"/>
          <w:szCs w:val="28"/>
        </w:rPr>
        <w:t>п</w:t>
      </w:r>
      <w:r w:rsidRPr="00B6633D">
        <w:rPr>
          <w:sz w:val="28"/>
          <w:szCs w:val="28"/>
        </w:rPr>
        <w:t>рограммы оценена как</w:t>
      </w:r>
      <w:r w:rsidRPr="00B6633D">
        <w:rPr>
          <w:b/>
          <w:sz w:val="28"/>
          <w:szCs w:val="28"/>
        </w:rPr>
        <w:t xml:space="preserve"> </w:t>
      </w:r>
      <w:r>
        <w:rPr>
          <w:sz w:val="28"/>
          <w:szCs w:val="28"/>
        </w:rPr>
        <w:t>неэффективная</w:t>
      </w:r>
      <w:r w:rsidRPr="00B6633D">
        <w:rPr>
          <w:sz w:val="28"/>
          <w:szCs w:val="28"/>
        </w:rPr>
        <w:t>:</w:t>
      </w:r>
      <w:bookmarkEnd w:id="382"/>
      <w:bookmarkEnd w:id="383"/>
      <w:bookmarkEnd w:id="384"/>
      <w:bookmarkEnd w:id="385"/>
      <w:bookmarkEnd w:id="386"/>
      <w:bookmarkEnd w:id="387"/>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6"/>
        <w:gridCol w:w="1320"/>
        <w:gridCol w:w="2635"/>
      </w:tblGrid>
      <w:tr w:rsidR="00B010BC" w:rsidRPr="00B6633D" w:rsidTr="00127238">
        <w:trPr>
          <w:trHeight w:val="483"/>
          <w:tblHeader/>
          <w:jc w:val="center"/>
        </w:trPr>
        <w:tc>
          <w:tcPr>
            <w:tcW w:w="6126" w:type="dxa"/>
            <w:vAlign w:val="center"/>
          </w:tcPr>
          <w:p w:rsidR="00B010BC" w:rsidRPr="00CB1330" w:rsidRDefault="00B010BC" w:rsidP="00127238">
            <w:pPr>
              <w:spacing w:after="0" w:line="240" w:lineRule="auto"/>
              <w:ind w:firstLine="851"/>
              <w:rPr>
                <w:rFonts w:eastAsia="Times New Roman"/>
                <w:sz w:val="28"/>
                <w:szCs w:val="28"/>
                <w:lang w:eastAsia="ru-RU"/>
              </w:rPr>
            </w:pPr>
            <w:r w:rsidRPr="00CB1330">
              <w:rPr>
                <w:rFonts w:eastAsia="Times New Roman"/>
                <w:sz w:val="28"/>
                <w:szCs w:val="28"/>
                <w:lang w:eastAsia="ru-RU"/>
              </w:rPr>
              <w:t>Критерий оценки</w:t>
            </w:r>
          </w:p>
        </w:tc>
        <w:tc>
          <w:tcPr>
            <w:tcW w:w="1320" w:type="dxa"/>
            <w:vAlign w:val="center"/>
          </w:tcPr>
          <w:p w:rsidR="00B010BC" w:rsidRPr="00CB1330" w:rsidRDefault="00B010BC" w:rsidP="00127238">
            <w:pPr>
              <w:spacing w:after="0" w:line="240" w:lineRule="auto"/>
              <w:jc w:val="center"/>
              <w:rPr>
                <w:rFonts w:eastAsia="Times New Roman"/>
                <w:sz w:val="28"/>
                <w:szCs w:val="28"/>
                <w:lang w:eastAsia="ru-RU"/>
              </w:rPr>
            </w:pPr>
            <w:r w:rsidRPr="00CB1330">
              <w:rPr>
                <w:rFonts w:eastAsia="Times New Roman"/>
                <w:sz w:val="28"/>
                <w:szCs w:val="28"/>
                <w:lang w:eastAsia="ru-RU"/>
              </w:rPr>
              <w:t>Значение оценки</w:t>
            </w:r>
          </w:p>
        </w:tc>
        <w:tc>
          <w:tcPr>
            <w:tcW w:w="2635" w:type="dxa"/>
            <w:vAlign w:val="center"/>
          </w:tcPr>
          <w:p w:rsidR="00B010BC" w:rsidRPr="00CB1330" w:rsidRDefault="00B010BC" w:rsidP="00127238">
            <w:pPr>
              <w:spacing w:after="0" w:line="240" w:lineRule="auto"/>
              <w:jc w:val="center"/>
              <w:rPr>
                <w:rFonts w:eastAsia="Times New Roman"/>
                <w:sz w:val="28"/>
                <w:szCs w:val="28"/>
                <w:lang w:eastAsia="ru-RU"/>
              </w:rPr>
            </w:pPr>
            <w:r w:rsidRPr="00CB1330">
              <w:rPr>
                <w:rFonts w:eastAsia="Times New Roman"/>
                <w:sz w:val="28"/>
                <w:szCs w:val="28"/>
                <w:lang w:eastAsia="ru-RU"/>
              </w:rPr>
              <w:t>Интерпретация оценки</w:t>
            </w:r>
          </w:p>
        </w:tc>
      </w:tr>
      <w:tr w:rsidR="00B010BC" w:rsidRPr="00B6633D" w:rsidTr="00127238">
        <w:trPr>
          <w:jc w:val="center"/>
        </w:trPr>
        <w:tc>
          <w:tcPr>
            <w:tcW w:w="6126" w:type="dxa"/>
          </w:tcPr>
          <w:p w:rsidR="00B010BC" w:rsidRPr="00C57CD3" w:rsidRDefault="00B010BC" w:rsidP="00127238">
            <w:pPr>
              <w:spacing w:after="0" w:line="240" w:lineRule="auto"/>
              <w:jc w:val="both"/>
              <w:rPr>
                <w:rFonts w:eastAsia="Times New Roman"/>
                <w:sz w:val="28"/>
                <w:szCs w:val="28"/>
                <w:lang w:eastAsia="ru-RU"/>
              </w:rPr>
            </w:pPr>
            <w:r>
              <w:rPr>
                <w:sz w:val="28"/>
                <w:szCs w:val="28"/>
                <w:lang w:eastAsia="ru-RU"/>
              </w:rPr>
              <w:t>Средний уровень достижения целевых показателей муниципальной программы</w:t>
            </w:r>
          </w:p>
        </w:tc>
        <w:tc>
          <w:tcPr>
            <w:tcW w:w="1320" w:type="dxa"/>
          </w:tcPr>
          <w:p w:rsidR="00B010BC" w:rsidRPr="00B132F1" w:rsidRDefault="00B010BC" w:rsidP="00127238">
            <w:pPr>
              <w:spacing w:after="0" w:line="240" w:lineRule="auto"/>
              <w:jc w:val="center"/>
              <w:rPr>
                <w:rFonts w:eastAsia="Times New Roman"/>
                <w:sz w:val="28"/>
                <w:szCs w:val="28"/>
                <w:lang w:eastAsia="ru-RU"/>
              </w:rPr>
            </w:pPr>
            <w:r>
              <w:rPr>
                <w:rFonts w:eastAsia="Times New Roman"/>
                <w:sz w:val="28"/>
                <w:szCs w:val="28"/>
                <w:lang w:eastAsia="ru-RU"/>
              </w:rPr>
              <w:t>6</w:t>
            </w:r>
          </w:p>
        </w:tc>
        <w:tc>
          <w:tcPr>
            <w:tcW w:w="2635" w:type="dxa"/>
            <w:vMerge w:val="restart"/>
          </w:tcPr>
          <w:p w:rsidR="00B010BC" w:rsidRPr="001C0A1A" w:rsidRDefault="00B010BC" w:rsidP="00127238">
            <w:pPr>
              <w:spacing w:after="0" w:line="240" w:lineRule="auto"/>
              <w:jc w:val="center"/>
              <w:rPr>
                <w:color w:val="FF0000"/>
                <w:sz w:val="28"/>
                <w:szCs w:val="28"/>
              </w:rPr>
            </w:pPr>
          </w:p>
        </w:tc>
      </w:tr>
      <w:tr w:rsidR="00B010BC" w:rsidRPr="00B6633D" w:rsidTr="00127238">
        <w:trPr>
          <w:trHeight w:val="596"/>
          <w:jc w:val="center"/>
        </w:trPr>
        <w:tc>
          <w:tcPr>
            <w:tcW w:w="6126" w:type="dxa"/>
          </w:tcPr>
          <w:p w:rsidR="00B010BC" w:rsidRPr="0037181B" w:rsidRDefault="00B010BC" w:rsidP="00127238">
            <w:pPr>
              <w:spacing w:after="0" w:line="240" w:lineRule="auto"/>
              <w:jc w:val="both"/>
              <w:rPr>
                <w:rFonts w:eastAsia="Times New Roman"/>
                <w:sz w:val="28"/>
                <w:szCs w:val="28"/>
                <w:lang w:eastAsia="ru-RU"/>
              </w:rPr>
            </w:pPr>
            <w:r>
              <w:rPr>
                <w:sz w:val="28"/>
                <w:szCs w:val="28"/>
              </w:rPr>
              <w:t>Достижение показателей результативности муниципальной программы (с учетом весовых критериев)</w:t>
            </w:r>
          </w:p>
        </w:tc>
        <w:tc>
          <w:tcPr>
            <w:tcW w:w="1320" w:type="dxa"/>
          </w:tcPr>
          <w:p w:rsidR="00B010BC" w:rsidRPr="00B132F1" w:rsidRDefault="00B010BC" w:rsidP="00127238">
            <w:pPr>
              <w:spacing w:after="0" w:line="240" w:lineRule="auto"/>
              <w:jc w:val="center"/>
              <w:rPr>
                <w:rFonts w:eastAsia="Times New Roman"/>
                <w:sz w:val="28"/>
                <w:szCs w:val="28"/>
                <w:lang w:eastAsia="ru-RU"/>
              </w:rPr>
            </w:pPr>
            <w:r>
              <w:rPr>
                <w:rFonts w:eastAsia="Times New Roman"/>
                <w:sz w:val="28"/>
                <w:szCs w:val="28"/>
                <w:lang w:eastAsia="ru-RU"/>
              </w:rPr>
              <w:t>3</w:t>
            </w:r>
          </w:p>
        </w:tc>
        <w:tc>
          <w:tcPr>
            <w:tcW w:w="2635" w:type="dxa"/>
            <w:vMerge/>
          </w:tcPr>
          <w:p w:rsidR="00B010BC" w:rsidRPr="001C0A1A" w:rsidRDefault="00B010BC" w:rsidP="00127238">
            <w:pPr>
              <w:spacing w:after="0" w:line="240" w:lineRule="auto"/>
              <w:jc w:val="center"/>
              <w:rPr>
                <w:color w:val="FF0000"/>
                <w:sz w:val="28"/>
                <w:szCs w:val="28"/>
              </w:rPr>
            </w:pPr>
          </w:p>
        </w:tc>
      </w:tr>
      <w:tr w:rsidR="00B010BC" w:rsidRPr="0037181B" w:rsidTr="00127238">
        <w:trPr>
          <w:trHeight w:val="648"/>
          <w:jc w:val="center"/>
        </w:trPr>
        <w:tc>
          <w:tcPr>
            <w:tcW w:w="6126" w:type="dxa"/>
          </w:tcPr>
          <w:p w:rsidR="00B010BC" w:rsidRPr="00471525" w:rsidRDefault="00B010BC" w:rsidP="00127238">
            <w:pPr>
              <w:spacing w:after="0" w:line="240" w:lineRule="auto"/>
              <w:jc w:val="both"/>
              <w:rPr>
                <w:rFonts w:eastAsia="Times New Roman"/>
                <w:b/>
                <w:sz w:val="28"/>
                <w:szCs w:val="28"/>
                <w:lang w:eastAsia="ru-RU"/>
              </w:rPr>
            </w:pPr>
            <w:r w:rsidRPr="00471525">
              <w:rPr>
                <w:rFonts w:eastAsia="Times New Roman"/>
                <w:b/>
                <w:sz w:val="28"/>
                <w:szCs w:val="28"/>
                <w:lang w:eastAsia="ru-RU"/>
              </w:rPr>
              <w:t>Итоговая оценка эффективности реализации муниципальной программы</w:t>
            </w:r>
          </w:p>
        </w:tc>
        <w:tc>
          <w:tcPr>
            <w:tcW w:w="1320" w:type="dxa"/>
          </w:tcPr>
          <w:p w:rsidR="00B010BC" w:rsidRPr="00471525" w:rsidRDefault="00B010BC" w:rsidP="00127238">
            <w:pPr>
              <w:spacing w:after="0" w:line="240" w:lineRule="auto"/>
              <w:jc w:val="center"/>
              <w:rPr>
                <w:rFonts w:eastAsia="Times New Roman"/>
                <w:b/>
                <w:sz w:val="28"/>
                <w:szCs w:val="28"/>
                <w:lang w:eastAsia="ru-RU"/>
              </w:rPr>
            </w:pPr>
            <w:r w:rsidRPr="00471525">
              <w:rPr>
                <w:rFonts w:eastAsia="Times New Roman"/>
                <w:b/>
                <w:sz w:val="28"/>
                <w:szCs w:val="28"/>
                <w:lang w:eastAsia="ru-RU"/>
              </w:rPr>
              <w:t>9</w:t>
            </w:r>
          </w:p>
        </w:tc>
        <w:tc>
          <w:tcPr>
            <w:tcW w:w="2635" w:type="dxa"/>
          </w:tcPr>
          <w:p w:rsidR="00B010BC" w:rsidRPr="00471525" w:rsidRDefault="00B010BC" w:rsidP="00127238">
            <w:pPr>
              <w:spacing w:after="0" w:line="240" w:lineRule="auto"/>
              <w:jc w:val="center"/>
              <w:rPr>
                <w:b/>
                <w:sz w:val="28"/>
                <w:szCs w:val="28"/>
              </w:rPr>
            </w:pPr>
            <w:r w:rsidRPr="00471525">
              <w:rPr>
                <w:b/>
                <w:sz w:val="28"/>
                <w:szCs w:val="28"/>
              </w:rPr>
              <w:t>Неэффективная</w:t>
            </w:r>
          </w:p>
          <w:p w:rsidR="00B010BC" w:rsidRPr="00471525" w:rsidRDefault="00B010BC" w:rsidP="00127238">
            <w:pPr>
              <w:spacing w:after="0" w:line="240" w:lineRule="auto"/>
              <w:jc w:val="center"/>
              <w:rPr>
                <w:b/>
                <w:sz w:val="28"/>
                <w:szCs w:val="28"/>
              </w:rPr>
            </w:pPr>
          </w:p>
        </w:tc>
      </w:tr>
    </w:tbl>
    <w:p w:rsidR="00B010BC" w:rsidRDefault="00B010BC" w:rsidP="00B010BC">
      <w:pPr>
        <w:autoSpaceDE w:val="0"/>
        <w:autoSpaceDN w:val="0"/>
        <w:adjustRightInd w:val="0"/>
        <w:spacing w:after="0" w:line="240" w:lineRule="auto"/>
        <w:ind w:firstLine="708"/>
        <w:jc w:val="both"/>
        <w:rPr>
          <w:sz w:val="28"/>
          <w:szCs w:val="28"/>
        </w:rPr>
      </w:pPr>
    </w:p>
    <w:p w:rsidR="00B010BC" w:rsidRPr="00471525" w:rsidRDefault="00B010BC" w:rsidP="00B010BC">
      <w:pPr>
        <w:autoSpaceDE w:val="0"/>
        <w:autoSpaceDN w:val="0"/>
        <w:adjustRightInd w:val="0"/>
        <w:spacing w:after="0" w:line="240" w:lineRule="auto"/>
        <w:ind w:firstLine="708"/>
        <w:jc w:val="both"/>
        <w:rPr>
          <w:sz w:val="28"/>
          <w:szCs w:val="28"/>
          <w:lang w:eastAsia="ru-RU"/>
        </w:rPr>
      </w:pPr>
      <w:r w:rsidRPr="00471525">
        <w:rPr>
          <w:sz w:val="28"/>
          <w:szCs w:val="28"/>
        </w:rPr>
        <w:t>Муниципальное  казенное  учреждение</w:t>
      </w:r>
      <w:r w:rsidRPr="00471525">
        <w:rPr>
          <w:b/>
          <w:sz w:val="28"/>
          <w:szCs w:val="28"/>
        </w:rPr>
        <w:t xml:space="preserve"> «</w:t>
      </w:r>
      <w:r w:rsidRPr="00471525">
        <w:rPr>
          <w:sz w:val="28"/>
          <w:szCs w:val="28"/>
          <w:lang w:eastAsia="ru-RU"/>
        </w:rPr>
        <w:t>Служба единого заказчика»</w:t>
      </w:r>
      <w:r w:rsidRPr="00471525">
        <w:rPr>
          <w:b/>
          <w:sz w:val="28"/>
          <w:szCs w:val="28"/>
        </w:rPr>
        <w:t xml:space="preserve"> </w:t>
      </w:r>
      <w:r w:rsidRPr="00471525">
        <w:rPr>
          <w:sz w:val="28"/>
          <w:szCs w:val="28"/>
        </w:rPr>
        <w:t>в рамках реализации Программы выполнило  мероприятия в полном объеме.</w:t>
      </w:r>
    </w:p>
    <w:p w:rsidR="00B010BC" w:rsidRDefault="00B010BC" w:rsidP="00B010BC">
      <w:pPr>
        <w:pStyle w:val="af9"/>
        <w:ind w:firstLine="708"/>
        <w:jc w:val="both"/>
        <w:rPr>
          <w:b w:val="0"/>
        </w:rPr>
      </w:pPr>
      <w:r w:rsidRPr="00471525">
        <w:rPr>
          <w:b w:val="0"/>
        </w:rPr>
        <w:t xml:space="preserve">Оценка деятельности ответственных исполнителей в части, касающейся реализации муниципальной программы признана неудовлетворительной. Это связано с наличием показателей результативности имеющих нулевые значения. Хотя в целом реализацию мероприятий данной программы нельзя назвать неэффективной, так как показатели результативности выполнены на 89,7% при </w:t>
      </w:r>
      <w:r w:rsidRPr="00B91B13">
        <w:rPr>
          <w:b w:val="0"/>
        </w:rPr>
        <w:t>100 % объеме финансирования</w:t>
      </w:r>
      <w:r>
        <w:rPr>
          <w:b w:val="0"/>
        </w:rPr>
        <w:t xml:space="preserve"> из-за удорожания стоимости утилизации </w:t>
      </w:r>
      <w:r w:rsidRPr="00A32BBD">
        <w:rPr>
          <w:b w:val="0"/>
        </w:rPr>
        <w:t>1 м</w:t>
      </w:r>
      <w:r w:rsidRPr="00A32BBD">
        <w:rPr>
          <w:b w:val="0"/>
          <w:vertAlign w:val="superscript"/>
        </w:rPr>
        <w:t>3</w:t>
      </w:r>
      <w:r>
        <w:rPr>
          <w:b w:val="0"/>
          <w:vertAlign w:val="superscript"/>
        </w:rPr>
        <w:t xml:space="preserve"> </w:t>
      </w:r>
      <w:r>
        <w:rPr>
          <w:b w:val="0"/>
        </w:rPr>
        <w:t>отходов.</w:t>
      </w:r>
    </w:p>
    <w:p w:rsidR="004C460E" w:rsidRDefault="004C460E" w:rsidP="004C460E">
      <w:pPr>
        <w:pStyle w:val="afb"/>
        <w:ind w:firstLine="708"/>
        <w:jc w:val="both"/>
        <w:rPr>
          <w:b/>
        </w:rPr>
      </w:pPr>
    </w:p>
    <w:bookmarkEnd w:id="138"/>
    <w:bookmarkEnd w:id="139"/>
    <w:p w:rsidR="00B010BC" w:rsidRPr="00997F98" w:rsidRDefault="009A14E1" w:rsidP="00B010BC">
      <w:pPr>
        <w:pStyle w:val="afb"/>
        <w:ind w:firstLine="708"/>
        <w:jc w:val="both"/>
        <w:rPr>
          <w:b/>
          <w:i w:val="0"/>
        </w:rPr>
      </w:pPr>
      <w:r w:rsidRPr="009A14E1">
        <w:rPr>
          <w:i w:val="0"/>
        </w:rPr>
        <w:t xml:space="preserve"> </w:t>
      </w:r>
      <w:bookmarkStart w:id="388" w:name="_Toc483907033"/>
      <w:r w:rsidR="00B010BC">
        <w:rPr>
          <w:b/>
          <w:i w:val="0"/>
        </w:rPr>
        <w:t xml:space="preserve">14. </w:t>
      </w:r>
      <w:r w:rsidR="00B010BC" w:rsidRPr="00997F98">
        <w:rPr>
          <w:b/>
          <w:i w:val="0"/>
        </w:rPr>
        <w:t>Муниципальная программа «</w:t>
      </w:r>
      <w:r w:rsidR="00B010BC" w:rsidRPr="00F36E44">
        <w:rPr>
          <w:b/>
          <w:i w:val="0"/>
        </w:rPr>
        <w:t>Создание условий для обеспечения доступным и комфортным жильем граждан города Бородино</w:t>
      </w:r>
      <w:r w:rsidR="00B010BC" w:rsidRPr="00997F98">
        <w:rPr>
          <w:b/>
          <w:i w:val="0"/>
        </w:rPr>
        <w:t>».</w:t>
      </w:r>
      <w:bookmarkEnd w:id="388"/>
    </w:p>
    <w:p w:rsidR="00B010BC" w:rsidRPr="00760218" w:rsidRDefault="00B010BC" w:rsidP="00B010BC">
      <w:pPr>
        <w:pStyle w:val="afb"/>
        <w:jc w:val="both"/>
      </w:pPr>
    </w:p>
    <w:p w:rsidR="00B010BC" w:rsidRDefault="00B010BC" w:rsidP="00B010BC">
      <w:pPr>
        <w:autoSpaceDE w:val="0"/>
        <w:autoSpaceDN w:val="0"/>
        <w:adjustRightInd w:val="0"/>
        <w:spacing w:after="0" w:line="240" w:lineRule="auto"/>
        <w:jc w:val="both"/>
        <w:rPr>
          <w:sz w:val="28"/>
          <w:szCs w:val="28"/>
          <w:lang w:eastAsia="ru-RU"/>
        </w:rPr>
      </w:pPr>
      <w:r>
        <w:rPr>
          <w:b/>
          <w:sz w:val="28"/>
          <w:szCs w:val="28"/>
        </w:rPr>
        <w:t>Отдел</w:t>
      </w:r>
      <w:r w:rsidRPr="00760218">
        <w:rPr>
          <w:b/>
          <w:sz w:val="28"/>
          <w:szCs w:val="28"/>
        </w:rPr>
        <w:t xml:space="preserve"> администрации города, ответственные за реализацию </w:t>
      </w:r>
      <w:r>
        <w:rPr>
          <w:b/>
          <w:sz w:val="28"/>
          <w:szCs w:val="28"/>
        </w:rPr>
        <w:t>п</w:t>
      </w:r>
      <w:r w:rsidRPr="00760218">
        <w:rPr>
          <w:b/>
          <w:sz w:val="28"/>
          <w:szCs w:val="28"/>
        </w:rPr>
        <w:t>рограммы:</w:t>
      </w:r>
      <w:r w:rsidRPr="00760218">
        <w:rPr>
          <w:sz w:val="28"/>
          <w:szCs w:val="28"/>
        </w:rPr>
        <w:t xml:space="preserve"> </w:t>
      </w:r>
      <w:r w:rsidRPr="00F02AC4">
        <w:rPr>
          <w:sz w:val="28"/>
          <w:szCs w:val="28"/>
        </w:rPr>
        <w:t>Администрация города Бородино</w:t>
      </w:r>
      <w:r w:rsidRPr="00F02AC4">
        <w:rPr>
          <w:sz w:val="28"/>
          <w:szCs w:val="28"/>
          <w:lang w:eastAsia="ru-RU"/>
        </w:rPr>
        <w:t>.</w:t>
      </w:r>
    </w:p>
    <w:p w:rsidR="00B010BC" w:rsidRPr="00A24BA9" w:rsidRDefault="00B010BC" w:rsidP="00B010BC">
      <w:pPr>
        <w:autoSpaceDE w:val="0"/>
        <w:autoSpaceDN w:val="0"/>
        <w:adjustRightInd w:val="0"/>
        <w:spacing w:after="0" w:line="240" w:lineRule="auto"/>
        <w:jc w:val="both"/>
        <w:rPr>
          <w:b/>
          <w:sz w:val="28"/>
          <w:szCs w:val="28"/>
          <w:lang w:eastAsia="ru-RU"/>
        </w:rPr>
      </w:pPr>
      <w:r w:rsidRPr="00A24BA9">
        <w:rPr>
          <w:b/>
          <w:sz w:val="28"/>
          <w:szCs w:val="28"/>
          <w:lang w:eastAsia="ru-RU"/>
        </w:rPr>
        <w:t>Соисполнители:</w:t>
      </w:r>
    </w:p>
    <w:p w:rsidR="00B010BC" w:rsidRPr="00A24BA9" w:rsidRDefault="00B010BC" w:rsidP="00B010BC">
      <w:pPr>
        <w:autoSpaceDE w:val="0"/>
        <w:autoSpaceDN w:val="0"/>
        <w:adjustRightInd w:val="0"/>
        <w:spacing w:after="0" w:line="240" w:lineRule="auto"/>
        <w:jc w:val="both"/>
        <w:rPr>
          <w:sz w:val="28"/>
          <w:szCs w:val="28"/>
          <w:lang w:eastAsia="ru-RU"/>
        </w:rPr>
      </w:pPr>
      <w:r w:rsidRPr="00A24BA9">
        <w:rPr>
          <w:sz w:val="28"/>
          <w:szCs w:val="28"/>
          <w:lang w:eastAsia="ru-RU"/>
        </w:rPr>
        <w:t>Отдел по управлению муниципальным имуществом города Бородино Красноярского края.</w:t>
      </w:r>
    </w:p>
    <w:p w:rsidR="00B010BC" w:rsidRPr="00733021" w:rsidRDefault="00B010BC" w:rsidP="00B010BC">
      <w:pPr>
        <w:autoSpaceDE w:val="0"/>
        <w:autoSpaceDN w:val="0"/>
        <w:adjustRightInd w:val="0"/>
        <w:spacing w:after="0" w:line="240" w:lineRule="auto"/>
        <w:jc w:val="both"/>
        <w:rPr>
          <w:sz w:val="28"/>
          <w:szCs w:val="28"/>
          <w:lang w:eastAsia="ru-RU"/>
        </w:rPr>
      </w:pPr>
      <w:r w:rsidRPr="00A82292">
        <w:rPr>
          <w:b/>
          <w:sz w:val="28"/>
          <w:szCs w:val="28"/>
          <w:lang w:eastAsia="ru-RU"/>
        </w:rPr>
        <w:t>Цель программы:</w:t>
      </w:r>
      <w:r w:rsidRPr="00A82292">
        <w:rPr>
          <w:sz w:val="28"/>
          <w:szCs w:val="28"/>
          <w:lang w:eastAsia="ru-RU"/>
        </w:rPr>
        <w:t xml:space="preserve"> </w:t>
      </w:r>
      <w:r w:rsidRPr="00733021">
        <w:rPr>
          <w:sz w:val="28"/>
          <w:szCs w:val="28"/>
          <w:lang w:eastAsia="ru-RU"/>
        </w:rPr>
        <w:t>повышение доступности жилья и улучшение состояния жилищного фонда города.</w:t>
      </w:r>
    </w:p>
    <w:p w:rsidR="00B010BC" w:rsidRPr="00733021" w:rsidRDefault="00B010BC" w:rsidP="00B010BC">
      <w:pPr>
        <w:autoSpaceDE w:val="0"/>
        <w:autoSpaceDN w:val="0"/>
        <w:adjustRightInd w:val="0"/>
        <w:spacing w:after="0" w:line="240" w:lineRule="auto"/>
        <w:jc w:val="both"/>
        <w:rPr>
          <w:sz w:val="28"/>
          <w:szCs w:val="28"/>
          <w:lang w:eastAsia="ru-RU"/>
        </w:rPr>
      </w:pPr>
      <w:r w:rsidRPr="00733021">
        <w:rPr>
          <w:b/>
          <w:sz w:val="28"/>
          <w:szCs w:val="28"/>
          <w:lang w:eastAsia="ru-RU"/>
        </w:rPr>
        <w:t>Задачи программы:</w:t>
      </w:r>
    </w:p>
    <w:p w:rsidR="00B010BC" w:rsidRPr="00733021" w:rsidRDefault="00B010BC" w:rsidP="00B010BC">
      <w:pPr>
        <w:pStyle w:val="ac"/>
        <w:numPr>
          <w:ilvl w:val="0"/>
          <w:numId w:val="33"/>
        </w:numPr>
        <w:autoSpaceDE w:val="0"/>
        <w:autoSpaceDN w:val="0"/>
        <w:adjustRightInd w:val="0"/>
        <w:spacing w:after="0" w:line="240" w:lineRule="auto"/>
        <w:jc w:val="both"/>
        <w:outlineLvl w:val="1"/>
        <w:rPr>
          <w:rFonts w:ascii="Times New Roman" w:hAnsi="Times New Roman"/>
          <w:sz w:val="28"/>
          <w:szCs w:val="28"/>
          <w:lang w:eastAsia="ru-RU"/>
        </w:rPr>
      </w:pPr>
      <w:bookmarkStart w:id="389" w:name="_Toc419293837"/>
      <w:bookmarkStart w:id="390" w:name="_Toc419729139"/>
      <w:bookmarkStart w:id="391" w:name="_Toc483907034"/>
      <w:r w:rsidRPr="00733021">
        <w:rPr>
          <w:rFonts w:ascii="Times New Roman" w:hAnsi="Times New Roman"/>
          <w:sz w:val="28"/>
          <w:szCs w:val="28"/>
          <w:lang w:eastAsia="ru-RU"/>
        </w:rPr>
        <w:t>обеспечение переселения граждан из аварийного жилищного фонда, ликвидация аварийного жилого фонда;</w:t>
      </w:r>
      <w:bookmarkEnd w:id="389"/>
      <w:bookmarkEnd w:id="390"/>
      <w:bookmarkEnd w:id="391"/>
    </w:p>
    <w:p w:rsidR="00B010BC" w:rsidRPr="00733021" w:rsidRDefault="00B010BC" w:rsidP="00B010BC">
      <w:pPr>
        <w:pStyle w:val="ac"/>
        <w:numPr>
          <w:ilvl w:val="0"/>
          <w:numId w:val="33"/>
        </w:numPr>
        <w:autoSpaceDE w:val="0"/>
        <w:autoSpaceDN w:val="0"/>
        <w:adjustRightInd w:val="0"/>
        <w:spacing w:after="0" w:line="240" w:lineRule="auto"/>
        <w:jc w:val="both"/>
        <w:outlineLvl w:val="1"/>
        <w:rPr>
          <w:rFonts w:ascii="Times New Roman" w:hAnsi="Times New Roman"/>
          <w:sz w:val="28"/>
          <w:szCs w:val="28"/>
          <w:lang w:eastAsia="ru-RU"/>
        </w:rPr>
      </w:pPr>
      <w:bookmarkStart w:id="392" w:name="_Toc419293838"/>
      <w:bookmarkStart w:id="393" w:name="_Toc419729140"/>
      <w:bookmarkStart w:id="394" w:name="_Toc483907035"/>
      <w:r w:rsidRPr="00733021">
        <w:rPr>
          <w:rFonts w:ascii="Times New Roman" w:hAnsi="Times New Roman"/>
          <w:sz w:val="28"/>
          <w:szCs w:val="28"/>
          <w:lang w:eastAsia="ru-RU"/>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bookmarkEnd w:id="392"/>
      <w:bookmarkEnd w:id="393"/>
      <w:bookmarkEnd w:id="394"/>
    </w:p>
    <w:p w:rsidR="00B010BC" w:rsidRPr="00733021" w:rsidRDefault="00B010BC" w:rsidP="00B010BC">
      <w:pPr>
        <w:pStyle w:val="ac"/>
        <w:numPr>
          <w:ilvl w:val="0"/>
          <w:numId w:val="33"/>
        </w:numPr>
        <w:autoSpaceDE w:val="0"/>
        <w:autoSpaceDN w:val="0"/>
        <w:adjustRightInd w:val="0"/>
        <w:spacing w:after="0" w:line="240" w:lineRule="auto"/>
        <w:jc w:val="both"/>
        <w:outlineLvl w:val="1"/>
        <w:rPr>
          <w:rFonts w:ascii="Times New Roman" w:hAnsi="Times New Roman"/>
          <w:sz w:val="28"/>
          <w:szCs w:val="28"/>
          <w:lang w:eastAsia="ru-RU"/>
        </w:rPr>
      </w:pPr>
      <w:bookmarkStart w:id="395" w:name="_Toc419293839"/>
      <w:bookmarkStart w:id="396" w:name="_Toc419729141"/>
      <w:bookmarkStart w:id="397" w:name="_Toc483907036"/>
      <w:r w:rsidRPr="00733021">
        <w:rPr>
          <w:rFonts w:ascii="Times New Roman" w:hAnsi="Times New Roman"/>
          <w:sz w:val="28"/>
          <w:szCs w:val="28"/>
          <w:lang w:eastAsia="ru-RU"/>
        </w:rPr>
        <w:t>создание условий для привлечения моло</w:t>
      </w:r>
      <w:r>
        <w:rPr>
          <w:rFonts w:ascii="Times New Roman" w:hAnsi="Times New Roman"/>
          <w:sz w:val="28"/>
          <w:szCs w:val="28"/>
          <w:lang w:eastAsia="ru-RU"/>
        </w:rPr>
        <w:t>д</w:t>
      </w:r>
      <w:r w:rsidRPr="00733021">
        <w:rPr>
          <w:rFonts w:ascii="Times New Roman" w:hAnsi="Times New Roman"/>
          <w:sz w:val="28"/>
          <w:szCs w:val="28"/>
          <w:lang w:eastAsia="ru-RU"/>
        </w:rPr>
        <w:t>ыми семьями собственных средств, финансовых сре</w:t>
      </w:r>
      <w:proofErr w:type="gramStart"/>
      <w:r w:rsidRPr="00733021">
        <w:rPr>
          <w:rFonts w:ascii="Times New Roman" w:hAnsi="Times New Roman"/>
          <w:sz w:val="28"/>
          <w:szCs w:val="28"/>
          <w:lang w:eastAsia="ru-RU"/>
        </w:rPr>
        <w:t>дств кр</w:t>
      </w:r>
      <w:proofErr w:type="gramEnd"/>
      <w:r w:rsidRPr="00733021">
        <w:rPr>
          <w:rFonts w:ascii="Times New Roman" w:hAnsi="Times New Roman"/>
          <w:sz w:val="28"/>
          <w:szCs w:val="28"/>
          <w:lang w:eastAsia="ru-RU"/>
        </w:rPr>
        <w:t xml:space="preserve">едитных организаций и других организаций, </w:t>
      </w:r>
      <w:r w:rsidRPr="00733021">
        <w:rPr>
          <w:rFonts w:ascii="Times New Roman" w:hAnsi="Times New Roman"/>
          <w:sz w:val="28"/>
          <w:szCs w:val="28"/>
          <w:lang w:eastAsia="ru-RU"/>
        </w:rPr>
        <w:lastRenderedPageBreak/>
        <w:t>предоставляющих кредиты, для приобретения жилья или строительства индивидуального жилого дома;</w:t>
      </w:r>
      <w:bookmarkEnd w:id="395"/>
      <w:bookmarkEnd w:id="396"/>
      <w:bookmarkEnd w:id="397"/>
    </w:p>
    <w:p w:rsidR="00B010BC" w:rsidRPr="00733021" w:rsidRDefault="00B010BC" w:rsidP="00B010BC">
      <w:pPr>
        <w:pStyle w:val="ac"/>
        <w:numPr>
          <w:ilvl w:val="0"/>
          <w:numId w:val="33"/>
        </w:numPr>
        <w:autoSpaceDE w:val="0"/>
        <w:autoSpaceDN w:val="0"/>
        <w:adjustRightInd w:val="0"/>
        <w:spacing w:after="0" w:line="240" w:lineRule="auto"/>
        <w:jc w:val="both"/>
        <w:outlineLvl w:val="1"/>
        <w:rPr>
          <w:rFonts w:ascii="Times New Roman" w:hAnsi="Times New Roman"/>
          <w:sz w:val="28"/>
          <w:szCs w:val="28"/>
          <w:lang w:eastAsia="ru-RU"/>
        </w:rPr>
      </w:pPr>
      <w:bookmarkStart w:id="398" w:name="_Toc419293840"/>
      <w:bookmarkStart w:id="399" w:name="_Toc419729142"/>
      <w:bookmarkStart w:id="400" w:name="_Toc483907037"/>
      <w:r w:rsidRPr="00733021">
        <w:rPr>
          <w:rFonts w:ascii="Times New Roman" w:hAnsi="Times New Roman"/>
          <w:sz w:val="28"/>
          <w:szCs w:val="28"/>
          <w:lang w:eastAsia="ru-RU"/>
        </w:rPr>
        <w:t>создание безопасных и комфортных условий для проживания специалистов бюджетной сферы.</w:t>
      </w:r>
      <w:bookmarkEnd w:id="398"/>
      <w:bookmarkEnd w:id="399"/>
      <w:bookmarkEnd w:id="400"/>
    </w:p>
    <w:p w:rsidR="00B010BC" w:rsidRPr="0093209B" w:rsidRDefault="00B010BC" w:rsidP="00B010BC">
      <w:pPr>
        <w:autoSpaceDE w:val="0"/>
        <w:autoSpaceDN w:val="0"/>
        <w:adjustRightInd w:val="0"/>
        <w:spacing w:after="0" w:line="240" w:lineRule="auto"/>
        <w:jc w:val="both"/>
        <w:outlineLvl w:val="1"/>
        <w:rPr>
          <w:b/>
          <w:sz w:val="28"/>
          <w:szCs w:val="28"/>
          <w:lang w:eastAsia="ru-RU"/>
        </w:rPr>
      </w:pPr>
      <w:bookmarkStart w:id="401" w:name="_Toc419293841"/>
      <w:bookmarkStart w:id="402" w:name="_Toc419729143"/>
      <w:bookmarkStart w:id="403" w:name="_Toc483907038"/>
      <w:r w:rsidRPr="0093209B">
        <w:rPr>
          <w:b/>
          <w:sz w:val="28"/>
          <w:szCs w:val="28"/>
          <w:lang w:eastAsia="ru-RU"/>
        </w:rPr>
        <w:t xml:space="preserve">Финансирование </w:t>
      </w:r>
      <w:r>
        <w:rPr>
          <w:b/>
          <w:sz w:val="28"/>
          <w:szCs w:val="28"/>
          <w:lang w:eastAsia="ru-RU"/>
        </w:rPr>
        <w:t>п</w:t>
      </w:r>
      <w:r w:rsidRPr="0093209B">
        <w:rPr>
          <w:b/>
          <w:sz w:val="28"/>
          <w:szCs w:val="28"/>
          <w:lang w:eastAsia="ru-RU"/>
        </w:rPr>
        <w:t>рограммы</w:t>
      </w:r>
      <w:bookmarkEnd w:id="401"/>
      <w:bookmarkEnd w:id="402"/>
      <w:bookmarkEnd w:id="403"/>
    </w:p>
    <w:p w:rsidR="00B010BC" w:rsidRDefault="00B010BC" w:rsidP="00B010BC">
      <w:pPr>
        <w:pStyle w:val="a3"/>
        <w:jc w:val="both"/>
        <w:rPr>
          <w:sz w:val="28"/>
          <w:szCs w:val="28"/>
        </w:rPr>
      </w:pPr>
      <w:r w:rsidRPr="00B34EF5">
        <w:rPr>
          <w:sz w:val="28"/>
          <w:szCs w:val="28"/>
          <w:lang w:eastAsia="ru-RU"/>
        </w:rPr>
        <w:t xml:space="preserve">Объем </w:t>
      </w:r>
      <w:r>
        <w:rPr>
          <w:sz w:val="28"/>
          <w:szCs w:val="28"/>
          <w:lang w:eastAsia="ru-RU"/>
        </w:rPr>
        <w:t>плановых ассигнований</w:t>
      </w:r>
      <w:r w:rsidRPr="00B34EF5">
        <w:rPr>
          <w:sz w:val="28"/>
          <w:szCs w:val="28"/>
          <w:lang w:eastAsia="ru-RU"/>
        </w:rPr>
        <w:t xml:space="preserve"> составил</w:t>
      </w:r>
      <w:r w:rsidRPr="00B34EF5">
        <w:rPr>
          <w:sz w:val="28"/>
          <w:szCs w:val="28"/>
        </w:rPr>
        <w:t xml:space="preserve"> –</w:t>
      </w:r>
      <w:r>
        <w:rPr>
          <w:sz w:val="28"/>
          <w:szCs w:val="28"/>
        </w:rPr>
        <w:t xml:space="preserve"> 522 650,46</w:t>
      </w:r>
      <w:r w:rsidRPr="00B34EF5">
        <w:rPr>
          <w:sz w:val="28"/>
          <w:szCs w:val="28"/>
        </w:rPr>
        <w:t xml:space="preserve"> руб.,</w:t>
      </w:r>
    </w:p>
    <w:p w:rsidR="00B010BC" w:rsidRDefault="00B010BC" w:rsidP="00B010BC">
      <w:pPr>
        <w:pStyle w:val="a3"/>
        <w:jc w:val="both"/>
        <w:rPr>
          <w:sz w:val="28"/>
          <w:szCs w:val="28"/>
        </w:rPr>
      </w:pPr>
      <w:r>
        <w:rPr>
          <w:sz w:val="28"/>
          <w:szCs w:val="28"/>
        </w:rPr>
        <w:t xml:space="preserve"> в том числе, </w:t>
      </w:r>
      <w:r w:rsidRPr="00B34EF5">
        <w:rPr>
          <w:sz w:val="28"/>
          <w:szCs w:val="28"/>
        </w:rPr>
        <w:t>за счет средств</w:t>
      </w:r>
      <w:r>
        <w:rPr>
          <w:sz w:val="28"/>
          <w:szCs w:val="28"/>
        </w:rPr>
        <w:t>:</w:t>
      </w:r>
    </w:p>
    <w:p w:rsidR="00B010BC" w:rsidRPr="004F100A" w:rsidRDefault="00B010BC" w:rsidP="00B010BC">
      <w:pPr>
        <w:pStyle w:val="a3"/>
        <w:jc w:val="both"/>
        <w:rPr>
          <w:sz w:val="28"/>
          <w:szCs w:val="28"/>
        </w:rPr>
      </w:pPr>
      <w:r>
        <w:rPr>
          <w:sz w:val="28"/>
          <w:szCs w:val="28"/>
        </w:rPr>
        <w:t xml:space="preserve">- местного бюджета </w:t>
      </w:r>
      <w:r w:rsidRPr="004F100A">
        <w:rPr>
          <w:sz w:val="28"/>
          <w:szCs w:val="28"/>
        </w:rPr>
        <w:t xml:space="preserve">– </w:t>
      </w:r>
      <w:r>
        <w:rPr>
          <w:sz w:val="28"/>
          <w:szCs w:val="28"/>
        </w:rPr>
        <w:t>198 326,46</w:t>
      </w:r>
      <w:r w:rsidRPr="004F100A">
        <w:rPr>
          <w:sz w:val="28"/>
          <w:szCs w:val="28"/>
        </w:rPr>
        <w:t xml:space="preserve"> руб.;</w:t>
      </w:r>
    </w:p>
    <w:p w:rsidR="00B010BC" w:rsidRDefault="00B010BC" w:rsidP="00B010BC">
      <w:pPr>
        <w:pStyle w:val="a3"/>
        <w:jc w:val="both"/>
        <w:rPr>
          <w:sz w:val="28"/>
          <w:szCs w:val="28"/>
        </w:rPr>
      </w:pPr>
      <w:r w:rsidRPr="004F100A">
        <w:rPr>
          <w:sz w:val="28"/>
          <w:szCs w:val="28"/>
        </w:rPr>
        <w:t xml:space="preserve">- федерального бюджета – </w:t>
      </w:r>
      <w:r>
        <w:rPr>
          <w:sz w:val="28"/>
          <w:szCs w:val="28"/>
        </w:rPr>
        <w:t>88 452,00</w:t>
      </w:r>
      <w:r w:rsidRPr="004F100A">
        <w:rPr>
          <w:sz w:val="28"/>
          <w:szCs w:val="28"/>
        </w:rPr>
        <w:t xml:space="preserve"> руб.;</w:t>
      </w:r>
    </w:p>
    <w:p w:rsidR="00B010BC" w:rsidRPr="004F100A" w:rsidRDefault="00B010BC" w:rsidP="00B010BC">
      <w:pPr>
        <w:pStyle w:val="a3"/>
        <w:jc w:val="both"/>
        <w:rPr>
          <w:sz w:val="28"/>
          <w:szCs w:val="28"/>
        </w:rPr>
      </w:pPr>
      <w:r w:rsidRPr="004F100A">
        <w:rPr>
          <w:sz w:val="28"/>
          <w:szCs w:val="28"/>
        </w:rPr>
        <w:t xml:space="preserve">- краевой бюджет – </w:t>
      </w:r>
      <w:r>
        <w:rPr>
          <w:sz w:val="28"/>
          <w:szCs w:val="28"/>
        </w:rPr>
        <w:t xml:space="preserve">235 872,00 </w:t>
      </w:r>
      <w:r w:rsidRPr="004F100A">
        <w:rPr>
          <w:sz w:val="28"/>
          <w:szCs w:val="28"/>
        </w:rPr>
        <w:t>руб.</w:t>
      </w:r>
    </w:p>
    <w:p w:rsidR="00B010BC" w:rsidRPr="004F100A" w:rsidRDefault="00B010BC" w:rsidP="00B010BC">
      <w:pPr>
        <w:pStyle w:val="ac"/>
        <w:autoSpaceDE w:val="0"/>
        <w:autoSpaceDN w:val="0"/>
        <w:adjustRightInd w:val="0"/>
        <w:spacing w:after="0" w:line="240" w:lineRule="auto"/>
        <w:ind w:left="0"/>
        <w:jc w:val="both"/>
        <w:outlineLvl w:val="1"/>
        <w:rPr>
          <w:rFonts w:ascii="Times New Roman" w:hAnsi="Times New Roman"/>
          <w:sz w:val="28"/>
          <w:szCs w:val="28"/>
        </w:rPr>
      </w:pPr>
      <w:bookmarkStart w:id="404" w:name="_Toc419293842"/>
      <w:bookmarkStart w:id="405" w:name="_Toc419729144"/>
      <w:bookmarkStart w:id="406" w:name="_Toc483907039"/>
      <w:r w:rsidRPr="004F100A">
        <w:rPr>
          <w:rFonts w:ascii="Times New Roman" w:hAnsi="Times New Roman"/>
          <w:sz w:val="28"/>
          <w:szCs w:val="28"/>
        </w:rPr>
        <w:t xml:space="preserve">Объем исполнения Программы </w:t>
      </w:r>
      <w:r w:rsidRPr="004F100A">
        <w:rPr>
          <w:rFonts w:ascii="Times New Roman" w:hAnsi="Times New Roman"/>
          <w:sz w:val="28"/>
          <w:szCs w:val="28"/>
          <w:lang w:eastAsia="ru-RU"/>
        </w:rPr>
        <w:t xml:space="preserve">составил </w:t>
      </w:r>
      <w:r w:rsidRPr="004F100A">
        <w:rPr>
          <w:rFonts w:ascii="Times New Roman" w:hAnsi="Times New Roman"/>
          <w:sz w:val="28"/>
          <w:szCs w:val="28"/>
        </w:rPr>
        <w:t>–</w:t>
      </w:r>
      <w:r w:rsidRPr="004F100A">
        <w:rPr>
          <w:rFonts w:ascii="Times New Roman" w:hAnsi="Times New Roman"/>
          <w:sz w:val="28"/>
          <w:szCs w:val="28"/>
          <w:lang w:eastAsia="ru-RU"/>
        </w:rPr>
        <w:t xml:space="preserve"> </w:t>
      </w:r>
      <w:r>
        <w:rPr>
          <w:rFonts w:ascii="Times New Roman" w:hAnsi="Times New Roman"/>
          <w:sz w:val="28"/>
          <w:szCs w:val="28"/>
          <w:lang w:eastAsia="ru-RU"/>
        </w:rPr>
        <w:t>501 192,99</w:t>
      </w:r>
      <w:r w:rsidRPr="004F100A">
        <w:rPr>
          <w:rFonts w:ascii="Times New Roman" w:hAnsi="Times New Roman"/>
          <w:sz w:val="28"/>
          <w:szCs w:val="28"/>
        </w:rPr>
        <w:t xml:space="preserve"> руб.(</w:t>
      </w:r>
      <w:r>
        <w:rPr>
          <w:rFonts w:ascii="Times New Roman" w:hAnsi="Times New Roman"/>
          <w:sz w:val="28"/>
          <w:szCs w:val="28"/>
        </w:rPr>
        <w:t>95,89</w:t>
      </w:r>
      <w:r w:rsidRPr="004F100A">
        <w:rPr>
          <w:rFonts w:ascii="Times New Roman" w:hAnsi="Times New Roman"/>
          <w:sz w:val="28"/>
          <w:szCs w:val="28"/>
        </w:rPr>
        <w:t>%),</w:t>
      </w:r>
      <w:bookmarkEnd w:id="404"/>
      <w:bookmarkEnd w:id="405"/>
      <w:bookmarkEnd w:id="406"/>
      <w:r w:rsidRPr="004F100A">
        <w:rPr>
          <w:rFonts w:ascii="Times New Roman" w:hAnsi="Times New Roman"/>
          <w:sz w:val="28"/>
          <w:szCs w:val="28"/>
        </w:rPr>
        <w:t xml:space="preserve"> </w:t>
      </w:r>
    </w:p>
    <w:p w:rsidR="00B010BC" w:rsidRPr="004F100A" w:rsidRDefault="00B010BC" w:rsidP="00B010BC">
      <w:pPr>
        <w:pStyle w:val="ac"/>
        <w:autoSpaceDE w:val="0"/>
        <w:autoSpaceDN w:val="0"/>
        <w:adjustRightInd w:val="0"/>
        <w:spacing w:after="0" w:line="240" w:lineRule="auto"/>
        <w:ind w:left="0"/>
        <w:jc w:val="both"/>
        <w:outlineLvl w:val="1"/>
        <w:rPr>
          <w:rFonts w:ascii="Times New Roman" w:hAnsi="Times New Roman"/>
          <w:sz w:val="28"/>
          <w:szCs w:val="28"/>
        </w:rPr>
      </w:pPr>
      <w:bookmarkStart w:id="407" w:name="_Toc419293843"/>
      <w:bookmarkStart w:id="408" w:name="_Toc419729145"/>
      <w:bookmarkStart w:id="409" w:name="_Toc483907040"/>
      <w:r w:rsidRPr="004F100A">
        <w:rPr>
          <w:rFonts w:ascii="Times New Roman" w:hAnsi="Times New Roman"/>
          <w:sz w:val="28"/>
          <w:szCs w:val="28"/>
        </w:rPr>
        <w:t>в том числе, за счет средств:</w:t>
      </w:r>
      <w:bookmarkEnd w:id="407"/>
      <w:bookmarkEnd w:id="408"/>
      <w:bookmarkEnd w:id="409"/>
    </w:p>
    <w:p w:rsidR="00B010BC" w:rsidRPr="004F100A" w:rsidRDefault="00B010BC" w:rsidP="00B010BC">
      <w:pPr>
        <w:pStyle w:val="a3"/>
        <w:jc w:val="both"/>
        <w:rPr>
          <w:sz w:val="28"/>
          <w:szCs w:val="28"/>
        </w:rPr>
      </w:pPr>
      <w:r w:rsidRPr="004F100A">
        <w:rPr>
          <w:sz w:val="28"/>
          <w:szCs w:val="28"/>
        </w:rPr>
        <w:t xml:space="preserve">- местного бюджета – </w:t>
      </w:r>
      <w:r>
        <w:rPr>
          <w:sz w:val="28"/>
          <w:szCs w:val="28"/>
        </w:rPr>
        <w:t>176 868,99</w:t>
      </w:r>
      <w:r w:rsidRPr="004F100A">
        <w:rPr>
          <w:sz w:val="28"/>
          <w:szCs w:val="28"/>
        </w:rPr>
        <w:t xml:space="preserve"> руб.;</w:t>
      </w:r>
    </w:p>
    <w:p w:rsidR="00B010BC" w:rsidRDefault="00B010BC" w:rsidP="00B010BC">
      <w:pPr>
        <w:pStyle w:val="a3"/>
        <w:jc w:val="both"/>
        <w:rPr>
          <w:sz w:val="28"/>
          <w:szCs w:val="28"/>
        </w:rPr>
      </w:pPr>
      <w:r w:rsidRPr="004F100A">
        <w:rPr>
          <w:sz w:val="28"/>
          <w:szCs w:val="28"/>
        </w:rPr>
        <w:t xml:space="preserve">- федерального бюджета – </w:t>
      </w:r>
      <w:r>
        <w:rPr>
          <w:sz w:val="28"/>
          <w:szCs w:val="28"/>
        </w:rPr>
        <w:t>88 452,00</w:t>
      </w:r>
      <w:r w:rsidRPr="004F100A">
        <w:rPr>
          <w:sz w:val="28"/>
          <w:szCs w:val="28"/>
        </w:rPr>
        <w:t xml:space="preserve"> руб.;</w:t>
      </w:r>
    </w:p>
    <w:p w:rsidR="00B010BC" w:rsidRDefault="00B010BC" w:rsidP="00B010BC">
      <w:pPr>
        <w:pStyle w:val="a3"/>
        <w:jc w:val="both"/>
        <w:rPr>
          <w:sz w:val="28"/>
          <w:szCs w:val="28"/>
        </w:rPr>
      </w:pPr>
      <w:r>
        <w:rPr>
          <w:sz w:val="28"/>
          <w:szCs w:val="28"/>
        </w:rPr>
        <w:t xml:space="preserve">- </w:t>
      </w:r>
      <w:r w:rsidRPr="004F100A">
        <w:rPr>
          <w:sz w:val="28"/>
          <w:szCs w:val="28"/>
        </w:rPr>
        <w:t xml:space="preserve">краевой бюджет – </w:t>
      </w:r>
      <w:r>
        <w:rPr>
          <w:sz w:val="28"/>
          <w:szCs w:val="28"/>
        </w:rPr>
        <w:t xml:space="preserve">235 872,00 </w:t>
      </w:r>
      <w:r w:rsidRPr="004F100A">
        <w:rPr>
          <w:sz w:val="28"/>
          <w:szCs w:val="28"/>
        </w:rPr>
        <w:t>руб.</w:t>
      </w:r>
    </w:p>
    <w:p w:rsidR="00B010BC" w:rsidRPr="00AE5B26" w:rsidRDefault="00B010BC" w:rsidP="00B010BC">
      <w:pPr>
        <w:pStyle w:val="ac"/>
        <w:autoSpaceDE w:val="0"/>
        <w:autoSpaceDN w:val="0"/>
        <w:adjustRightInd w:val="0"/>
        <w:spacing w:after="0" w:line="240" w:lineRule="auto"/>
        <w:ind w:left="0"/>
        <w:jc w:val="both"/>
        <w:outlineLvl w:val="1"/>
        <w:rPr>
          <w:rFonts w:ascii="Times New Roman" w:hAnsi="Times New Roman"/>
          <w:sz w:val="28"/>
          <w:szCs w:val="28"/>
        </w:rPr>
      </w:pPr>
      <w:bookmarkStart w:id="410" w:name="_Toc483907041"/>
      <w:r w:rsidRPr="00AE5B26">
        <w:rPr>
          <w:rFonts w:ascii="Times New Roman" w:hAnsi="Times New Roman"/>
          <w:sz w:val="28"/>
          <w:szCs w:val="28"/>
        </w:rPr>
        <w:t xml:space="preserve">Объем неисполнения Программы составил – </w:t>
      </w:r>
      <w:r>
        <w:rPr>
          <w:rFonts w:ascii="Times New Roman" w:hAnsi="Times New Roman"/>
          <w:sz w:val="28"/>
          <w:szCs w:val="28"/>
        </w:rPr>
        <w:t>21 457,47</w:t>
      </w:r>
      <w:r w:rsidRPr="00AE5B26">
        <w:rPr>
          <w:rFonts w:ascii="Times New Roman" w:hAnsi="Times New Roman"/>
          <w:sz w:val="28"/>
          <w:szCs w:val="28"/>
        </w:rPr>
        <w:t xml:space="preserve"> руб. (</w:t>
      </w:r>
      <w:r>
        <w:rPr>
          <w:rFonts w:ascii="Times New Roman" w:hAnsi="Times New Roman"/>
          <w:sz w:val="28"/>
          <w:szCs w:val="28"/>
        </w:rPr>
        <w:t xml:space="preserve">4,11 </w:t>
      </w:r>
      <w:r w:rsidRPr="00AE5B26">
        <w:rPr>
          <w:rFonts w:ascii="Times New Roman" w:hAnsi="Times New Roman"/>
          <w:sz w:val="28"/>
          <w:szCs w:val="28"/>
        </w:rPr>
        <w:t>%).</w:t>
      </w:r>
      <w:bookmarkEnd w:id="410"/>
    </w:p>
    <w:p w:rsidR="00B010BC" w:rsidRDefault="00B010BC" w:rsidP="00B010BC">
      <w:pPr>
        <w:autoSpaceDE w:val="0"/>
        <w:autoSpaceDN w:val="0"/>
        <w:adjustRightInd w:val="0"/>
        <w:spacing w:after="0" w:line="240" w:lineRule="auto"/>
        <w:jc w:val="both"/>
        <w:outlineLvl w:val="1"/>
        <w:rPr>
          <w:b/>
          <w:sz w:val="28"/>
          <w:szCs w:val="28"/>
          <w:lang w:eastAsia="ru-RU"/>
        </w:rPr>
      </w:pPr>
    </w:p>
    <w:p w:rsidR="00B010BC" w:rsidRPr="0001283C" w:rsidRDefault="00B010BC" w:rsidP="00B010BC">
      <w:pPr>
        <w:autoSpaceDE w:val="0"/>
        <w:autoSpaceDN w:val="0"/>
        <w:adjustRightInd w:val="0"/>
        <w:spacing w:after="0" w:line="240" w:lineRule="auto"/>
        <w:jc w:val="both"/>
        <w:outlineLvl w:val="1"/>
        <w:rPr>
          <w:b/>
          <w:i/>
          <w:sz w:val="28"/>
          <w:szCs w:val="28"/>
          <w:lang w:eastAsia="ru-RU"/>
        </w:rPr>
      </w:pPr>
      <w:bookmarkStart w:id="411" w:name="_Toc419293845"/>
      <w:bookmarkStart w:id="412" w:name="_Toc419729148"/>
      <w:bookmarkStart w:id="413" w:name="_Toc483907042"/>
      <w:r w:rsidRPr="0001283C">
        <w:rPr>
          <w:b/>
          <w:i/>
          <w:sz w:val="28"/>
          <w:szCs w:val="28"/>
          <w:lang w:eastAsia="ru-RU"/>
        </w:rPr>
        <w:t>ОСНОВНЫЕ РЕЗУЛЬТАТЫ ВЫПОЛНЕНИЯ ПРОГРАММЫ</w:t>
      </w:r>
      <w:bookmarkEnd w:id="411"/>
      <w:bookmarkEnd w:id="412"/>
      <w:bookmarkEnd w:id="413"/>
    </w:p>
    <w:p w:rsidR="00B010BC" w:rsidRPr="00DA7F9D" w:rsidRDefault="00B010BC" w:rsidP="00B010BC">
      <w:pPr>
        <w:pStyle w:val="a3"/>
        <w:jc w:val="both"/>
        <w:rPr>
          <w:b/>
          <w:sz w:val="28"/>
          <w:szCs w:val="28"/>
        </w:rPr>
      </w:pPr>
      <w:r>
        <w:rPr>
          <w:b/>
          <w:sz w:val="28"/>
          <w:szCs w:val="28"/>
          <w:u w:val="single"/>
        </w:rPr>
        <w:t>Подпрограмма</w:t>
      </w:r>
      <w:r w:rsidRPr="00DA7F9D">
        <w:rPr>
          <w:b/>
          <w:sz w:val="28"/>
          <w:szCs w:val="28"/>
          <w:u w:val="single"/>
        </w:rPr>
        <w:t>.</w:t>
      </w:r>
      <w:r w:rsidRPr="00DA7F9D">
        <w:rPr>
          <w:b/>
          <w:sz w:val="28"/>
          <w:szCs w:val="28"/>
        </w:rPr>
        <w:t xml:space="preserve"> Обеспечение жильем молодых семей:</w:t>
      </w:r>
    </w:p>
    <w:p w:rsidR="00B010BC" w:rsidRDefault="00B010BC" w:rsidP="00B010BC">
      <w:pPr>
        <w:pStyle w:val="a3"/>
        <w:numPr>
          <w:ilvl w:val="0"/>
          <w:numId w:val="8"/>
        </w:numPr>
        <w:jc w:val="both"/>
        <w:rPr>
          <w:sz w:val="28"/>
          <w:szCs w:val="28"/>
        </w:rPr>
      </w:pPr>
      <w:r w:rsidRPr="00DA7F9D">
        <w:rPr>
          <w:sz w:val="28"/>
          <w:szCs w:val="28"/>
          <w:lang w:eastAsia="ru-RU"/>
        </w:rPr>
        <w:t>обеспече</w:t>
      </w:r>
      <w:r>
        <w:rPr>
          <w:sz w:val="28"/>
          <w:szCs w:val="28"/>
          <w:lang w:eastAsia="ru-RU"/>
        </w:rPr>
        <w:t>н</w:t>
      </w:r>
      <w:r w:rsidRPr="00DA7F9D">
        <w:rPr>
          <w:sz w:val="28"/>
          <w:szCs w:val="28"/>
          <w:lang w:eastAsia="ru-RU"/>
        </w:rPr>
        <w:t>а одна  молодая семья жильем</w:t>
      </w:r>
      <w:r w:rsidRPr="00DA7F9D">
        <w:rPr>
          <w:sz w:val="28"/>
          <w:szCs w:val="28"/>
        </w:rPr>
        <w:t>.</w:t>
      </w:r>
    </w:p>
    <w:p w:rsidR="00B010BC" w:rsidRPr="00DA7F9D" w:rsidRDefault="00B010BC" w:rsidP="00B010BC">
      <w:pPr>
        <w:pStyle w:val="a3"/>
        <w:jc w:val="both"/>
        <w:rPr>
          <w:b/>
          <w:sz w:val="28"/>
          <w:szCs w:val="28"/>
        </w:rPr>
      </w:pPr>
      <w:r>
        <w:rPr>
          <w:b/>
          <w:sz w:val="28"/>
          <w:szCs w:val="28"/>
          <w:u w:val="single"/>
        </w:rPr>
        <w:t>Отдельное мероприятие</w:t>
      </w:r>
      <w:r w:rsidRPr="00DA7F9D">
        <w:rPr>
          <w:b/>
          <w:sz w:val="28"/>
          <w:szCs w:val="28"/>
          <w:u w:val="single"/>
        </w:rPr>
        <w:t>.</w:t>
      </w:r>
      <w:r w:rsidRPr="00DA7F9D">
        <w:rPr>
          <w:b/>
          <w:sz w:val="28"/>
          <w:szCs w:val="28"/>
        </w:rPr>
        <w:t xml:space="preserve"> </w:t>
      </w:r>
      <w:r>
        <w:rPr>
          <w:b/>
          <w:sz w:val="28"/>
          <w:szCs w:val="28"/>
        </w:rPr>
        <w:t>Обследование и испытание проб строительных конструкций с выдачей технологического заключения по жилому дому № 3 по ул. Горького в городе Бородино</w:t>
      </w:r>
      <w:r w:rsidRPr="00DA7F9D">
        <w:rPr>
          <w:b/>
          <w:sz w:val="28"/>
          <w:szCs w:val="28"/>
        </w:rPr>
        <w:t>:</w:t>
      </w:r>
    </w:p>
    <w:p w:rsidR="00B010BC" w:rsidRPr="006D445E" w:rsidRDefault="00B010BC" w:rsidP="00B010BC">
      <w:pPr>
        <w:pStyle w:val="a3"/>
        <w:numPr>
          <w:ilvl w:val="0"/>
          <w:numId w:val="8"/>
        </w:numPr>
        <w:jc w:val="both"/>
        <w:rPr>
          <w:sz w:val="28"/>
          <w:szCs w:val="28"/>
        </w:rPr>
      </w:pPr>
      <w:r>
        <w:rPr>
          <w:bCs/>
          <w:sz w:val="28"/>
          <w:szCs w:val="28"/>
          <w:lang w:eastAsia="ru-RU"/>
        </w:rPr>
        <w:t xml:space="preserve">проведена оценка </w:t>
      </w:r>
      <w:r w:rsidRPr="006D445E">
        <w:rPr>
          <w:bCs/>
          <w:sz w:val="28"/>
          <w:szCs w:val="28"/>
          <w:lang w:eastAsia="ru-RU"/>
        </w:rPr>
        <w:t>фактического технического состояния строительных конструкций и определение возможности дальнейшей эксплуатации, в связи с визуальным нарушением целостности фасада (многочисленные трещины)</w:t>
      </w:r>
      <w:r w:rsidRPr="006D445E">
        <w:rPr>
          <w:sz w:val="28"/>
          <w:szCs w:val="28"/>
        </w:rPr>
        <w:t>.</w:t>
      </w:r>
    </w:p>
    <w:p w:rsidR="00B010BC" w:rsidRPr="006D445E" w:rsidRDefault="00B010BC" w:rsidP="00B010BC">
      <w:pPr>
        <w:pStyle w:val="a3"/>
        <w:jc w:val="both"/>
        <w:rPr>
          <w:b/>
          <w:sz w:val="28"/>
          <w:szCs w:val="28"/>
        </w:rPr>
      </w:pPr>
      <w:r>
        <w:rPr>
          <w:b/>
          <w:sz w:val="28"/>
          <w:szCs w:val="28"/>
          <w:u w:val="single"/>
        </w:rPr>
        <w:t>Отдельное мероприятие</w:t>
      </w:r>
      <w:r w:rsidRPr="00DA7F9D">
        <w:rPr>
          <w:b/>
          <w:sz w:val="28"/>
          <w:szCs w:val="28"/>
          <w:u w:val="single"/>
        </w:rPr>
        <w:t>.</w:t>
      </w:r>
      <w:r w:rsidRPr="00DA7F9D">
        <w:rPr>
          <w:b/>
          <w:sz w:val="28"/>
          <w:szCs w:val="28"/>
        </w:rPr>
        <w:t xml:space="preserve"> </w:t>
      </w:r>
      <w:proofErr w:type="spellStart"/>
      <w:r>
        <w:rPr>
          <w:b/>
          <w:sz w:val="28"/>
          <w:szCs w:val="28"/>
        </w:rPr>
        <w:t>Строительно</w:t>
      </w:r>
      <w:proofErr w:type="spellEnd"/>
      <w:r>
        <w:rPr>
          <w:b/>
          <w:sz w:val="28"/>
          <w:szCs w:val="28"/>
        </w:rPr>
        <w:t xml:space="preserve"> </w:t>
      </w:r>
      <w:proofErr w:type="gramStart"/>
      <w:r>
        <w:rPr>
          <w:b/>
          <w:sz w:val="28"/>
          <w:szCs w:val="28"/>
        </w:rPr>
        <w:t>–т</w:t>
      </w:r>
      <w:proofErr w:type="gramEnd"/>
      <w:r>
        <w:rPr>
          <w:b/>
          <w:sz w:val="28"/>
          <w:szCs w:val="28"/>
        </w:rPr>
        <w:t xml:space="preserve">ехническая экспертиза по объекту «Реконструкция нежилого помещения (гостиница) по ул. Горького, 7 в </w:t>
      </w:r>
      <w:r w:rsidRPr="006D445E">
        <w:rPr>
          <w:b/>
          <w:sz w:val="28"/>
          <w:szCs w:val="28"/>
        </w:rPr>
        <w:t>городе Бородино»:</w:t>
      </w:r>
    </w:p>
    <w:p w:rsidR="00B010BC" w:rsidRPr="006D445E" w:rsidRDefault="00B010BC" w:rsidP="00B010BC">
      <w:pPr>
        <w:pStyle w:val="a3"/>
        <w:numPr>
          <w:ilvl w:val="0"/>
          <w:numId w:val="8"/>
        </w:numPr>
        <w:jc w:val="both"/>
        <w:rPr>
          <w:sz w:val="28"/>
          <w:szCs w:val="28"/>
        </w:rPr>
      </w:pPr>
      <w:r w:rsidRPr="006D445E">
        <w:rPr>
          <w:rStyle w:val="afd"/>
          <w:b w:val="0"/>
          <w:sz w:val="28"/>
          <w:szCs w:val="28"/>
        </w:rPr>
        <w:t>Для арбитражного суда с подрядной организацией по качеству выполненных работ</w:t>
      </w:r>
      <w:r w:rsidRPr="006D445E">
        <w:rPr>
          <w:sz w:val="28"/>
          <w:szCs w:val="28"/>
        </w:rPr>
        <w:t>.</w:t>
      </w:r>
    </w:p>
    <w:p w:rsidR="00B010BC" w:rsidRPr="00DA7F9D" w:rsidRDefault="00B010BC" w:rsidP="00B010BC">
      <w:pPr>
        <w:pStyle w:val="a3"/>
        <w:jc w:val="both"/>
        <w:rPr>
          <w:sz w:val="28"/>
          <w:szCs w:val="28"/>
        </w:rPr>
      </w:pPr>
    </w:p>
    <w:p w:rsidR="00B010BC" w:rsidRPr="00E728BA" w:rsidRDefault="00B010BC" w:rsidP="00B010BC">
      <w:pPr>
        <w:pStyle w:val="a3"/>
        <w:jc w:val="both"/>
        <w:rPr>
          <w:b/>
          <w:i/>
          <w:sz w:val="28"/>
          <w:szCs w:val="28"/>
        </w:rPr>
      </w:pPr>
      <w:r w:rsidRPr="00E728BA">
        <w:rPr>
          <w:b/>
          <w:i/>
          <w:sz w:val="28"/>
          <w:szCs w:val="28"/>
        </w:rPr>
        <w:t>ОЦЕНКА ЭФФЕКТИВНОСТИ РЕАЛИЗАЦИИ ПРОГРАММЫ</w:t>
      </w:r>
    </w:p>
    <w:p w:rsidR="00B010BC" w:rsidRPr="008755FE" w:rsidRDefault="00B010BC" w:rsidP="00B010BC">
      <w:pPr>
        <w:pStyle w:val="a3"/>
        <w:jc w:val="both"/>
        <w:rPr>
          <w:sz w:val="28"/>
          <w:szCs w:val="28"/>
        </w:rPr>
      </w:pPr>
      <w:r w:rsidRPr="0093209B">
        <w:rPr>
          <w:sz w:val="28"/>
          <w:szCs w:val="28"/>
        </w:rPr>
        <w:t>На 201</w:t>
      </w:r>
      <w:r>
        <w:rPr>
          <w:sz w:val="28"/>
          <w:szCs w:val="28"/>
        </w:rPr>
        <w:t>6</w:t>
      </w:r>
      <w:r w:rsidRPr="0093209B">
        <w:rPr>
          <w:sz w:val="28"/>
          <w:szCs w:val="28"/>
        </w:rPr>
        <w:t xml:space="preserve"> год предусмотрено </w:t>
      </w:r>
      <w:r>
        <w:rPr>
          <w:sz w:val="28"/>
          <w:szCs w:val="28"/>
        </w:rPr>
        <w:t>10</w:t>
      </w:r>
      <w:r w:rsidRPr="001952D5">
        <w:rPr>
          <w:color w:val="FF0000"/>
          <w:sz w:val="28"/>
          <w:szCs w:val="28"/>
        </w:rPr>
        <w:t xml:space="preserve"> </w:t>
      </w:r>
      <w:r w:rsidRPr="008755FE">
        <w:rPr>
          <w:sz w:val="28"/>
          <w:szCs w:val="28"/>
        </w:rPr>
        <w:t>целевых индикаторов программы и                               1</w:t>
      </w:r>
      <w:r>
        <w:rPr>
          <w:sz w:val="28"/>
          <w:szCs w:val="28"/>
        </w:rPr>
        <w:t>2</w:t>
      </w:r>
      <w:r w:rsidRPr="008755FE">
        <w:rPr>
          <w:sz w:val="28"/>
          <w:szCs w:val="28"/>
        </w:rPr>
        <w:t xml:space="preserve"> показателей результативности.</w:t>
      </w:r>
    </w:p>
    <w:p w:rsidR="00B010BC" w:rsidRPr="0093209B" w:rsidRDefault="00B010BC" w:rsidP="00B010BC">
      <w:pPr>
        <w:autoSpaceDE w:val="0"/>
        <w:autoSpaceDN w:val="0"/>
        <w:adjustRightInd w:val="0"/>
        <w:spacing w:after="0" w:line="240" w:lineRule="auto"/>
        <w:ind w:firstLine="708"/>
        <w:jc w:val="both"/>
        <w:outlineLvl w:val="1"/>
        <w:rPr>
          <w:sz w:val="28"/>
          <w:szCs w:val="28"/>
        </w:rPr>
      </w:pPr>
      <w:bookmarkStart w:id="414" w:name="_Toc419293846"/>
      <w:bookmarkStart w:id="415" w:name="_Toc419729149"/>
      <w:bookmarkStart w:id="416" w:name="_Toc483907043"/>
      <w:r w:rsidRPr="0093209B">
        <w:rPr>
          <w:sz w:val="28"/>
          <w:szCs w:val="28"/>
        </w:rPr>
        <w:t>В соответствии с методикой оценки эффективность реализаци</w:t>
      </w:r>
      <w:r>
        <w:rPr>
          <w:sz w:val="28"/>
          <w:szCs w:val="28"/>
        </w:rPr>
        <w:t>и</w:t>
      </w:r>
      <w:r w:rsidRPr="0093209B">
        <w:rPr>
          <w:sz w:val="28"/>
          <w:szCs w:val="28"/>
        </w:rPr>
        <w:t xml:space="preserve"> </w:t>
      </w:r>
      <w:r>
        <w:rPr>
          <w:sz w:val="28"/>
          <w:szCs w:val="28"/>
        </w:rPr>
        <w:t>п</w:t>
      </w:r>
      <w:r w:rsidRPr="0093209B">
        <w:rPr>
          <w:sz w:val="28"/>
          <w:szCs w:val="28"/>
        </w:rPr>
        <w:t>рограммы  оценена как</w:t>
      </w:r>
      <w:r w:rsidRPr="0093209B">
        <w:rPr>
          <w:b/>
          <w:sz w:val="28"/>
          <w:szCs w:val="28"/>
        </w:rPr>
        <w:t xml:space="preserve"> </w:t>
      </w:r>
      <w:r>
        <w:rPr>
          <w:sz w:val="28"/>
          <w:szCs w:val="28"/>
        </w:rPr>
        <w:t>эффективная</w:t>
      </w:r>
      <w:r w:rsidRPr="0093209B">
        <w:rPr>
          <w:sz w:val="28"/>
          <w:szCs w:val="28"/>
        </w:rPr>
        <w:t>:</w:t>
      </w:r>
      <w:bookmarkEnd w:id="414"/>
      <w:bookmarkEnd w:id="415"/>
      <w:bookmarkEnd w:id="416"/>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6"/>
        <w:gridCol w:w="1320"/>
        <w:gridCol w:w="2695"/>
      </w:tblGrid>
      <w:tr w:rsidR="00B010BC" w:rsidRPr="0093209B" w:rsidTr="002B25BD">
        <w:trPr>
          <w:trHeight w:val="483"/>
          <w:tblHeader/>
          <w:jc w:val="center"/>
        </w:trPr>
        <w:tc>
          <w:tcPr>
            <w:tcW w:w="6066" w:type="dxa"/>
            <w:vAlign w:val="center"/>
          </w:tcPr>
          <w:p w:rsidR="00B010BC" w:rsidRPr="00D012F6" w:rsidRDefault="00B010BC" w:rsidP="002B25BD">
            <w:pPr>
              <w:spacing w:after="0" w:line="240" w:lineRule="auto"/>
              <w:ind w:firstLine="851"/>
              <w:rPr>
                <w:rFonts w:eastAsia="Times New Roman"/>
                <w:sz w:val="28"/>
                <w:szCs w:val="28"/>
                <w:lang w:eastAsia="ru-RU"/>
              </w:rPr>
            </w:pPr>
            <w:r w:rsidRPr="00D012F6">
              <w:rPr>
                <w:rFonts w:eastAsia="Times New Roman"/>
                <w:sz w:val="28"/>
                <w:szCs w:val="28"/>
                <w:lang w:eastAsia="ru-RU"/>
              </w:rPr>
              <w:t>Критерий оценки</w:t>
            </w:r>
          </w:p>
        </w:tc>
        <w:tc>
          <w:tcPr>
            <w:tcW w:w="1320" w:type="dxa"/>
            <w:vAlign w:val="center"/>
          </w:tcPr>
          <w:p w:rsidR="00B010BC" w:rsidRPr="00D012F6" w:rsidRDefault="00B010BC" w:rsidP="002B25BD">
            <w:pPr>
              <w:spacing w:after="0" w:line="240" w:lineRule="auto"/>
              <w:jc w:val="center"/>
              <w:rPr>
                <w:rFonts w:eastAsia="Times New Roman"/>
                <w:sz w:val="28"/>
                <w:szCs w:val="28"/>
                <w:lang w:eastAsia="ru-RU"/>
              </w:rPr>
            </w:pPr>
            <w:r w:rsidRPr="00D012F6">
              <w:rPr>
                <w:rFonts w:eastAsia="Times New Roman"/>
                <w:sz w:val="28"/>
                <w:szCs w:val="28"/>
                <w:lang w:eastAsia="ru-RU"/>
              </w:rPr>
              <w:t>Значение оценки</w:t>
            </w:r>
          </w:p>
        </w:tc>
        <w:tc>
          <w:tcPr>
            <w:tcW w:w="2695" w:type="dxa"/>
            <w:vAlign w:val="center"/>
          </w:tcPr>
          <w:p w:rsidR="00B010BC" w:rsidRPr="00D012F6" w:rsidRDefault="00B010BC" w:rsidP="002B25BD">
            <w:pPr>
              <w:spacing w:after="0" w:line="240" w:lineRule="auto"/>
              <w:jc w:val="center"/>
              <w:rPr>
                <w:rFonts w:eastAsia="Times New Roman"/>
                <w:sz w:val="28"/>
                <w:szCs w:val="28"/>
                <w:lang w:eastAsia="ru-RU"/>
              </w:rPr>
            </w:pPr>
            <w:r w:rsidRPr="00D012F6">
              <w:rPr>
                <w:rFonts w:eastAsia="Times New Roman"/>
                <w:sz w:val="28"/>
                <w:szCs w:val="28"/>
                <w:lang w:eastAsia="ru-RU"/>
              </w:rPr>
              <w:t>Интерпретация оценки</w:t>
            </w:r>
          </w:p>
        </w:tc>
      </w:tr>
      <w:tr w:rsidR="00B010BC" w:rsidRPr="0093209B" w:rsidTr="002B25BD">
        <w:trPr>
          <w:jc w:val="center"/>
        </w:trPr>
        <w:tc>
          <w:tcPr>
            <w:tcW w:w="6066" w:type="dxa"/>
          </w:tcPr>
          <w:p w:rsidR="00B010BC" w:rsidRPr="00C57CD3" w:rsidRDefault="00B010BC" w:rsidP="002B25BD">
            <w:pPr>
              <w:spacing w:after="0" w:line="240" w:lineRule="auto"/>
              <w:jc w:val="both"/>
              <w:rPr>
                <w:rFonts w:eastAsia="Times New Roman"/>
                <w:sz w:val="28"/>
                <w:szCs w:val="28"/>
                <w:lang w:eastAsia="ru-RU"/>
              </w:rPr>
            </w:pPr>
            <w:r>
              <w:rPr>
                <w:sz w:val="28"/>
                <w:szCs w:val="28"/>
                <w:lang w:eastAsia="ru-RU"/>
              </w:rPr>
              <w:t>Средний уровень достижения целевых показателей муниципальной программы</w:t>
            </w:r>
          </w:p>
        </w:tc>
        <w:tc>
          <w:tcPr>
            <w:tcW w:w="1320" w:type="dxa"/>
          </w:tcPr>
          <w:p w:rsidR="00B010BC" w:rsidRPr="00B132F1" w:rsidRDefault="00B010BC" w:rsidP="002B25BD">
            <w:pPr>
              <w:spacing w:after="0" w:line="240" w:lineRule="auto"/>
              <w:jc w:val="center"/>
              <w:rPr>
                <w:rFonts w:eastAsia="Times New Roman"/>
                <w:sz w:val="28"/>
                <w:szCs w:val="28"/>
                <w:lang w:eastAsia="ru-RU"/>
              </w:rPr>
            </w:pPr>
            <w:r>
              <w:rPr>
                <w:rFonts w:eastAsia="Times New Roman"/>
                <w:sz w:val="28"/>
                <w:szCs w:val="28"/>
                <w:lang w:eastAsia="ru-RU"/>
              </w:rPr>
              <w:t>0,00</w:t>
            </w:r>
          </w:p>
        </w:tc>
        <w:tc>
          <w:tcPr>
            <w:tcW w:w="2695" w:type="dxa"/>
            <w:vMerge w:val="restart"/>
          </w:tcPr>
          <w:p w:rsidR="00B010BC" w:rsidRPr="00B132F1" w:rsidRDefault="00B010BC" w:rsidP="002B25BD">
            <w:pPr>
              <w:spacing w:after="0" w:line="240" w:lineRule="auto"/>
              <w:jc w:val="center"/>
              <w:rPr>
                <w:sz w:val="28"/>
                <w:szCs w:val="28"/>
              </w:rPr>
            </w:pPr>
          </w:p>
        </w:tc>
      </w:tr>
      <w:tr w:rsidR="00B010BC" w:rsidRPr="0093209B" w:rsidTr="002B25BD">
        <w:trPr>
          <w:trHeight w:val="557"/>
          <w:jc w:val="center"/>
        </w:trPr>
        <w:tc>
          <w:tcPr>
            <w:tcW w:w="6066" w:type="dxa"/>
          </w:tcPr>
          <w:p w:rsidR="00B010BC" w:rsidRPr="0037181B" w:rsidRDefault="00B010BC" w:rsidP="002B25BD">
            <w:pPr>
              <w:spacing w:after="0" w:line="240" w:lineRule="auto"/>
              <w:jc w:val="both"/>
              <w:rPr>
                <w:rFonts w:eastAsia="Times New Roman"/>
                <w:sz w:val="28"/>
                <w:szCs w:val="28"/>
                <w:lang w:eastAsia="ru-RU"/>
              </w:rPr>
            </w:pPr>
            <w:r>
              <w:rPr>
                <w:sz w:val="28"/>
                <w:szCs w:val="28"/>
              </w:rPr>
              <w:t>Достижение показателей результативности муниципальной программы (с учетом весовых критериев)</w:t>
            </w:r>
          </w:p>
        </w:tc>
        <w:tc>
          <w:tcPr>
            <w:tcW w:w="1320" w:type="dxa"/>
          </w:tcPr>
          <w:p w:rsidR="00B010BC" w:rsidRPr="00B132F1" w:rsidRDefault="00B010BC" w:rsidP="002B25BD">
            <w:pPr>
              <w:spacing w:after="0" w:line="240" w:lineRule="auto"/>
              <w:jc w:val="center"/>
              <w:rPr>
                <w:rFonts w:eastAsia="Times New Roman"/>
                <w:sz w:val="28"/>
                <w:szCs w:val="28"/>
                <w:lang w:eastAsia="ru-RU"/>
              </w:rPr>
            </w:pPr>
            <w:r>
              <w:rPr>
                <w:rFonts w:eastAsia="Times New Roman"/>
                <w:sz w:val="28"/>
                <w:szCs w:val="28"/>
                <w:lang w:eastAsia="ru-RU"/>
              </w:rPr>
              <w:t>0,00</w:t>
            </w:r>
          </w:p>
        </w:tc>
        <w:tc>
          <w:tcPr>
            <w:tcW w:w="2695" w:type="dxa"/>
            <w:vMerge/>
          </w:tcPr>
          <w:p w:rsidR="00B010BC" w:rsidRPr="00B132F1" w:rsidRDefault="00B010BC" w:rsidP="002B25BD">
            <w:pPr>
              <w:spacing w:after="0" w:line="240" w:lineRule="auto"/>
              <w:jc w:val="center"/>
              <w:rPr>
                <w:sz w:val="28"/>
                <w:szCs w:val="28"/>
              </w:rPr>
            </w:pPr>
          </w:p>
        </w:tc>
      </w:tr>
      <w:tr w:rsidR="00B010BC" w:rsidRPr="0093209B" w:rsidTr="002B25BD">
        <w:trPr>
          <w:trHeight w:val="557"/>
          <w:jc w:val="center"/>
        </w:trPr>
        <w:tc>
          <w:tcPr>
            <w:tcW w:w="6066" w:type="dxa"/>
          </w:tcPr>
          <w:p w:rsidR="00B010BC" w:rsidRDefault="00B010BC" w:rsidP="002B25BD">
            <w:pPr>
              <w:spacing w:after="0" w:line="240" w:lineRule="auto"/>
              <w:jc w:val="both"/>
              <w:rPr>
                <w:sz w:val="28"/>
                <w:szCs w:val="28"/>
              </w:rPr>
            </w:pPr>
            <w:r>
              <w:rPr>
                <w:sz w:val="28"/>
                <w:szCs w:val="28"/>
              </w:rPr>
              <w:t xml:space="preserve">Достижение показателей результативности по подпрограммам муниципальной программы и </w:t>
            </w:r>
            <w:r>
              <w:rPr>
                <w:sz w:val="28"/>
                <w:szCs w:val="28"/>
              </w:rPr>
              <w:lastRenderedPageBreak/>
              <w:t>(или) отдельным мероприятиям муниципальной программы (с учетом финансирования)</w:t>
            </w:r>
          </w:p>
        </w:tc>
        <w:tc>
          <w:tcPr>
            <w:tcW w:w="1320" w:type="dxa"/>
          </w:tcPr>
          <w:p w:rsidR="00B010BC" w:rsidRPr="00B132F1" w:rsidRDefault="00B010BC" w:rsidP="002B25BD">
            <w:pPr>
              <w:spacing w:after="0" w:line="240" w:lineRule="auto"/>
              <w:jc w:val="center"/>
              <w:rPr>
                <w:rFonts w:eastAsia="Times New Roman"/>
                <w:sz w:val="28"/>
                <w:szCs w:val="28"/>
                <w:lang w:eastAsia="ru-RU"/>
              </w:rPr>
            </w:pPr>
            <w:r>
              <w:rPr>
                <w:rFonts w:eastAsia="Times New Roman"/>
                <w:sz w:val="28"/>
                <w:szCs w:val="28"/>
                <w:lang w:eastAsia="ru-RU"/>
              </w:rPr>
              <w:lastRenderedPageBreak/>
              <w:t>3,71</w:t>
            </w:r>
          </w:p>
        </w:tc>
        <w:tc>
          <w:tcPr>
            <w:tcW w:w="2695" w:type="dxa"/>
            <w:vMerge/>
          </w:tcPr>
          <w:p w:rsidR="00B010BC" w:rsidRPr="00B132F1" w:rsidRDefault="00B010BC" w:rsidP="002B25BD">
            <w:pPr>
              <w:spacing w:after="0" w:line="240" w:lineRule="auto"/>
              <w:jc w:val="center"/>
              <w:rPr>
                <w:sz w:val="28"/>
                <w:szCs w:val="28"/>
              </w:rPr>
            </w:pPr>
          </w:p>
        </w:tc>
      </w:tr>
      <w:tr w:rsidR="00B010BC" w:rsidRPr="0093209B" w:rsidTr="002B25BD">
        <w:trPr>
          <w:trHeight w:val="481"/>
          <w:jc w:val="center"/>
        </w:trPr>
        <w:tc>
          <w:tcPr>
            <w:tcW w:w="6066" w:type="dxa"/>
          </w:tcPr>
          <w:p w:rsidR="00B010BC" w:rsidRPr="00471525" w:rsidRDefault="00B010BC" w:rsidP="002B25BD">
            <w:pPr>
              <w:spacing w:after="0" w:line="240" w:lineRule="auto"/>
              <w:jc w:val="both"/>
              <w:rPr>
                <w:rFonts w:eastAsia="Times New Roman"/>
                <w:b/>
                <w:sz w:val="28"/>
                <w:szCs w:val="28"/>
                <w:lang w:eastAsia="ru-RU"/>
              </w:rPr>
            </w:pPr>
            <w:r w:rsidRPr="00471525">
              <w:rPr>
                <w:rFonts w:eastAsia="Times New Roman"/>
                <w:b/>
                <w:sz w:val="28"/>
                <w:szCs w:val="28"/>
                <w:lang w:eastAsia="ru-RU"/>
              </w:rPr>
              <w:lastRenderedPageBreak/>
              <w:t>Итоговая оценка эффективности реализации муниципальной программы</w:t>
            </w:r>
          </w:p>
        </w:tc>
        <w:tc>
          <w:tcPr>
            <w:tcW w:w="1320" w:type="dxa"/>
          </w:tcPr>
          <w:p w:rsidR="00B010BC" w:rsidRPr="00471525" w:rsidRDefault="00B010BC" w:rsidP="002B25BD">
            <w:pPr>
              <w:spacing w:after="0" w:line="240" w:lineRule="auto"/>
              <w:jc w:val="center"/>
              <w:rPr>
                <w:rFonts w:eastAsia="Times New Roman"/>
                <w:b/>
                <w:sz w:val="28"/>
                <w:szCs w:val="28"/>
                <w:lang w:eastAsia="ru-RU"/>
              </w:rPr>
            </w:pPr>
            <w:r w:rsidRPr="00471525">
              <w:rPr>
                <w:rFonts w:eastAsia="Times New Roman"/>
                <w:b/>
                <w:sz w:val="28"/>
                <w:szCs w:val="28"/>
                <w:lang w:eastAsia="ru-RU"/>
              </w:rPr>
              <w:t>3,71</w:t>
            </w:r>
          </w:p>
        </w:tc>
        <w:tc>
          <w:tcPr>
            <w:tcW w:w="2695" w:type="dxa"/>
          </w:tcPr>
          <w:p w:rsidR="00B010BC" w:rsidRPr="00471525" w:rsidRDefault="00B010BC" w:rsidP="002B25BD">
            <w:pPr>
              <w:spacing w:after="0" w:line="240" w:lineRule="auto"/>
              <w:jc w:val="center"/>
              <w:rPr>
                <w:b/>
                <w:sz w:val="28"/>
                <w:szCs w:val="28"/>
              </w:rPr>
            </w:pPr>
            <w:r w:rsidRPr="00471525">
              <w:rPr>
                <w:b/>
                <w:sz w:val="28"/>
                <w:szCs w:val="28"/>
              </w:rPr>
              <w:t>Неэффективная</w:t>
            </w:r>
          </w:p>
          <w:p w:rsidR="00B010BC" w:rsidRPr="00471525" w:rsidRDefault="00B010BC" w:rsidP="002B25BD">
            <w:pPr>
              <w:spacing w:after="0" w:line="240" w:lineRule="auto"/>
              <w:jc w:val="center"/>
              <w:rPr>
                <w:b/>
                <w:sz w:val="28"/>
                <w:szCs w:val="28"/>
              </w:rPr>
            </w:pPr>
          </w:p>
        </w:tc>
      </w:tr>
    </w:tbl>
    <w:p w:rsidR="00B010BC" w:rsidRDefault="00B010BC" w:rsidP="00B010BC">
      <w:pPr>
        <w:pStyle w:val="af9"/>
        <w:ind w:firstLine="708"/>
        <w:jc w:val="both"/>
        <w:rPr>
          <w:b w:val="0"/>
        </w:rPr>
      </w:pPr>
    </w:p>
    <w:p w:rsidR="009943F2" w:rsidRDefault="009943F2" w:rsidP="009943F2">
      <w:pPr>
        <w:pStyle w:val="af9"/>
        <w:ind w:firstLine="708"/>
        <w:jc w:val="both"/>
        <w:rPr>
          <w:b w:val="0"/>
        </w:rPr>
      </w:pPr>
      <w:r w:rsidRPr="00471525">
        <w:rPr>
          <w:b w:val="0"/>
        </w:rPr>
        <w:t>Оценка деятельности ответственных исполнителей в части, касающейся реализации муниципальной программы признана неудовлетворительной</w:t>
      </w:r>
      <w:r w:rsidR="007A3EA2">
        <w:rPr>
          <w:b w:val="0"/>
        </w:rPr>
        <w:t xml:space="preserve"> при </w:t>
      </w:r>
      <w:r w:rsidR="007A3EA2" w:rsidRPr="00B91B13">
        <w:rPr>
          <w:b w:val="0"/>
        </w:rPr>
        <w:t>объем</w:t>
      </w:r>
      <w:r w:rsidR="007A3EA2">
        <w:rPr>
          <w:b w:val="0"/>
        </w:rPr>
        <w:t>е</w:t>
      </w:r>
      <w:r w:rsidR="007A3EA2" w:rsidRPr="00B91B13">
        <w:rPr>
          <w:b w:val="0"/>
        </w:rPr>
        <w:t xml:space="preserve"> финансирования</w:t>
      </w:r>
      <w:r w:rsidR="007A3EA2">
        <w:rPr>
          <w:b w:val="0"/>
        </w:rPr>
        <w:t xml:space="preserve"> программы 95,89 %</w:t>
      </w:r>
      <w:r w:rsidRPr="00471525">
        <w:rPr>
          <w:b w:val="0"/>
        </w:rPr>
        <w:t>. Это связано с наличием показателей результативности имеющих нулевые значения</w:t>
      </w:r>
      <w:r>
        <w:rPr>
          <w:b w:val="0"/>
        </w:rPr>
        <w:t>, а</w:t>
      </w:r>
      <w:r w:rsidRPr="00471525">
        <w:rPr>
          <w:b w:val="0"/>
        </w:rPr>
        <w:t xml:space="preserve"> </w:t>
      </w:r>
      <w:r>
        <w:rPr>
          <w:b w:val="0"/>
        </w:rPr>
        <w:t>также целевые</w:t>
      </w:r>
      <w:r w:rsidRPr="009943F2">
        <w:rPr>
          <w:b w:val="0"/>
        </w:rPr>
        <w:t xml:space="preserve"> индикатор</w:t>
      </w:r>
      <w:r>
        <w:rPr>
          <w:b w:val="0"/>
        </w:rPr>
        <w:t>ы</w:t>
      </w:r>
      <w:r w:rsidRPr="009943F2">
        <w:rPr>
          <w:b w:val="0"/>
        </w:rPr>
        <w:t xml:space="preserve"> муниципальной программы</w:t>
      </w:r>
      <w:r w:rsidR="007A3EA2">
        <w:rPr>
          <w:b w:val="0"/>
        </w:rPr>
        <w:t xml:space="preserve"> по наименованию повторяют показатели результативности</w:t>
      </w:r>
      <w:r w:rsidRPr="009943F2">
        <w:rPr>
          <w:b w:val="0"/>
        </w:rPr>
        <w:t xml:space="preserve">. </w:t>
      </w:r>
      <w:r w:rsidR="007A3EA2">
        <w:rPr>
          <w:b w:val="0"/>
        </w:rPr>
        <w:t xml:space="preserve">Весовой критерий отнесен к показателям </w:t>
      </w:r>
      <w:proofErr w:type="gramStart"/>
      <w:r w:rsidR="007A3EA2">
        <w:rPr>
          <w:b w:val="0"/>
        </w:rPr>
        <w:t>результативности</w:t>
      </w:r>
      <w:proofErr w:type="gramEnd"/>
      <w:r w:rsidR="007A3EA2">
        <w:rPr>
          <w:b w:val="0"/>
        </w:rPr>
        <w:t xml:space="preserve"> имеющим нулевое значение, что значительно снижает оценку эффективности данной муниципальной программы.</w:t>
      </w:r>
      <w:bookmarkStart w:id="417" w:name="_GoBack"/>
      <w:bookmarkEnd w:id="417"/>
    </w:p>
    <w:p w:rsidR="00E80B0C" w:rsidRPr="009A14E1" w:rsidRDefault="00E80B0C" w:rsidP="009A14E1">
      <w:pPr>
        <w:pStyle w:val="afb"/>
        <w:ind w:firstLine="708"/>
        <w:jc w:val="both"/>
        <w:rPr>
          <w:i w:val="0"/>
        </w:rPr>
      </w:pPr>
    </w:p>
    <w:p w:rsidR="00694CE3" w:rsidRDefault="00694CE3" w:rsidP="00E80B0C">
      <w:pPr>
        <w:pStyle w:val="af9"/>
        <w:ind w:firstLine="708"/>
        <w:jc w:val="both"/>
        <w:rPr>
          <w:b w:val="0"/>
        </w:rPr>
      </w:pPr>
    </w:p>
    <w:p w:rsidR="00E80B0C" w:rsidRDefault="00E80B0C" w:rsidP="00F17460">
      <w:pPr>
        <w:pStyle w:val="af9"/>
        <w:ind w:firstLine="708"/>
        <w:jc w:val="both"/>
        <w:rPr>
          <w:b w:val="0"/>
        </w:rPr>
      </w:pPr>
    </w:p>
    <w:bookmarkEnd w:id="11"/>
    <w:bookmarkEnd w:id="12"/>
    <w:bookmarkEnd w:id="13"/>
    <w:bookmarkEnd w:id="14"/>
    <w:p w:rsidR="000E341B" w:rsidRDefault="000E341B" w:rsidP="00D51D85">
      <w:pPr>
        <w:pStyle w:val="11"/>
        <w:tabs>
          <w:tab w:val="left" w:pos="-3402"/>
        </w:tabs>
        <w:ind w:firstLine="0"/>
        <w:rPr>
          <w:szCs w:val="24"/>
        </w:rPr>
      </w:pPr>
      <w:r>
        <w:rPr>
          <w:szCs w:val="24"/>
        </w:rPr>
        <w:t xml:space="preserve">Начальник отдела планирования, </w:t>
      </w:r>
    </w:p>
    <w:p w:rsidR="000E341B" w:rsidRDefault="000E341B" w:rsidP="00D51D85">
      <w:pPr>
        <w:pStyle w:val="11"/>
        <w:tabs>
          <w:tab w:val="left" w:pos="-3402"/>
        </w:tabs>
        <w:ind w:firstLine="0"/>
        <w:rPr>
          <w:szCs w:val="24"/>
        </w:rPr>
      </w:pPr>
      <w:r>
        <w:rPr>
          <w:szCs w:val="24"/>
        </w:rPr>
        <w:t xml:space="preserve">экономического развития, кадрового </w:t>
      </w:r>
    </w:p>
    <w:p w:rsidR="00D51D85" w:rsidRPr="00D51D85" w:rsidRDefault="000E341B" w:rsidP="00D51D85">
      <w:pPr>
        <w:pStyle w:val="11"/>
        <w:tabs>
          <w:tab w:val="left" w:pos="-3402"/>
        </w:tabs>
        <w:ind w:firstLine="0"/>
        <w:rPr>
          <w:szCs w:val="24"/>
        </w:rPr>
      </w:pPr>
      <w:r>
        <w:rPr>
          <w:szCs w:val="24"/>
        </w:rPr>
        <w:t xml:space="preserve">обеспечения и охраны труда                             </w:t>
      </w:r>
      <w:r w:rsidR="00AB1F3D">
        <w:rPr>
          <w:szCs w:val="24"/>
        </w:rPr>
        <w:t xml:space="preserve">           </w:t>
      </w:r>
      <w:r>
        <w:rPr>
          <w:szCs w:val="24"/>
        </w:rPr>
        <w:t xml:space="preserve">                         Е.А. </w:t>
      </w:r>
      <w:proofErr w:type="spellStart"/>
      <w:r>
        <w:rPr>
          <w:szCs w:val="24"/>
        </w:rPr>
        <w:t>Догорова</w:t>
      </w:r>
      <w:proofErr w:type="spellEnd"/>
    </w:p>
    <w:p w:rsidR="003E77DA" w:rsidRPr="00374F1A" w:rsidRDefault="003E77DA" w:rsidP="00D51D85">
      <w:pPr>
        <w:pStyle w:val="11"/>
        <w:tabs>
          <w:tab w:val="left" w:pos="-3402"/>
        </w:tabs>
        <w:ind w:firstLine="0"/>
        <w:rPr>
          <w:szCs w:val="28"/>
        </w:rPr>
      </w:pPr>
    </w:p>
    <w:sectPr w:rsidR="003E77DA" w:rsidRPr="00374F1A" w:rsidSect="00FE6B48">
      <w:footerReference w:type="default" r:id="rId13"/>
      <w:pgSz w:w="11906" w:h="16838"/>
      <w:pgMar w:top="851" w:right="567" w:bottom="851" w:left="1418"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8E0" w:rsidRDefault="00C408E0" w:rsidP="00F674D3">
      <w:pPr>
        <w:spacing w:after="0" w:line="240" w:lineRule="auto"/>
      </w:pPr>
      <w:r>
        <w:separator/>
      </w:r>
    </w:p>
  </w:endnote>
  <w:endnote w:type="continuationSeparator" w:id="0">
    <w:p w:rsidR="00C408E0" w:rsidRDefault="00C408E0" w:rsidP="00F67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Franklin Gothic Book">
    <w:altName w:val="Corbe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902743"/>
      <w:docPartObj>
        <w:docPartGallery w:val="Page Numbers (Bottom of Page)"/>
        <w:docPartUnique/>
      </w:docPartObj>
    </w:sdtPr>
    <w:sdtContent>
      <w:p w:rsidR="00C408E0" w:rsidRDefault="00C408E0" w:rsidP="0001283C">
        <w:pPr>
          <w:pStyle w:val="a7"/>
          <w:jc w:val="right"/>
        </w:pPr>
        <w:r>
          <w:fldChar w:fldCharType="begin"/>
        </w:r>
        <w:r>
          <w:instrText xml:space="preserve"> PAGE   \* MERGEFORMAT </w:instrText>
        </w:r>
        <w:r>
          <w:fldChar w:fldCharType="separate"/>
        </w:r>
        <w:r w:rsidR="00CD645E">
          <w:rPr>
            <w:noProof/>
          </w:rPr>
          <w:t>32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8E0" w:rsidRDefault="00C408E0" w:rsidP="00F674D3">
      <w:pPr>
        <w:spacing w:after="0" w:line="240" w:lineRule="auto"/>
      </w:pPr>
      <w:r>
        <w:separator/>
      </w:r>
    </w:p>
  </w:footnote>
  <w:footnote w:type="continuationSeparator" w:id="0">
    <w:p w:rsidR="00C408E0" w:rsidRDefault="00C408E0" w:rsidP="00F67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37F2"/>
    <w:multiLevelType w:val="hybridMultilevel"/>
    <w:tmpl w:val="1E3E7BBC"/>
    <w:lvl w:ilvl="0" w:tplc="2188D78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E704B3"/>
    <w:multiLevelType w:val="hybridMultilevel"/>
    <w:tmpl w:val="D352852A"/>
    <w:lvl w:ilvl="0" w:tplc="46A6A8D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AF3763"/>
    <w:multiLevelType w:val="hybridMultilevel"/>
    <w:tmpl w:val="17B60D46"/>
    <w:lvl w:ilvl="0" w:tplc="01E4C4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5DD0C19"/>
    <w:multiLevelType w:val="hybridMultilevel"/>
    <w:tmpl w:val="A10855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E3000"/>
    <w:multiLevelType w:val="hybridMultilevel"/>
    <w:tmpl w:val="55203252"/>
    <w:lvl w:ilvl="0" w:tplc="313E5F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FF1B9C"/>
    <w:multiLevelType w:val="hybridMultilevel"/>
    <w:tmpl w:val="E340C954"/>
    <w:lvl w:ilvl="0" w:tplc="2B1E90D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C3801D5"/>
    <w:multiLevelType w:val="hybridMultilevel"/>
    <w:tmpl w:val="D42656EA"/>
    <w:lvl w:ilvl="0" w:tplc="0B4A79A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E403AAB"/>
    <w:multiLevelType w:val="hybridMultilevel"/>
    <w:tmpl w:val="ED545D9E"/>
    <w:lvl w:ilvl="0" w:tplc="F27E81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0410D8A"/>
    <w:multiLevelType w:val="hybridMultilevel"/>
    <w:tmpl w:val="4B44EC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21D67F4"/>
    <w:multiLevelType w:val="hybridMultilevel"/>
    <w:tmpl w:val="96B40F52"/>
    <w:lvl w:ilvl="0" w:tplc="01E4C4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E7032DD"/>
    <w:multiLevelType w:val="hybridMultilevel"/>
    <w:tmpl w:val="14B00A72"/>
    <w:lvl w:ilvl="0" w:tplc="01E4C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0205CB"/>
    <w:multiLevelType w:val="hybridMultilevel"/>
    <w:tmpl w:val="D352852A"/>
    <w:lvl w:ilvl="0" w:tplc="46A6A8D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0F15C6E"/>
    <w:multiLevelType w:val="hybridMultilevel"/>
    <w:tmpl w:val="88F80E1A"/>
    <w:lvl w:ilvl="0" w:tplc="8CD43A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39100BD"/>
    <w:multiLevelType w:val="hybridMultilevel"/>
    <w:tmpl w:val="22904F80"/>
    <w:lvl w:ilvl="0" w:tplc="01E4C4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41C50FC"/>
    <w:multiLevelType w:val="hybridMultilevel"/>
    <w:tmpl w:val="17E636A2"/>
    <w:lvl w:ilvl="0" w:tplc="FCA60F46">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960F08"/>
    <w:multiLevelType w:val="hybridMultilevel"/>
    <w:tmpl w:val="1E3E7BBC"/>
    <w:lvl w:ilvl="0" w:tplc="2188D78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57225A0"/>
    <w:multiLevelType w:val="hybridMultilevel"/>
    <w:tmpl w:val="5C0CCCC8"/>
    <w:lvl w:ilvl="0" w:tplc="EE18A2C8">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565080"/>
    <w:multiLevelType w:val="hybridMultilevel"/>
    <w:tmpl w:val="1E3E7BBC"/>
    <w:lvl w:ilvl="0" w:tplc="2188D78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6DB40AF"/>
    <w:multiLevelType w:val="hybridMultilevel"/>
    <w:tmpl w:val="E5BA8F06"/>
    <w:lvl w:ilvl="0" w:tplc="8174D26A">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976CB8"/>
    <w:multiLevelType w:val="hybridMultilevel"/>
    <w:tmpl w:val="4316164A"/>
    <w:lvl w:ilvl="0" w:tplc="01E4C4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9B109FC"/>
    <w:multiLevelType w:val="hybridMultilevel"/>
    <w:tmpl w:val="6EB8036C"/>
    <w:lvl w:ilvl="0" w:tplc="01E4C4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ADF3659"/>
    <w:multiLevelType w:val="hybridMultilevel"/>
    <w:tmpl w:val="821C011E"/>
    <w:lvl w:ilvl="0" w:tplc="8886EFD6">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6D4F7C"/>
    <w:multiLevelType w:val="hybridMultilevel"/>
    <w:tmpl w:val="2898A3FE"/>
    <w:lvl w:ilvl="0" w:tplc="6C6CF8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EC001A1"/>
    <w:multiLevelType w:val="hybridMultilevel"/>
    <w:tmpl w:val="669E498A"/>
    <w:lvl w:ilvl="0" w:tplc="01E4C4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A795A84"/>
    <w:multiLevelType w:val="hybridMultilevel"/>
    <w:tmpl w:val="8DF4639C"/>
    <w:lvl w:ilvl="0" w:tplc="CB8EBF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2316ECC"/>
    <w:multiLevelType w:val="hybridMultilevel"/>
    <w:tmpl w:val="92869D76"/>
    <w:lvl w:ilvl="0" w:tplc="04190001">
      <w:start w:val="1"/>
      <w:numFmt w:val="bullet"/>
      <w:lvlText w:val=""/>
      <w:lvlJc w:val="left"/>
      <w:pPr>
        <w:ind w:left="1624" w:hanging="360"/>
      </w:pPr>
      <w:rPr>
        <w:rFonts w:ascii="Symbol" w:hAnsi="Symbol" w:hint="default"/>
      </w:rPr>
    </w:lvl>
    <w:lvl w:ilvl="1" w:tplc="04190003" w:tentative="1">
      <w:start w:val="1"/>
      <w:numFmt w:val="bullet"/>
      <w:lvlText w:val="o"/>
      <w:lvlJc w:val="left"/>
      <w:pPr>
        <w:ind w:left="2344" w:hanging="360"/>
      </w:pPr>
      <w:rPr>
        <w:rFonts w:ascii="Courier New" w:hAnsi="Courier New" w:cs="Courier New" w:hint="default"/>
      </w:rPr>
    </w:lvl>
    <w:lvl w:ilvl="2" w:tplc="04190005" w:tentative="1">
      <w:start w:val="1"/>
      <w:numFmt w:val="bullet"/>
      <w:lvlText w:val=""/>
      <w:lvlJc w:val="left"/>
      <w:pPr>
        <w:ind w:left="3064" w:hanging="360"/>
      </w:pPr>
      <w:rPr>
        <w:rFonts w:ascii="Wingdings" w:hAnsi="Wingdings" w:hint="default"/>
      </w:rPr>
    </w:lvl>
    <w:lvl w:ilvl="3" w:tplc="04190001" w:tentative="1">
      <w:start w:val="1"/>
      <w:numFmt w:val="bullet"/>
      <w:lvlText w:val=""/>
      <w:lvlJc w:val="left"/>
      <w:pPr>
        <w:ind w:left="3784" w:hanging="360"/>
      </w:pPr>
      <w:rPr>
        <w:rFonts w:ascii="Symbol" w:hAnsi="Symbol" w:hint="default"/>
      </w:rPr>
    </w:lvl>
    <w:lvl w:ilvl="4" w:tplc="04190003" w:tentative="1">
      <w:start w:val="1"/>
      <w:numFmt w:val="bullet"/>
      <w:lvlText w:val="o"/>
      <w:lvlJc w:val="left"/>
      <w:pPr>
        <w:ind w:left="4504" w:hanging="360"/>
      </w:pPr>
      <w:rPr>
        <w:rFonts w:ascii="Courier New" w:hAnsi="Courier New" w:cs="Courier New" w:hint="default"/>
      </w:rPr>
    </w:lvl>
    <w:lvl w:ilvl="5" w:tplc="04190005" w:tentative="1">
      <w:start w:val="1"/>
      <w:numFmt w:val="bullet"/>
      <w:lvlText w:val=""/>
      <w:lvlJc w:val="left"/>
      <w:pPr>
        <w:ind w:left="5224" w:hanging="360"/>
      </w:pPr>
      <w:rPr>
        <w:rFonts w:ascii="Wingdings" w:hAnsi="Wingdings" w:hint="default"/>
      </w:rPr>
    </w:lvl>
    <w:lvl w:ilvl="6" w:tplc="04190001" w:tentative="1">
      <w:start w:val="1"/>
      <w:numFmt w:val="bullet"/>
      <w:lvlText w:val=""/>
      <w:lvlJc w:val="left"/>
      <w:pPr>
        <w:ind w:left="5944" w:hanging="360"/>
      </w:pPr>
      <w:rPr>
        <w:rFonts w:ascii="Symbol" w:hAnsi="Symbol" w:hint="default"/>
      </w:rPr>
    </w:lvl>
    <w:lvl w:ilvl="7" w:tplc="04190003" w:tentative="1">
      <w:start w:val="1"/>
      <w:numFmt w:val="bullet"/>
      <w:lvlText w:val="o"/>
      <w:lvlJc w:val="left"/>
      <w:pPr>
        <w:ind w:left="6664" w:hanging="360"/>
      </w:pPr>
      <w:rPr>
        <w:rFonts w:ascii="Courier New" w:hAnsi="Courier New" w:cs="Courier New" w:hint="default"/>
      </w:rPr>
    </w:lvl>
    <w:lvl w:ilvl="8" w:tplc="04190005" w:tentative="1">
      <w:start w:val="1"/>
      <w:numFmt w:val="bullet"/>
      <w:lvlText w:val=""/>
      <w:lvlJc w:val="left"/>
      <w:pPr>
        <w:ind w:left="7384" w:hanging="360"/>
      </w:pPr>
      <w:rPr>
        <w:rFonts w:ascii="Wingdings" w:hAnsi="Wingdings" w:hint="default"/>
      </w:rPr>
    </w:lvl>
  </w:abstractNum>
  <w:abstractNum w:abstractNumId="26">
    <w:nsid w:val="53F526F2"/>
    <w:multiLevelType w:val="hybridMultilevel"/>
    <w:tmpl w:val="A30447D2"/>
    <w:lvl w:ilvl="0" w:tplc="01E4C4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94D1C1F"/>
    <w:multiLevelType w:val="hybridMultilevel"/>
    <w:tmpl w:val="05EC8BA2"/>
    <w:lvl w:ilvl="0" w:tplc="DE867714">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BD3CA6"/>
    <w:multiLevelType w:val="multilevel"/>
    <w:tmpl w:val="FC9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6F72F4"/>
    <w:multiLevelType w:val="hybridMultilevel"/>
    <w:tmpl w:val="799839A2"/>
    <w:lvl w:ilvl="0" w:tplc="5B2057C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B935CA8"/>
    <w:multiLevelType w:val="hybridMultilevel"/>
    <w:tmpl w:val="B910337A"/>
    <w:lvl w:ilvl="0" w:tplc="01E4C4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E925A98"/>
    <w:multiLevelType w:val="hybridMultilevel"/>
    <w:tmpl w:val="1E3E7BBC"/>
    <w:lvl w:ilvl="0" w:tplc="2188D78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0AD2786"/>
    <w:multiLevelType w:val="hybridMultilevel"/>
    <w:tmpl w:val="D64A6056"/>
    <w:lvl w:ilvl="0" w:tplc="01E4C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2F1D74"/>
    <w:multiLevelType w:val="hybridMultilevel"/>
    <w:tmpl w:val="3C92F5E6"/>
    <w:lvl w:ilvl="0" w:tplc="7486B3E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C721180"/>
    <w:multiLevelType w:val="hybridMultilevel"/>
    <w:tmpl w:val="FCC258E0"/>
    <w:lvl w:ilvl="0" w:tplc="01E4C4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1132617"/>
    <w:multiLevelType w:val="hybridMultilevel"/>
    <w:tmpl w:val="EBA6CCA2"/>
    <w:lvl w:ilvl="0" w:tplc="01E4C45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16E5F96"/>
    <w:multiLevelType w:val="hybridMultilevel"/>
    <w:tmpl w:val="A36CFD16"/>
    <w:lvl w:ilvl="0" w:tplc="01E4C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CC0E38"/>
    <w:multiLevelType w:val="hybridMultilevel"/>
    <w:tmpl w:val="6F5E0424"/>
    <w:lvl w:ilvl="0" w:tplc="55B80D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6"/>
  </w:num>
  <w:num w:numId="2">
    <w:abstractNumId w:val="34"/>
  </w:num>
  <w:num w:numId="3">
    <w:abstractNumId w:val="13"/>
  </w:num>
  <w:num w:numId="4">
    <w:abstractNumId w:val="23"/>
  </w:num>
  <w:num w:numId="5">
    <w:abstractNumId w:val="20"/>
  </w:num>
  <w:num w:numId="6">
    <w:abstractNumId w:val="9"/>
  </w:num>
  <w:num w:numId="7">
    <w:abstractNumId w:val="2"/>
  </w:num>
  <w:num w:numId="8">
    <w:abstractNumId w:val="29"/>
  </w:num>
  <w:num w:numId="9">
    <w:abstractNumId w:val="19"/>
  </w:num>
  <w:num w:numId="10">
    <w:abstractNumId w:val="32"/>
  </w:num>
  <w:num w:numId="11">
    <w:abstractNumId w:val="36"/>
  </w:num>
  <w:num w:numId="12">
    <w:abstractNumId w:val="30"/>
  </w:num>
  <w:num w:numId="13">
    <w:abstractNumId w:val="3"/>
  </w:num>
  <w:num w:numId="14">
    <w:abstractNumId w:val="37"/>
  </w:num>
  <w:num w:numId="15">
    <w:abstractNumId w:val="1"/>
  </w:num>
  <w:num w:numId="16">
    <w:abstractNumId w:val="24"/>
  </w:num>
  <w:num w:numId="17">
    <w:abstractNumId w:val="33"/>
  </w:num>
  <w:num w:numId="18">
    <w:abstractNumId w:val="6"/>
  </w:num>
  <w:num w:numId="19">
    <w:abstractNumId w:val="5"/>
  </w:num>
  <w:num w:numId="20">
    <w:abstractNumId w:val="12"/>
  </w:num>
  <w:num w:numId="21">
    <w:abstractNumId w:val="22"/>
  </w:num>
  <w:num w:numId="22">
    <w:abstractNumId w:val="4"/>
  </w:num>
  <w:num w:numId="23">
    <w:abstractNumId w:val="7"/>
  </w:num>
  <w:num w:numId="24">
    <w:abstractNumId w:val="17"/>
  </w:num>
  <w:num w:numId="25">
    <w:abstractNumId w:val="8"/>
  </w:num>
  <w:num w:numId="26">
    <w:abstractNumId w:val="18"/>
  </w:num>
  <w:num w:numId="27">
    <w:abstractNumId w:val="21"/>
  </w:num>
  <w:num w:numId="28">
    <w:abstractNumId w:val="16"/>
  </w:num>
  <w:num w:numId="29">
    <w:abstractNumId w:val="14"/>
  </w:num>
  <w:num w:numId="30">
    <w:abstractNumId w:val="27"/>
  </w:num>
  <w:num w:numId="31">
    <w:abstractNumId w:val="11"/>
  </w:num>
  <w:num w:numId="32">
    <w:abstractNumId w:val="0"/>
  </w:num>
  <w:num w:numId="33">
    <w:abstractNumId w:val="15"/>
  </w:num>
  <w:num w:numId="34">
    <w:abstractNumId w:val="31"/>
  </w:num>
  <w:num w:numId="35">
    <w:abstractNumId w:val="25"/>
  </w:num>
  <w:num w:numId="36">
    <w:abstractNumId w:val="35"/>
  </w:num>
  <w:num w:numId="37">
    <w:abstractNumId w:val="28"/>
  </w:num>
  <w:num w:numId="38">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proofState w:spelling="clean" w:grammar="clean"/>
  <w:defaultTabStop w:val="708"/>
  <w:hyphenationZone w:val="22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66C"/>
    <w:rsid w:val="00000113"/>
    <w:rsid w:val="00001A13"/>
    <w:rsid w:val="000027A6"/>
    <w:rsid w:val="00003746"/>
    <w:rsid w:val="0000482E"/>
    <w:rsid w:val="000051B7"/>
    <w:rsid w:val="000055FC"/>
    <w:rsid w:val="00005A41"/>
    <w:rsid w:val="0000612B"/>
    <w:rsid w:val="000068FC"/>
    <w:rsid w:val="00006967"/>
    <w:rsid w:val="00006E2B"/>
    <w:rsid w:val="000077FE"/>
    <w:rsid w:val="00010E65"/>
    <w:rsid w:val="0001256C"/>
    <w:rsid w:val="000125B3"/>
    <w:rsid w:val="0001283C"/>
    <w:rsid w:val="00012BE8"/>
    <w:rsid w:val="00012D05"/>
    <w:rsid w:val="00012F43"/>
    <w:rsid w:val="0001341D"/>
    <w:rsid w:val="00013869"/>
    <w:rsid w:val="00015390"/>
    <w:rsid w:val="0001564E"/>
    <w:rsid w:val="00016CED"/>
    <w:rsid w:val="000200F4"/>
    <w:rsid w:val="00022110"/>
    <w:rsid w:val="0002263C"/>
    <w:rsid w:val="0002276A"/>
    <w:rsid w:val="00023F43"/>
    <w:rsid w:val="00024318"/>
    <w:rsid w:val="000244A5"/>
    <w:rsid w:val="0002457B"/>
    <w:rsid w:val="00024AF0"/>
    <w:rsid w:val="0002559B"/>
    <w:rsid w:val="00025809"/>
    <w:rsid w:val="00026B14"/>
    <w:rsid w:val="00027008"/>
    <w:rsid w:val="0002763F"/>
    <w:rsid w:val="000278E8"/>
    <w:rsid w:val="00027A86"/>
    <w:rsid w:val="00030A8D"/>
    <w:rsid w:val="0003113E"/>
    <w:rsid w:val="000314CD"/>
    <w:rsid w:val="000318B1"/>
    <w:rsid w:val="00031D61"/>
    <w:rsid w:val="00031DBA"/>
    <w:rsid w:val="000324F6"/>
    <w:rsid w:val="00033832"/>
    <w:rsid w:val="0003799B"/>
    <w:rsid w:val="00037BA6"/>
    <w:rsid w:val="00040CD7"/>
    <w:rsid w:val="000412E2"/>
    <w:rsid w:val="000415D9"/>
    <w:rsid w:val="00041A95"/>
    <w:rsid w:val="00041F5B"/>
    <w:rsid w:val="00042019"/>
    <w:rsid w:val="000422A1"/>
    <w:rsid w:val="0004263C"/>
    <w:rsid w:val="00042A56"/>
    <w:rsid w:val="00042FA5"/>
    <w:rsid w:val="000437B2"/>
    <w:rsid w:val="00044767"/>
    <w:rsid w:val="000521A7"/>
    <w:rsid w:val="00052C1C"/>
    <w:rsid w:val="00052D96"/>
    <w:rsid w:val="00053D86"/>
    <w:rsid w:val="00053F2A"/>
    <w:rsid w:val="00054379"/>
    <w:rsid w:val="0005562C"/>
    <w:rsid w:val="0005575E"/>
    <w:rsid w:val="0005618F"/>
    <w:rsid w:val="00056442"/>
    <w:rsid w:val="00056A30"/>
    <w:rsid w:val="00056AAF"/>
    <w:rsid w:val="00057254"/>
    <w:rsid w:val="000574D2"/>
    <w:rsid w:val="00060CF5"/>
    <w:rsid w:val="0006170B"/>
    <w:rsid w:val="000618B4"/>
    <w:rsid w:val="00061DEC"/>
    <w:rsid w:val="00063403"/>
    <w:rsid w:val="00063A73"/>
    <w:rsid w:val="00063E32"/>
    <w:rsid w:val="00063FE4"/>
    <w:rsid w:val="000648A8"/>
    <w:rsid w:val="000648DB"/>
    <w:rsid w:val="00064A72"/>
    <w:rsid w:val="00064D8E"/>
    <w:rsid w:val="00065376"/>
    <w:rsid w:val="0006604F"/>
    <w:rsid w:val="00066272"/>
    <w:rsid w:val="000663CA"/>
    <w:rsid w:val="00066803"/>
    <w:rsid w:val="0006706B"/>
    <w:rsid w:val="000673A8"/>
    <w:rsid w:val="00070161"/>
    <w:rsid w:val="00070BC5"/>
    <w:rsid w:val="00070E86"/>
    <w:rsid w:val="00071E5B"/>
    <w:rsid w:val="00071E60"/>
    <w:rsid w:val="00072162"/>
    <w:rsid w:val="00073BC6"/>
    <w:rsid w:val="00073E59"/>
    <w:rsid w:val="000741B5"/>
    <w:rsid w:val="00074956"/>
    <w:rsid w:val="0007533F"/>
    <w:rsid w:val="00075E51"/>
    <w:rsid w:val="000762A1"/>
    <w:rsid w:val="00076C51"/>
    <w:rsid w:val="00077E0E"/>
    <w:rsid w:val="00077FDB"/>
    <w:rsid w:val="00080DE3"/>
    <w:rsid w:val="00081FC8"/>
    <w:rsid w:val="0008266F"/>
    <w:rsid w:val="00082D21"/>
    <w:rsid w:val="00084BD4"/>
    <w:rsid w:val="00085A84"/>
    <w:rsid w:val="00085B97"/>
    <w:rsid w:val="00086490"/>
    <w:rsid w:val="0008701E"/>
    <w:rsid w:val="00087577"/>
    <w:rsid w:val="000878E1"/>
    <w:rsid w:val="000901B5"/>
    <w:rsid w:val="000902EC"/>
    <w:rsid w:val="00091643"/>
    <w:rsid w:val="0009180B"/>
    <w:rsid w:val="00091C60"/>
    <w:rsid w:val="00091DC3"/>
    <w:rsid w:val="00091F31"/>
    <w:rsid w:val="000929EC"/>
    <w:rsid w:val="00092B4C"/>
    <w:rsid w:val="000945C5"/>
    <w:rsid w:val="0009469C"/>
    <w:rsid w:val="00095EFB"/>
    <w:rsid w:val="000965F5"/>
    <w:rsid w:val="00096715"/>
    <w:rsid w:val="00097041"/>
    <w:rsid w:val="00097E64"/>
    <w:rsid w:val="000A04E9"/>
    <w:rsid w:val="000A1BA1"/>
    <w:rsid w:val="000A1E92"/>
    <w:rsid w:val="000A2504"/>
    <w:rsid w:val="000A2E9C"/>
    <w:rsid w:val="000A3C63"/>
    <w:rsid w:val="000A44AC"/>
    <w:rsid w:val="000A557A"/>
    <w:rsid w:val="000A57E6"/>
    <w:rsid w:val="000A5C0E"/>
    <w:rsid w:val="000A5C1E"/>
    <w:rsid w:val="000A6804"/>
    <w:rsid w:val="000A6987"/>
    <w:rsid w:val="000A6ACA"/>
    <w:rsid w:val="000A7739"/>
    <w:rsid w:val="000A7A21"/>
    <w:rsid w:val="000B1605"/>
    <w:rsid w:val="000B184A"/>
    <w:rsid w:val="000B30F1"/>
    <w:rsid w:val="000B3472"/>
    <w:rsid w:val="000B387F"/>
    <w:rsid w:val="000B3F68"/>
    <w:rsid w:val="000B4220"/>
    <w:rsid w:val="000B5B13"/>
    <w:rsid w:val="000B633F"/>
    <w:rsid w:val="000B6406"/>
    <w:rsid w:val="000B7D2A"/>
    <w:rsid w:val="000B7E2B"/>
    <w:rsid w:val="000B7FB4"/>
    <w:rsid w:val="000C00C9"/>
    <w:rsid w:val="000C0111"/>
    <w:rsid w:val="000C026E"/>
    <w:rsid w:val="000C0B54"/>
    <w:rsid w:val="000C1301"/>
    <w:rsid w:val="000C17FC"/>
    <w:rsid w:val="000C1970"/>
    <w:rsid w:val="000C1CA7"/>
    <w:rsid w:val="000C25BC"/>
    <w:rsid w:val="000C2B74"/>
    <w:rsid w:val="000C2D6D"/>
    <w:rsid w:val="000C2E49"/>
    <w:rsid w:val="000C3367"/>
    <w:rsid w:val="000C3C79"/>
    <w:rsid w:val="000C533F"/>
    <w:rsid w:val="000C5635"/>
    <w:rsid w:val="000C5E77"/>
    <w:rsid w:val="000C64C4"/>
    <w:rsid w:val="000C65D9"/>
    <w:rsid w:val="000C6C6D"/>
    <w:rsid w:val="000C7735"/>
    <w:rsid w:val="000C7BA0"/>
    <w:rsid w:val="000D0138"/>
    <w:rsid w:val="000D0493"/>
    <w:rsid w:val="000D0C6B"/>
    <w:rsid w:val="000D30BA"/>
    <w:rsid w:val="000D3370"/>
    <w:rsid w:val="000D4100"/>
    <w:rsid w:val="000D476A"/>
    <w:rsid w:val="000D4A30"/>
    <w:rsid w:val="000D4BE7"/>
    <w:rsid w:val="000D56AC"/>
    <w:rsid w:val="000D5E7A"/>
    <w:rsid w:val="000D65B5"/>
    <w:rsid w:val="000D70C5"/>
    <w:rsid w:val="000D71DB"/>
    <w:rsid w:val="000D726E"/>
    <w:rsid w:val="000E03CD"/>
    <w:rsid w:val="000E0F44"/>
    <w:rsid w:val="000E14D3"/>
    <w:rsid w:val="000E1C1E"/>
    <w:rsid w:val="000E341B"/>
    <w:rsid w:val="000E3887"/>
    <w:rsid w:val="000E3A26"/>
    <w:rsid w:val="000E56DA"/>
    <w:rsid w:val="000E76BC"/>
    <w:rsid w:val="000E7A7D"/>
    <w:rsid w:val="000E7FC4"/>
    <w:rsid w:val="000F16B4"/>
    <w:rsid w:val="000F2EDB"/>
    <w:rsid w:val="000F31F3"/>
    <w:rsid w:val="000F370E"/>
    <w:rsid w:val="000F40C0"/>
    <w:rsid w:val="000F4C6F"/>
    <w:rsid w:val="000F5682"/>
    <w:rsid w:val="000F59B6"/>
    <w:rsid w:val="000F5CEB"/>
    <w:rsid w:val="000F6BAB"/>
    <w:rsid w:val="000F7D34"/>
    <w:rsid w:val="00100B88"/>
    <w:rsid w:val="00101CC6"/>
    <w:rsid w:val="00101CD0"/>
    <w:rsid w:val="00103054"/>
    <w:rsid w:val="0010309C"/>
    <w:rsid w:val="001031AD"/>
    <w:rsid w:val="001032EC"/>
    <w:rsid w:val="00104A7A"/>
    <w:rsid w:val="0010553F"/>
    <w:rsid w:val="00105DFE"/>
    <w:rsid w:val="001073FF"/>
    <w:rsid w:val="00107686"/>
    <w:rsid w:val="00110AE9"/>
    <w:rsid w:val="0011117E"/>
    <w:rsid w:val="0011152E"/>
    <w:rsid w:val="00111BA5"/>
    <w:rsid w:val="00111EE3"/>
    <w:rsid w:val="00111FE6"/>
    <w:rsid w:val="00113A96"/>
    <w:rsid w:val="00113AB6"/>
    <w:rsid w:val="0011547C"/>
    <w:rsid w:val="00115E92"/>
    <w:rsid w:val="0011654B"/>
    <w:rsid w:val="00117B89"/>
    <w:rsid w:val="00120048"/>
    <w:rsid w:val="0012060F"/>
    <w:rsid w:val="001206AF"/>
    <w:rsid w:val="00120862"/>
    <w:rsid w:val="00120C75"/>
    <w:rsid w:val="001212BE"/>
    <w:rsid w:val="00122B18"/>
    <w:rsid w:val="00123C9B"/>
    <w:rsid w:val="00124350"/>
    <w:rsid w:val="001244ED"/>
    <w:rsid w:val="001249B6"/>
    <w:rsid w:val="00124A6A"/>
    <w:rsid w:val="001263E6"/>
    <w:rsid w:val="00126B67"/>
    <w:rsid w:val="00126C3B"/>
    <w:rsid w:val="00126D63"/>
    <w:rsid w:val="00126F43"/>
    <w:rsid w:val="00127106"/>
    <w:rsid w:val="0013000F"/>
    <w:rsid w:val="00130104"/>
    <w:rsid w:val="00130CD8"/>
    <w:rsid w:val="00130F44"/>
    <w:rsid w:val="001312D7"/>
    <w:rsid w:val="001316AC"/>
    <w:rsid w:val="00131B5C"/>
    <w:rsid w:val="00131CF1"/>
    <w:rsid w:val="00132594"/>
    <w:rsid w:val="001329B8"/>
    <w:rsid w:val="00132A66"/>
    <w:rsid w:val="00132B00"/>
    <w:rsid w:val="00133020"/>
    <w:rsid w:val="0013319B"/>
    <w:rsid w:val="00133A0D"/>
    <w:rsid w:val="00133BF5"/>
    <w:rsid w:val="00133DDD"/>
    <w:rsid w:val="0013427D"/>
    <w:rsid w:val="001344B6"/>
    <w:rsid w:val="00134E4B"/>
    <w:rsid w:val="001355B3"/>
    <w:rsid w:val="00135C3F"/>
    <w:rsid w:val="0013631B"/>
    <w:rsid w:val="00136839"/>
    <w:rsid w:val="00136A08"/>
    <w:rsid w:val="00136EB1"/>
    <w:rsid w:val="0013727C"/>
    <w:rsid w:val="00137535"/>
    <w:rsid w:val="001376C0"/>
    <w:rsid w:val="00137729"/>
    <w:rsid w:val="001405F1"/>
    <w:rsid w:val="00140A8B"/>
    <w:rsid w:val="00140D11"/>
    <w:rsid w:val="00140DCB"/>
    <w:rsid w:val="00140F34"/>
    <w:rsid w:val="00141536"/>
    <w:rsid w:val="0014154C"/>
    <w:rsid w:val="00141B90"/>
    <w:rsid w:val="00141BE8"/>
    <w:rsid w:val="00141D5E"/>
    <w:rsid w:val="0014200E"/>
    <w:rsid w:val="00142216"/>
    <w:rsid w:val="00142DE9"/>
    <w:rsid w:val="00142E8E"/>
    <w:rsid w:val="00142EE6"/>
    <w:rsid w:val="0014329E"/>
    <w:rsid w:val="001434BE"/>
    <w:rsid w:val="00145C03"/>
    <w:rsid w:val="00146313"/>
    <w:rsid w:val="00146D64"/>
    <w:rsid w:val="001475F8"/>
    <w:rsid w:val="00147B8D"/>
    <w:rsid w:val="00150929"/>
    <w:rsid w:val="00150D8C"/>
    <w:rsid w:val="0015116C"/>
    <w:rsid w:val="00151377"/>
    <w:rsid w:val="00152974"/>
    <w:rsid w:val="00152DCB"/>
    <w:rsid w:val="0015388A"/>
    <w:rsid w:val="00154236"/>
    <w:rsid w:val="0015488E"/>
    <w:rsid w:val="00154C56"/>
    <w:rsid w:val="001554B8"/>
    <w:rsid w:val="00155BDD"/>
    <w:rsid w:val="00155F63"/>
    <w:rsid w:val="00157711"/>
    <w:rsid w:val="00160334"/>
    <w:rsid w:val="00160BCF"/>
    <w:rsid w:val="00160EA0"/>
    <w:rsid w:val="00161269"/>
    <w:rsid w:val="0016186A"/>
    <w:rsid w:val="00162236"/>
    <w:rsid w:val="00162594"/>
    <w:rsid w:val="0016281F"/>
    <w:rsid w:val="00162B40"/>
    <w:rsid w:val="0016326A"/>
    <w:rsid w:val="00165140"/>
    <w:rsid w:val="001654D8"/>
    <w:rsid w:val="00165672"/>
    <w:rsid w:val="00165B55"/>
    <w:rsid w:val="0016604F"/>
    <w:rsid w:val="00166344"/>
    <w:rsid w:val="001669AE"/>
    <w:rsid w:val="00166DCA"/>
    <w:rsid w:val="00167547"/>
    <w:rsid w:val="0016783B"/>
    <w:rsid w:val="00167D17"/>
    <w:rsid w:val="001707D1"/>
    <w:rsid w:val="0017137A"/>
    <w:rsid w:val="00171A3E"/>
    <w:rsid w:val="00172B14"/>
    <w:rsid w:val="001736C4"/>
    <w:rsid w:val="00174335"/>
    <w:rsid w:val="001747E1"/>
    <w:rsid w:val="00174E05"/>
    <w:rsid w:val="00175872"/>
    <w:rsid w:val="001771F1"/>
    <w:rsid w:val="00177430"/>
    <w:rsid w:val="001775EA"/>
    <w:rsid w:val="001802F2"/>
    <w:rsid w:val="00181EA0"/>
    <w:rsid w:val="00184FBF"/>
    <w:rsid w:val="00187409"/>
    <w:rsid w:val="00187C19"/>
    <w:rsid w:val="00187DD0"/>
    <w:rsid w:val="00187E76"/>
    <w:rsid w:val="0019039D"/>
    <w:rsid w:val="001903C2"/>
    <w:rsid w:val="00191023"/>
    <w:rsid w:val="00191289"/>
    <w:rsid w:val="001920E2"/>
    <w:rsid w:val="0019234A"/>
    <w:rsid w:val="001925FA"/>
    <w:rsid w:val="00192600"/>
    <w:rsid w:val="00192AF7"/>
    <w:rsid w:val="00193209"/>
    <w:rsid w:val="0019344B"/>
    <w:rsid w:val="001950A5"/>
    <w:rsid w:val="001952D5"/>
    <w:rsid w:val="001956A5"/>
    <w:rsid w:val="00195F2F"/>
    <w:rsid w:val="00196052"/>
    <w:rsid w:val="001961E1"/>
    <w:rsid w:val="0019740E"/>
    <w:rsid w:val="00197E84"/>
    <w:rsid w:val="001A01EA"/>
    <w:rsid w:val="001A145D"/>
    <w:rsid w:val="001A2255"/>
    <w:rsid w:val="001A22D9"/>
    <w:rsid w:val="001A2F1F"/>
    <w:rsid w:val="001A31EC"/>
    <w:rsid w:val="001A39D5"/>
    <w:rsid w:val="001A3BBA"/>
    <w:rsid w:val="001A3BDC"/>
    <w:rsid w:val="001A420C"/>
    <w:rsid w:val="001A43C5"/>
    <w:rsid w:val="001A5246"/>
    <w:rsid w:val="001A53D9"/>
    <w:rsid w:val="001A5E98"/>
    <w:rsid w:val="001A6502"/>
    <w:rsid w:val="001A679E"/>
    <w:rsid w:val="001A74B7"/>
    <w:rsid w:val="001A7C5B"/>
    <w:rsid w:val="001B053F"/>
    <w:rsid w:val="001B0717"/>
    <w:rsid w:val="001B12BB"/>
    <w:rsid w:val="001B1614"/>
    <w:rsid w:val="001B18F7"/>
    <w:rsid w:val="001B1926"/>
    <w:rsid w:val="001B2404"/>
    <w:rsid w:val="001B2B80"/>
    <w:rsid w:val="001B2E84"/>
    <w:rsid w:val="001B37C8"/>
    <w:rsid w:val="001B44DB"/>
    <w:rsid w:val="001B6C55"/>
    <w:rsid w:val="001B7144"/>
    <w:rsid w:val="001C0439"/>
    <w:rsid w:val="001C045F"/>
    <w:rsid w:val="001C04EE"/>
    <w:rsid w:val="001C09F6"/>
    <w:rsid w:val="001C0A1A"/>
    <w:rsid w:val="001C0C2D"/>
    <w:rsid w:val="001C1A8B"/>
    <w:rsid w:val="001C1CA0"/>
    <w:rsid w:val="001C2B5D"/>
    <w:rsid w:val="001C333E"/>
    <w:rsid w:val="001C45D7"/>
    <w:rsid w:val="001C4EA9"/>
    <w:rsid w:val="001C7116"/>
    <w:rsid w:val="001C76F9"/>
    <w:rsid w:val="001C7895"/>
    <w:rsid w:val="001C7BBA"/>
    <w:rsid w:val="001C7F0F"/>
    <w:rsid w:val="001D0424"/>
    <w:rsid w:val="001D07A7"/>
    <w:rsid w:val="001D0848"/>
    <w:rsid w:val="001D0AE6"/>
    <w:rsid w:val="001D1D09"/>
    <w:rsid w:val="001D3228"/>
    <w:rsid w:val="001D375C"/>
    <w:rsid w:val="001D4B76"/>
    <w:rsid w:val="001D502A"/>
    <w:rsid w:val="001D5B0E"/>
    <w:rsid w:val="001D6058"/>
    <w:rsid w:val="001D6196"/>
    <w:rsid w:val="001D6436"/>
    <w:rsid w:val="001D7A95"/>
    <w:rsid w:val="001E2D45"/>
    <w:rsid w:val="001E2FBC"/>
    <w:rsid w:val="001E3C3E"/>
    <w:rsid w:val="001E51F8"/>
    <w:rsid w:val="001E5351"/>
    <w:rsid w:val="001E5B91"/>
    <w:rsid w:val="001E5EB1"/>
    <w:rsid w:val="001E684D"/>
    <w:rsid w:val="001E707D"/>
    <w:rsid w:val="001E7515"/>
    <w:rsid w:val="001E7DCC"/>
    <w:rsid w:val="001F0B0A"/>
    <w:rsid w:val="001F20A2"/>
    <w:rsid w:val="001F27B9"/>
    <w:rsid w:val="001F374E"/>
    <w:rsid w:val="001F4147"/>
    <w:rsid w:val="001F467B"/>
    <w:rsid w:val="001F5763"/>
    <w:rsid w:val="001F6622"/>
    <w:rsid w:val="001F6845"/>
    <w:rsid w:val="001F6977"/>
    <w:rsid w:val="001F6EE2"/>
    <w:rsid w:val="001F769D"/>
    <w:rsid w:val="001F7987"/>
    <w:rsid w:val="001F7D43"/>
    <w:rsid w:val="002000AB"/>
    <w:rsid w:val="002001E5"/>
    <w:rsid w:val="002003EA"/>
    <w:rsid w:val="00202DFC"/>
    <w:rsid w:val="00202F27"/>
    <w:rsid w:val="00204134"/>
    <w:rsid w:val="0020490A"/>
    <w:rsid w:val="00204D4B"/>
    <w:rsid w:val="00205073"/>
    <w:rsid w:val="00205108"/>
    <w:rsid w:val="00205294"/>
    <w:rsid w:val="00205932"/>
    <w:rsid w:val="00206BBB"/>
    <w:rsid w:val="002073CF"/>
    <w:rsid w:val="00210387"/>
    <w:rsid w:val="00210751"/>
    <w:rsid w:val="00210B77"/>
    <w:rsid w:val="0021121E"/>
    <w:rsid w:val="0021136D"/>
    <w:rsid w:val="00211A86"/>
    <w:rsid w:val="00216A7D"/>
    <w:rsid w:val="00220482"/>
    <w:rsid w:val="0022143E"/>
    <w:rsid w:val="00221B95"/>
    <w:rsid w:val="00221F6F"/>
    <w:rsid w:val="0022213B"/>
    <w:rsid w:val="002229C2"/>
    <w:rsid w:val="002234A9"/>
    <w:rsid w:val="0022373F"/>
    <w:rsid w:val="002239B7"/>
    <w:rsid w:val="00223E7C"/>
    <w:rsid w:val="00224167"/>
    <w:rsid w:val="00224C82"/>
    <w:rsid w:val="00224EC8"/>
    <w:rsid w:val="00225016"/>
    <w:rsid w:val="0022504D"/>
    <w:rsid w:val="00225C78"/>
    <w:rsid w:val="002263F2"/>
    <w:rsid w:val="00227315"/>
    <w:rsid w:val="00230F57"/>
    <w:rsid w:val="00230FC6"/>
    <w:rsid w:val="00230FD7"/>
    <w:rsid w:val="0023125B"/>
    <w:rsid w:val="002312EC"/>
    <w:rsid w:val="00231BE6"/>
    <w:rsid w:val="00232CC0"/>
    <w:rsid w:val="002333C1"/>
    <w:rsid w:val="002339F2"/>
    <w:rsid w:val="00233AF3"/>
    <w:rsid w:val="002344EA"/>
    <w:rsid w:val="002346A4"/>
    <w:rsid w:val="00234F29"/>
    <w:rsid w:val="002377F2"/>
    <w:rsid w:val="00237CD7"/>
    <w:rsid w:val="00237E21"/>
    <w:rsid w:val="00240312"/>
    <w:rsid w:val="00241102"/>
    <w:rsid w:val="00241A61"/>
    <w:rsid w:val="00243082"/>
    <w:rsid w:val="00243CF7"/>
    <w:rsid w:val="00244364"/>
    <w:rsid w:val="0024470E"/>
    <w:rsid w:val="00245BAB"/>
    <w:rsid w:val="00245BF6"/>
    <w:rsid w:val="00247E3E"/>
    <w:rsid w:val="002507B6"/>
    <w:rsid w:val="00250CA5"/>
    <w:rsid w:val="00250CBF"/>
    <w:rsid w:val="00250DB7"/>
    <w:rsid w:val="002520C3"/>
    <w:rsid w:val="0025274F"/>
    <w:rsid w:val="00252D24"/>
    <w:rsid w:val="00252EB1"/>
    <w:rsid w:val="0025472C"/>
    <w:rsid w:val="00254F18"/>
    <w:rsid w:val="00255A06"/>
    <w:rsid w:val="00257B23"/>
    <w:rsid w:val="00260FB7"/>
    <w:rsid w:val="002622B9"/>
    <w:rsid w:val="00262665"/>
    <w:rsid w:val="00262684"/>
    <w:rsid w:val="002626E3"/>
    <w:rsid w:val="002638D0"/>
    <w:rsid w:val="00264125"/>
    <w:rsid w:val="002643B0"/>
    <w:rsid w:val="00264C17"/>
    <w:rsid w:val="00265089"/>
    <w:rsid w:val="00265315"/>
    <w:rsid w:val="002653B4"/>
    <w:rsid w:val="00265675"/>
    <w:rsid w:val="00265B7A"/>
    <w:rsid w:val="00265CEA"/>
    <w:rsid w:val="00265F14"/>
    <w:rsid w:val="00265FCB"/>
    <w:rsid w:val="00266B7B"/>
    <w:rsid w:val="00266DD8"/>
    <w:rsid w:val="00266F57"/>
    <w:rsid w:val="0026716B"/>
    <w:rsid w:val="002679AE"/>
    <w:rsid w:val="002700D7"/>
    <w:rsid w:val="00270C98"/>
    <w:rsid w:val="00270F8E"/>
    <w:rsid w:val="00271065"/>
    <w:rsid w:val="002717A6"/>
    <w:rsid w:val="00271E12"/>
    <w:rsid w:val="00272BEC"/>
    <w:rsid w:val="00273475"/>
    <w:rsid w:val="00274703"/>
    <w:rsid w:val="00274ACE"/>
    <w:rsid w:val="00275263"/>
    <w:rsid w:val="002755AD"/>
    <w:rsid w:val="002765EC"/>
    <w:rsid w:val="00277F42"/>
    <w:rsid w:val="002803CB"/>
    <w:rsid w:val="002804D4"/>
    <w:rsid w:val="00281AAE"/>
    <w:rsid w:val="00282654"/>
    <w:rsid w:val="00282E6A"/>
    <w:rsid w:val="0028316E"/>
    <w:rsid w:val="002832DB"/>
    <w:rsid w:val="00283A6F"/>
    <w:rsid w:val="00283B0A"/>
    <w:rsid w:val="00284F32"/>
    <w:rsid w:val="00285ED4"/>
    <w:rsid w:val="00285FFA"/>
    <w:rsid w:val="002862BE"/>
    <w:rsid w:val="002863C9"/>
    <w:rsid w:val="002864E9"/>
    <w:rsid w:val="002867CB"/>
    <w:rsid w:val="002867FD"/>
    <w:rsid w:val="00286F73"/>
    <w:rsid w:val="002901C4"/>
    <w:rsid w:val="0029099A"/>
    <w:rsid w:val="002909AE"/>
    <w:rsid w:val="00291B42"/>
    <w:rsid w:val="00293369"/>
    <w:rsid w:val="00293471"/>
    <w:rsid w:val="0029426D"/>
    <w:rsid w:val="00294B4C"/>
    <w:rsid w:val="0029537D"/>
    <w:rsid w:val="002959DA"/>
    <w:rsid w:val="00296A90"/>
    <w:rsid w:val="00297060"/>
    <w:rsid w:val="002A13B7"/>
    <w:rsid w:val="002A16EA"/>
    <w:rsid w:val="002A1CE3"/>
    <w:rsid w:val="002A2D4F"/>
    <w:rsid w:val="002A3558"/>
    <w:rsid w:val="002A4162"/>
    <w:rsid w:val="002A4226"/>
    <w:rsid w:val="002A451F"/>
    <w:rsid w:val="002A4728"/>
    <w:rsid w:val="002A4BDB"/>
    <w:rsid w:val="002A5108"/>
    <w:rsid w:val="002A5528"/>
    <w:rsid w:val="002A55A8"/>
    <w:rsid w:val="002A59EA"/>
    <w:rsid w:val="002A5A45"/>
    <w:rsid w:val="002A67A0"/>
    <w:rsid w:val="002A6B9E"/>
    <w:rsid w:val="002A722B"/>
    <w:rsid w:val="002A7CE1"/>
    <w:rsid w:val="002B0FE4"/>
    <w:rsid w:val="002B1AC0"/>
    <w:rsid w:val="002B2193"/>
    <w:rsid w:val="002B23D1"/>
    <w:rsid w:val="002B25BD"/>
    <w:rsid w:val="002B2766"/>
    <w:rsid w:val="002B382E"/>
    <w:rsid w:val="002B3CD4"/>
    <w:rsid w:val="002B451F"/>
    <w:rsid w:val="002B4FC0"/>
    <w:rsid w:val="002B5967"/>
    <w:rsid w:val="002B5DB3"/>
    <w:rsid w:val="002B62F1"/>
    <w:rsid w:val="002B6514"/>
    <w:rsid w:val="002B6520"/>
    <w:rsid w:val="002C05A6"/>
    <w:rsid w:val="002C108D"/>
    <w:rsid w:val="002C11F1"/>
    <w:rsid w:val="002C199C"/>
    <w:rsid w:val="002C1CEA"/>
    <w:rsid w:val="002C3A75"/>
    <w:rsid w:val="002C4666"/>
    <w:rsid w:val="002C4EF2"/>
    <w:rsid w:val="002C6B85"/>
    <w:rsid w:val="002C7810"/>
    <w:rsid w:val="002D0711"/>
    <w:rsid w:val="002D07CA"/>
    <w:rsid w:val="002D0A84"/>
    <w:rsid w:val="002D16C8"/>
    <w:rsid w:val="002D203E"/>
    <w:rsid w:val="002D3047"/>
    <w:rsid w:val="002D307C"/>
    <w:rsid w:val="002D3D01"/>
    <w:rsid w:val="002D4915"/>
    <w:rsid w:val="002D4C8A"/>
    <w:rsid w:val="002D5AB8"/>
    <w:rsid w:val="002D607B"/>
    <w:rsid w:val="002D61DB"/>
    <w:rsid w:val="002D6283"/>
    <w:rsid w:val="002D646A"/>
    <w:rsid w:val="002D685B"/>
    <w:rsid w:val="002D7985"/>
    <w:rsid w:val="002E0948"/>
    <w:rsid w:val="002E1129"/>
    <w:rsid w:val="002E1CAF"/>
    <w:rsid w:val="002E222B"/>
    <w:rsid w:val="002E29E1"/>
    <w:rsid w:val="002E2B20"/>
    <w:rsid w:val="002E2DAA"/>
    <w:rsid w:val="002E2F68"/>
    <w:rsid w:val="002E37F5"/>
    <w:rsid w:val="002E4441"/>
    <w:rsid w:val="002E4D73"/>
    <w:rsid w:val="002E641F"/>
    <w:rsid w:val="002E68BB"/>
    <w:rsid w:val="002E6CFF"/>
    <w:rsid w:val="002E6D7D"/>
    <w:rsid w:val="002E6E1F"/>
    <w:rsid w:val="002E716B"/>
    <w:rsid w:val="002E754D"/>
    <w:rsid w:val="002F043F"/>
    <w:rsid w:val="002F1479"/>
    <w:rsid w:val="002F18F3"/>
    <w:rsid w:val="002F21AA"/>
    <w:rsid w:val="002F2675"/>
    <w:rsid w:val="002F29F4"/>
    <w:rsid w:val="002F30D3"/>
    <w:rsid w:val="002F3597"/>
    <w:rsid w:val="002F48C0"/>
    <w:rsid w:val="002F585A"/>
    <w:rsid w:val="002F5D4D"/>
    <w:rsid w:val="002F5F91"/>
    <w:rsid w:val="002F70A9"/>
    <w:rsid w:val="002F73A9"/>
    <w:rsid w:val="002F75C1"/>
    <w:rsid w:val="003007BF"/>
    <w:rsid w:val="00300C4F"/>
    <w:rsid w:val="00301277"/>
    <w:rsid w:val="003015B1"/>
    <w:rsid w:val="003028FD"/>
    <w:rsid w:val="00302BAC"/>
    <w:rsid w:val="003039A4"/>
    <w:rsid w:val="00303A4C"/>
    <w:rsid w:val="00303D0C"/>
    <w:rsid w:val="003041F0"/>
    <w:rsid w:val="003069C7"/>
    <w:rsid w:val="00307BA1"/>
    <w:rsid w:val="003105ED"/>
    <w:rsid w:val="0031239D"/>
    <w:rsid w:val="00312D80"/>
    <w:rsid w:val="003130E8"/>
    <w:rsid w:val="003131C6"/>
    <w:rsid w:val="00313532"/>
    <w:rsid w:val="00313AEB"/>
    <w:rsid w:val="00314CF1"/>
    <w:rsid w:val="003150A8"/>
    <w:rsid w:val="00317288"/>
    <w:rsid w:val="003177C9"/>
    <w:rsid w:val="00320EF4"/>
    <w:rsid w:val="003216FA"/>
    <w:rsid w:val="00321BBA"/>
    <w:rsid w:val="00321DE1"/>
    <w:rsid w:val="00321EBB"/>
    <w:rsid w:val="003221C0"/>
    <w:rsid w:val="00323B9B"/>
    <w:rsid w:val="00324966"/>
    <w:rsid w:val="00325463"/>
    <w:rsid w:val="00325D40"/>
    <w:rsid w:val="00327F20"/>
    <w:rsid w:val="00330002"/>
    <w:rsid w:val="00330403"/>
    <w:rsid w:val="0033136B"/>
    <w:rsid w:val="00331832"/>
    <w:rsid w:val="00333664"/>
    <w:rsid w:val="00333881"/>
    <w:rsid w:val="00333AB0"/>
    <w:rsid w:val="00333B3F"/>
    <w:rsid w:val="00333C07"/>
    <w:rsid w:val="00334453"/>
    <w:rsid w:val="0033445F"/>
    <w:rsid w:val="00335090"/>
    <w:rsid w:val="00335628"/>
    <w:rsid w:val="0033571E"/>
    <w:rsid w:val="00336BE1"/>
    <w:rsid w:val="003402A8"/>
    <w:rsid w:val="00340A4F"/>
    <w:rsid w:val="00340CF7"/>
    <w:rsid w:val="00340D0D"/>
    <w:rsid w:val="003415F9"/>
    <w:rsid w:val="0034250A"/>
    <w:rsid w:val="00342842"/>
    <w:rsid w:val="003434A4"/>
    <w:rsid w:val="00343715"/>
    <w:rsid w:val="003463FD"/>
    <w:rsid w:val="0035068D"/>
    <w:rsid w:val="00350A90"/>
    <w:rsid w:val="0035128C"/>
    <w:rsid w:val="003515BD"/>
    <w:rsid w:val="00351D7D"/>
    <w:rsid w:val="003529EC"/>
    <w:rsid w:val="00352A62"/>
    <w:rsid w:val="00352CED"/>
    <w:rsid w:val="00352FF0"/>
    <w:rsid w:val="0035400E"/>
    <w:rsid w:val="00354296"/>
    <w:rsid w:val="00356778"/>
    <w:rsid w:val="00356A9D"/>
    <w:rsid w:val="00356C53"/>
    <w:rsid w:val="00356D02"/>
    <w:rsid w:val="00356EA2"/>
    <w:rsid w:val="00360AB7"/>
    <w:rsid w:val="00361276"/>
    <w:rsid w:val="0036167D"/>
    <w:rsid w:val="00361782"/>
    <w:rsid w:val="00361798"/>
    <w:rsid w:val="0036228B"/>
    <w:rsid w:val="0036265E"/>
    <w:rsid w:val="003627A5"/>
    <w:rsid w:val="00362A93"/>
    <w:rsid w:val="003643CE"/>
    <w:rsid w:val="003646CB"/>
    <w:rsid w:val="0036479B"/>
    <w:rsid w:val="00364B7A"/>
    <w:rsid w:val="0036520B"/>
    <w:rsid w:val="00365BA4"/>
    <w:rsid w:val="00365DF9"/>
    <w:rsid w:val="003664AA"/>
    <w:rsid w:val="00367255"/>
    <w:rsid w:val="003678A8"/>
    <w:rsid w:val="003702DF"/>
    <w:rsid w:val="0037056A"/>
    <w:rsid w:val="003707B0"/>
    <w:rsid w:val="003707B5"/>
    <w:rsid w:val="00370BC7"/>
    <w:rsid w:val="00371228"/>
    <w:rsid w:val="00371AF7"/>
    <w:rsid w:val="00371C5E"/>
    <w:rsid w:val="00371D72"/>
    <w:rsid w:val="00371EB1"/>
    <w:rsid w:val="00372A81"/>
    <w:rsid w:val="00372C07"/>
    <w:rsid w:val="00372EAA"/>
    <w:rsid w:val="00374F1A"/>
    <w:rsid w:val="0037535E"/>
    <w:rsid w:val="00375E39"/>
    <w:rsid w:val="0037600D"/>
    <w:rsid w:val="0037648C"/>
    <w:rsid w:val="003765E5"/>
    <w:rsid w:val="00376962"/>
    <w:rsid w:val="00376A81"/>
    <w:rsid w:val="00380E40"/>
    <w:rsid w:val="00380E49"/>
    <w:rsid w:val="0038121E"/>
    <w:rsid w:val="00381980"/>
    <w:rsid w:val="00382006"/>
    <w:rsid w:val="00382E11"/>
    <w:rsid w:val="00383A98"/>
    <w:rsid w:val="00384618"/>
    <w:rsid w:val="00384C66"/>
    <w:rsid w:val="00384C79"/>
    <w:rsid w:val="00384F88"/>
    <w:rsid w:val="00386384"/>
    <w:rsid w:val="003864CB"/>
    <w:rsid w:val="0038661E"/>
    <w:rsid w:val="00386FBC"/>
    <w:rsid w:val="0038737B"/>
    <w:rsid w:val="00387825"/>
    <w:rsid w:val="003878E7"/>
    <w:rsid w:val="00387C0B"/>
    <w:rsid w:val="00387F34"/>
    <w:rsid w:val="00387F35"/>
    <w:rsid w:val="00390350"/>
    <w:rsid w:val="00391165"/>
    <w:rsid w:val="00391532"/>
    <w:rsid w:val="00391648"/>
    <w:rsid w:val="00391A05"/>
    <w:rsid w:val="00391F9F"/>
    <w:rsid w:val="00393920"/>
    <w:rsid w:val="00394874"/>
    <w:rsid w:val="00394FAD"/>
    <w:rsid w:val="003952B8"/>
    <w:rsid w:val="00397A0B"/>
    <w:rsid w:val="00397B03"/>
    <w:rsid w:val="003A0BAE"/>
    <w:rsid w:val="003A2562"/>
    <w:rsid w:val="003A2858"/>
    <w:rsid w:val="003A2EC1"/>
    <w:rsid w:val="003A359F"/>
    <w:rsid w:val="003A3CF4"/>
    <w:rsid w:val="003A453F"/>
    <w:rsid w:val="003A46C5"/>
    <w:rsid w:val="003A50CB"/>
    <w:rsid w:val="003A5937"/>
    <w:rsid w:val="003A63E2"/>
    <w:rsid w:val="003A7B1F"/>
    <w:rsid w:val="003A7F4B"/>
    <w:rsid w:val="003B0D9B"/>
    <w:rsid w:val="003B11C4"/>
    <w:rsid w:val="003B19DD"/>
    <w:rsid w:val="003B216E"/>
    <w:rsid w:val="003B255C"/>
    <w:rsid w:val="003B30A6"/>
    <w:rsid w:val="003B340C"/>
    <w:rsid w:val="003B3E71"/>
    <w:rsid w:val="003B4944"/>
    <w:rsid w:val="003B64B8"/>
    <w:rsid w:val="003B7105"/>
    <w:rsid w:val="003B76BE"/>
    <w:rsid w:val="003B7F71"/>
    <w:rsid w:val="003C1169"/>
    <w:rsid w:val="003C146C"/>
    <w:rsid w:val="003C1492"/>
    <w:rsid w:val="003C1538"/>
    <w:rsid w:val="003C22A6"/>
    <w:rsid w:val="003C2A75"/>
    <w:rsid w:val="003C3536"/>
    <w:rsid w:val="003C3B26"/>
    <w:rsid w:val="003C3B6A"/>
    <w:rsid w:val="003C3CCC"/>
    <w:rsid w:val="003C3E8E"/>
    <w:rsid w:val="003C4010"/>
    <w:rsid w:val="003C475F"/>
    <w:rsid w:val="003C49DF"/>
    <w:rsid w:val="003C526D"/>
    <w:rsid w:val="003C58F7"/>
    <w:rsid w:val="003C5EA1"/>
    <w:rsid w:val="003D07DA"/>
    <w:rsid w:val="003D0E06"/>
    <w:rsid w:val="003D0F2A"/>
    <w:rsid w:val="003D166C"/>
    <w:rsid w:val="003D1B7D"/>
    <w:rsid w:val="003D27FB"/>
    <w:rsid w:val="003D369F"/>
    <w:rsid w:val="003D4EC3"/>
    <w:rsid w:val="003D5BB5"/>
    <w:rsid w:val="003D5BDC"/>
    <w:rsid w:val="003D6F23"/>
    <w:rsid w:val="003D7B6C"/>
    <w:rsid w:val="003D7D6E"/>
    <w:rsid w:val="003E022F"/>
    <w:rsid w:val="003E0923"/>
    <w:rsid w:val="003E2036"/>
    <w:rsid w:val="003E2485"/>
    <w:rsid w:val="003E364D"/>
    <w:rsid w:val="003E42E9"/>
    <w:rsid w:val="003E4AA9"/>
    <w:rsid w:val="003E4FA9"/>
    <w:rsid w:val="003E593A"/>
    <w:rsid w:val="003E59EF"/>
    <w:rsid w:val="003E5ABC"/>
    <w:rsid w:val="003E66C5"/>
    <w:rsid w:val="003E6959"/>
    <w:rsid w:val="003E77DA"/>
    <w:rsid w:val="003F0049"/>
    <w:rsid w:val="003F19F2"/>
    <w:rsid w:val="003F2131"/>
    <w:rsid w:val="003F3B2D"/>
    <w:rsid w:val="003F4742"/>
    <w:rsid w:val="003F4D0C"/>
    <w:rsid w:val="003F52D7"/>
    <w:rsid w:val="003F5962"/>
    <w:rsid w:val="003F5B4C"/>
    <w:rsid w:val="003F6296"/>
    <w:rsid w:val="003F62C3"/>
    <w:rsid w:val="003F6E71"/>
    <w:rsid w:val="00400144"/>
    <w:rsid w:val="00400592"/>
    <w:rsid w:val="00400EF7"/>
    <w:rsid w:val="004014E9"/>
    <w:rsid w:val="004022C4"/>
    <w:rsid w:val="00402792"/>
    <w:rsid w:val="00402D27"/>
    <w:rsid w:val="00404429"/>
    <w:rsid w:val="00404B30"/>
    <w:rsid w:val="00404C3A"/>
    <w:rsid w:val="0040644E"/>
    <w:rsid w:val="00406E19"/>
    <w:rsid w:val="0041086D"/>
    <w:rsid w:val="00410875"/>
    <w:rsid w:val="00411627"/>
    <w:rsid w:val="0041203D"/>
    <w:rsid w:val="00412637"/>
    <w:rsid w:val="00412A63"/>
    <w:rsid w:val="00412C59"/>
    <w:rsid w:val="004130D7"/>
    <w:rsid w:val="0041336D"/>
    <w:rsid w:val="004137A7"/>
    <w:rsid w:val="00414207"/>
    <w:rsid w:val="00414B62"/>
    <w:rsid w:val="004161B1"/>
    <w:rsid w:val="00416234"/>
    <w:rsid w:val="00417008"/>
    <w:rsid w:val="00420189"/>
    <w:rsid w:val="00420678"/>
    <w:rsid w:val="00420C2D"/>
    <w:rsid w:val="0042165C"/>
    <w:rsid w:val="0042168D"/>
    <w:rsid w:val="00422515"/>
    <w:rsid w:val="004225FD"/>
    <w:rsid w:val="00423BC6"/>
    <w:rsid w:val="00423E4F"/>
    <w:rsid w:val="00424181"/>
    <w:rsid w:val="00424D85"/>
    <w:rsid w:val="00424DD1"/>
    <w:rsid w:val="0042606E"/>
    <w:rsid w:val="004261DC"/>
    <w:rsid w:val="004279B3"/>
    <w:rsid w:val="00430B11"/>
    <w:rsid w:val="004317AE"/>
    <w:rsid w:val="00431EFA"/>
    <w:rsid w:val="00432026"/>
    <w:rsid w:val="00432D6A"/>
    <w:rsid w:val="00432F56"/>
    <w:rsid w:val="00433F5A"/>
    <w:rsid w:val="00434209"/>
    <w:rsid w:val="00436633"/>
    <w:rsid w:val="00436942"/>
    <w:rsid w:val="0043747B"/>
    <w:rsid w:val="00437D92"/>
    <w:rsid w:val="0044054B"/>
    <w:rsid w:val="00442184"/>
    <w:rsid w:val="00442271"/>
    <w:rsid w:val="00443AC6"/>
    <w:rsid w:val="00443F30"/>
    <w:rsid w:val="00443F70"/>
    <w:rsid w:val="00444FB4"/>
    <w:rsid w:val="00446695"/>
    <w:rsid w:val="00450244"/>
    <w:rsid w:val="0045081D"/>
    <w:rsid w:val="0045084E"/>
    <w:rsid w:val="00450E12"/>
    <w:rsid w:val="00451CEF"/>
    <w:rsid w:val="00452702"/>
    <w:rsid w:val="00452FCF"/>
    <w:rsid w:val="00453C75"/>
    <w:rsid w:val="00453D5D"/>
    <w:rsid w:val="00454548"/>
    <w:rsid w:val="00454624"/>
    <w:rsid w:val="004549C5"/>
    <w:rsid w:val="00455F13"/>
    <w:rsid w:val="00456040"/>
    <w:rsid w:val="00456BE9"/>
    <w:rsid w:val="0045741B"/>
    <w:rsid w:val="00457463"/>
    <w:rsid w:val="00457FA2"/>
    <w:rsid w:val="004600AA"/>
    <w:rsid w:val="00460E96"/>
    <w:rsid w:val="004612FA"/>
    <w:rsid w:val="00461573"/>
    <w:rsid w:val="00462124"/>
    <w:rsid w:val="00462710"/>
    <w:rsid w:val="00462C26"/>
    <w:rsid w:val="00462E73"/>
    <w:rsid w:val="0046317B"/>
    <w:rsid w:val="00463B89"/>
    <w:rsid w:val="004641F9"/>
    <w:rsid w:val="00464E31"/>
    <w:rsid w:val="0046637A"/>
    <w:rsid w:val="004674B2"/>
    <w:rsid w:val="0046752F"/>
    <w:rsid w:val="004679E9"/>
    <w:rsid w:val="00470E56"/>
    <w:rsid w:val="00470E7B"/>
    <w:rsid w:val="00471525"/>
    <w:rsid w:val="004716A4"/>
    <w:rsid w:val="00471965"/>
    <w:rsid w:val="00471B92"/>
    <w:rsid w:val="0047205B"/>
    <w:rsid w:val="004722E3"/>
    <w:rsid w:val="004724B9"/>
    <w:rsid w:val="00472675"/>
    <w:rsid w:val="004730B2"/>
    <w:rsid w:val="00473304"/>
    <w:rsid w:val="00473447"/>
    <w:rsid w:val="0047451E"/>
    <w:rsid w:val="00475FFB"/>
    <w:rsid w:val="00477B95"/>
    <w:rsid w:val="0048016E"/>
    <w:rsid w:val="004801F9"/>
    <w:rsid w:val="004817E2"/>
    <w:rsid w:val="00482078"/>
    <w:rsid w:val="004831D3"/>
    <w:rsid w:val="004838DA"/>
    <w:rsid w:val="00483EBC"/>
    <w:rsid w:val="004842B8"/>
    <w:rsid w:val="004844A2"/>
    <w:rsid w:val="00484BF0"/>
    <w:rsid w:val="00484CAC"/>
    <w:rsid w:val="004858FB"/>
    <w:rsid w:val="004867B7"/>
    <w:rsid w:val="0048746C"/>
    <w:rsid w:val="00487DA0"/>
    <w:rsid w:val="00490867"/>
    <w:rsid w:val="00491424"/>
    <w:rsid w:val="00491B8A"/>
    <w:rsid w:val="0049233C"/>
    <w:rsid w:val="00492615"/>
    <w:rsid w:val="00492EFA"/>
    <w:rsid w:val="004930F8"/>
    <w:rsid w:val="0049313A"/>
    <w:rsid w:val="00493572"/>
    <w:rsid w:val="00493895"/>
    <w:rsid w:val="00493A6C"/>
    <w:rsid w:val="00493DB1"/>
    <w:rsid w:val="00495383"/>
    <w:rsid w:val="004958BA"/>
    <w:rsid w:val="004964FB"/>
    <w:rsid w:val="00496731"/>
    <w:rsid w:val="00496A80"/>
    <w:rsid w:val="00497206"/>
    <w:rsid w:val="00497291"/>
    <w:rsid w:val="004974E2"/>
    <w:rsid w:val="004975F1"/>
    <w:rsid w:val="00497D22"/>
    <w:rsid w:val="004A0C19"/>
    <w:rsid w:val="004A0E16"/>
    <w:rsid w:val="004A16B2"/>
    <w:rsid w:val="004A1C8E"/>
    <w:rsid w:val="004A2316"/>
    <w:rsid w:val="004A2514"/>
    <w:rsid w:val="004A2A4A"/>
    <w:rsid w:val="004A30EC"/>
    <w:rsid w:val="004A31BF"/>
    <w:rsid w:val="004A33E9"/>
    <w:rsid w:val="004A433D"/>
    <w:rsid w:val="004A45E2"/>
    <w:rsid w:val="004A56F8"/>
    <w:rsid w:val="004A6189"/>
    <w:rsid w:val="004A6876"/>
    <w:rsid w:val="004A6D82"/>
    <w:rsid w:val="004A7036"/>
    <w:rsid w:val="004A7F56"/>
    <w:rsid w:val="004B1524"/>
    <w:rsid w:val="004B2091"/>
    <w:rsid w:val="004B23F3"/>
    <w:rsid w:val="004B2590"/>
    <w:rsid w:val="004B27E7"/>
    <w:rsid w:val="004B2848"/>
    <w:rsid w:val="004B3D7E"/>
    <w:rsid w:val="004B402F"/>
    <w:rsid w:val="004B46C1"/>
    <w:rsid w:val="004B4AC2"/>
    <w:rsid w:val="004B4C5F"/>
    <w:rsid w:val="004B502F"/>
    <w:rsid w:val="004B5555"/>
    <w:rsid w:val="004B56BD"/>
    <w:rsid w:val="004B57E4"/>
    <w:rsid w:val="004B5AFB"/>
    <w:rsid w:val="004B5FB4"/>
    <w:rsid w:val="004C11D2"/>
    <w:rsid w:val="004C1973"/>
    <w:rsid w:val="004C1A83"/>
    <w:rsid w:val="004C245B"/>
    <w:rsid w:val="004C28B0"/>
    <w:rsid w:val="004C2B0F"/>
    <w:rsid w:val="004C2F01"/>
    <w:rsid w:val="004C368E"/>
    <w:rsid w:val="004C3C84"/>
    <w:rsid w:val="004C460E"/>
    <w:rsid w:val="004C4A7C"/>
    <w:rsid w:val="004C4F55"/>
    <w:rsid w:val="004C68A1"/>
    <w:rsid w:val="004C6FE5"/>
    <w:rsid w:val="004C71D9"/>
    <w:rsid w:val="004C73FC"/>
    <w:rsid w:val="004C78ED"/>
    <w:rsid w:val="004C78F0"/>
    <w:rsid w:val="004C7AA3"/>
    <w:rsid w:val="004D016F"/>
    <w:rsid w:val="004D10B1"/>
    <w:rsid w:val="004D141D"/>
    <w:rsid w:val="004D163D"/>
    <w:rsid w:val="004D16B0"/>
    <w:rsid w:val="004D1C94"/>
    <w:rsid w:val="004D283D"/>
    <w:rsid w:val="004D2C45"/>
    <w:rsid w:val="004D3DEF"/>
    <w:rsid w:val="004D3F2A"/>
    <w:rsid w:val="004D43B2"/>
    <w:rsid w:val="004D4444"/>
    <w:rsid w:val="004D4BC7"/>
    <w:rsid w:val="004D51AF"/>
    <w:rsid w:val="004D5EC1"/>
    <w:rsid w:val="004D5F05"/>
    <w:rsid w:val="004D5FA0"/>
    <w:rsid w:val="004D61EC"/>
    <w:rsid w:val="004D6554"/>
    <w:rsid w:val="004D676A"/>
    <w:rsid w:val="004D6EBA"/>
    <w:rsid w:val="004D745F"/>
    <w:rsid w:val="004D7AE3"/>
    <w:rsid w:val="004D7F3B"/>
    <w:rsid w:val="004E0911"/>
    <w:rsid w:val="004E0E3C"/>
    <w:rsid w:val="004E171B"/>
    <w:rsid w:val="004E255B"/>
    <w:rsid w:val="004E2FCD"/>
    <w:rsid w:val="004E359A"/>
    <w:rsid w:val="004E396E"/>
    <w:rsid w:val="004E49FD"/>
    <w:rsid w:val="004E5257"/>
    <w:rsid w:val="004E532B"/>
    <w:rsid w:val="004E7527"/>
    <w:rsid w:val="004E7CB9"/>
    <w:rsid w:val="004F0629"/>
    <w:rsid w:val="004F0B26"/>
    <w:rsid w:val="004F100A"/>
    <w:rsid w:val="004F16E0"/>
    <w:rsid w:val="004F21CE"/>
    <w:rsid w:val="004F2431"/>
    <w:rsid w:val="004F2707"/>
    <w:rsid w:val="004F2D98"/>
    <w:rsid w:val="004F32F7"/>
    <w:rsid w:val="004F3612"/>
    <w:rsid w:val="004F4873"/>
    <w:rsid w:val="004F48ED"/>
    <w:rsid w:val="004F4C59"/>
    <w:rsid w:val="004F5FDB"/>
    <w:rsid w:val="00500AA6"/>
    <w:rsid w:val="0050143D"/>
    <w:rsid w:val="005014FB"/>
    <w:rsid w:val="00501930"/>
    <w:rsid w:val="005031DC"/>
    <w:rsid w:val="00503500"/>
    <w:rsid w:val="00504D03"/>
    <w:rsid w:val="0050598C"/>
    <w:rsid w:val="0050621E"/>
    <w:rsid w:val="00506603"/>
    <w:rsid w:val="00506790"/>
    <w:rsid w:val="005067EE"/>
    <w:rsid w:val="005072F9"/>
    <w:rsid w:val="00507A47"/>
    <w:rsid w:val="00507DB0"/>
    <w:rsid w:val="00507DF9"/>
    <w:rsid w:val="00510200"/>
    <w:rsid w:val="0051092F"/>
    <w:rsid w:val="00510FB2"/>
    <w:rsid w:val="00511790"/>
    <w:rsid w:val="0051201B"/>
    <w:rsid w:val="0051209B"/>
    <w:rsid w:val="0051372C"/>
    <w:rsid w:val="00513BC8"/>
    <w:rsid w:val="00513DCE"/>
    <w:rsid w:val="00514592"/>
    <w:rsid w:val="00514945"/>
    <w:rsid w:val="0051509B"/>
    <w:rsid w:val="00515B9F"/>
    <w:rsid w:val="00515CC4"/>
    <w:rsid w:val="00515FD3"/>
    <w:rsid w:val="00517FCF"/>
    <w:rsid w:val="005218A0"/>
    <w:rsid w:val="005218E6"/>
    <w:rsid w:val="00521E19"/>
    <w:rsid w:val="005220D4"/>
    <w:rsid w:val="005222F2"/>
    <w:rsid w:val="0052233D"/>
    <w:rsid w:val="005247F1"/>
    <w:rsid w:val="00524828"/>
    <w:rsid w:val="00524C0B"/>
    <w:rsid w:val="005250A1"/>
    <w:rsid w:val="00525116"/>
    <w:rsid w:val="005252F9"/>
    <w:rsid w:val="00525FAF"/>
    <w:rsid w:val="005265FD"/>
    <w:rsid w:val="00530573"/>
    <w:rsid w:val="0053065B"/>
    <w:rsid w:val="00531363"/>
    <w:rsid w:val="00531833"/>
    <w:rsid w:val="00532865"/>
    <w:rsid w:val="0053380E"/>
    <w:rsid w:val="0053415A"/>
    <w:rsid w:val="00535099"/>
    <w:rsid w:val="005352BA"/>
    <w:rsid w:val="00536AD8"/>
    <w:rsid w:val="00536D06"/>
    <w:rsid w:val="00536EEA"/>
    <w:rsid w:val="005374DE"/>
    <w:rsid w:val="00537832"/>
    <w:rsid w:val="00540A24"/>
    <w:rsid w:val="00540C44"/>
    <w:rsid w:val="00540E47"/>
    <w:rsid w:val="00540EF7"/>
    <w:rsid w:val="0054189E"/>
    <w:rsid w:val="00541DD5"/>
    <w:rsid w:val="005422CF"/>
    <w:rsid w:val="00542799"/>
    <w:rsid w:val="00543F30"/>
    <w:rsid w:val="00544EE6"/>
    <w:rsid w:val="0054549D"/>
    <w:rsid w:val="005455F5"/>
    <w:rsid w:val="005457C7"/>
    <w:rsid w:val="00545AC4"/>
    <w:rsid w:val="00546341"/>
    <w:rsid w:val="00546F47"/>
    <w:rsid w:val="00547559"/>
    <w:rsid w:val="00547F45"/>
    <w:rsid w:val="0055045C"/>
    <w:rsid w:val="00551067"/>
    <w:rsid w:val="005517F3"/>
    <w:rsid w:val="00552C68"/>
    <w:rsid w:val="00553739"/>
    <w:rsid w:val="005539E3"/>
    <w:rsid w:val="00553A4E"/>
    <w:rsid w:val="00553D29"/>
    <w:rsid w:val="005551DB"/>
    <w:rsid w:val="00555DC4"/>
    <w:rsid w:val="005560E7"/>
    <w:rsid w:val="00556971"/>
    <w:rsid w:val="005577F2"/>
    <w:rsid w:val="00557CE3"/>
    <w:rsid w:val="00557F7D"/>
    <w:rsid w:val="005601D7"/>
    <w:rsid w:val="0056084F"/>
    <w:rsid w:val="005614E1"/>
    <w:rsid w:val="00562013"/>
    <w:rsid w:val="005620CE"/>
    <w:rsid w:val="00564A76"/>
    <w:rsid w:val="0056550E"/>
    <w:rsid w:val="00565737"/>
    <w:rsid w:val="00567D51"/>
    <w:rsid w:val="00570342"/>
    <w:rsid w:val="005704D0"/>
    <w:rsid w:val="00570712"/>
    <w:rsid w:val="0057071F"/>
    <w:rsid w:val="00570AB3"/>
    <w:rsid w:val="00570BD0"/>
    <w:rsid w:val="005715BA"/>
    <w:rsid w:val="0057284C"/>
    <w:rsid w:val="00572AF8"/>
    <w:rsid w:val="0057435C"/>
    <w:rsid w:val="005747C4"/>
    <w:rsid w:val="00575059"/>
    <w:rsid w:val="00575C00"/>
    <w:rsid w:val="00575F84"/>
    <w:rsid w:val="00575F85"/>
    <w:rsid w:val="00576E6C"/>
    <w:rsid w:val="00577221"/>
    <w:rsid w:val="0058028B"/>
    <w:rsid w:val="00580F70"/>
    <w:rsid w:val="00580FD8"/>
    <w:rsid w:val="005810F1"/>
    <w:rsid w:val="005819FE"/>
    <w:rsid w:val="0058216E"/>
    <w:rsid w:val="0058244A"/>
    <w:rsid w:val="0058267E"/>
    <w:rsid w:val="00582C27"/>
    <w:rsid w:val="005851EB"/>
    <w:rsid w:val="00585267"/>
    <w:rsid w:val="00586496"/>
    <w:rsid w:val="00586DA2"/>
    <w:rsid w:val="00587895"/>
    <w:rsid w:val="0059042B"/>
    <w:rsid w:val="00590E2A"/>
    <w:rsid w:val="00591509"/>
    <w:rsid w:val="00591EFB"/>
    <w:rsid w:val="0059258B"/>
    <w:rsid w:val="00592C94"/>
    <w:rsid w:val="005934AA"/>
    <w:rsid w:val="00593546"/>
    <w:rsid w:val="00593DCB"/>
    <w:rsid w:val="005943E5"/>
    <w:rsid w:val="00594BCB"/>
    <w:rsid w:val="00595656"/>
    <w:rsid w:val="005956CD"/>
    <w:rsid w:val="0059596C"/>
    <w:rsid w:val="00595E9E"/>
    <w:rsid w:val="00595FAB"/>
    <w:rsid w:val="00596060"/>
    <w:rsid w:val="005962B1"/>
    <w:rsid w:val="0059691D"/>
    <w:rsid w:val="00597C9D"/>
    <w:rsid w:val="005A0CF7"/>
    <w:rsid w:val="005A2666"/>
    <w:rsid w:val="005A2B8C"/>
    <w:rsid w:val="005A3023"/>
    <w:rsid w:val="005A3A72"/>
    <w:rsid w:val="005A4D09"/>
    <w:rsid w:val="005A4FEC"/>
    <w:rsid w:val="005A5948"/>
    <w:rsid w:val="005A5EF8"/>
    <w:rsid w:val="005A6415"/>
    <w:rsid w:val="005A68FF"/>
    <w:rsid w:val="005A79F9"/>
    <w:rsid w:val="005B0334"/>
    <w:rsid w:val="005B12AA"/>
    <w:rsid w:val="005B1525"/>
    <w:rsid w:val="005B1FE0"/>
    <w:rsid w:val="005B2AA6"/>
    <w:rsid w:val="005B2DE6"/>
    <w:rsid w:val="005B3F40"/>
    <w:rsid w:val="005B3F46"/>
    <w:rsid w:val="005B4368"/>
    <w:rsid w:val="005B557A"/>
    <w:rsid w:val="005B56FE"/>
    <w:rsid w:val="005B6F94"/>
    <w:rsid w:val="005B70C6"/>
    <w:rsid w:val="005B7B75"/>
    <w:rsid w:val="005B7D09"/>
    <w:rsid w:val="005C0015"/>
    <w:rsid w:val="005C0102"/>
    <w:rsid w:val="005C03C0"/>
    <w:rsid w:val="005C08E7"/>
    <w:rsid w:val="005C37D1"/>
    <w:rsid w:val="005C3E37"/>
    <w:rsid w:val="005C4609"/>
    <w:rsid w:val="005D0209"/>
    <w:rsid w:val="005D045D"/>
    <w:rsid w:val="005D2B7C"/>
    <w:rsid w:val="005D43CE"/>
    <w:rsid w:val="005D51F5"/>
    <w:rsid w:val="005D55B1"/>
    <w:rsid w:val="005D58CD"/>
    <w:rsid w:val="005D5BFD"/>
    <w:rsid w:val="005D60E9"/>
    <w:rsid w:val="005D6994"/>
    <w:rsid w:val="005D6A9E"/>
    <w:rsid w:val="005D7122"/>
    <w:rsid w:val="005E05D7"/>
    <w:rsid w:val="005E092F"/>
    <w:rsid w:val="005E0BDC"/>
    <w:rsid w:val="005E0D61"/>
    <w:rsid w:val="005E24C9"/>
    <w:rsid w:val="005E26A0"/>
    <w:rsid w:val="005E3812"/>
    <w:rsid w:val="005E40F2"/>
    <w:rsid w:val="005E510F"/>
    <w:rsid w:val="005E58C9"/>
    <w:rsid w:val="005E58F8"/>
    <w:rsid w:val="005E60B5"/>
    <w:rsid w:val="005E672F"/>
    <w:rsid w:val="005E6D22"/>
    <w:rsid w:val="005E6E5F"/>
    <w:rsid w:val="005E7363"/>
    <w:rsid w:val="005E79FD"/>
    <w:rsid w:val="005E7EB2"/>
    <w:rsid w:val="005F0242"/>
    <w:rsid w:val="005F05DE"/>
    <w:rsid w:val="005F06EA"/>
    <w:rsid w:val="005F1109"/>
    <w:rsid w:val="005F14AB"/>
    <w:rsid w:val="005F15D5"/>
    <w:rsid w:val="005F1977"/>
    <w:rsid w:val="005F20B1"/>
    <w:rsid w:val="005F3010"/>
    <w:rsid w:val="005F4EAA"/>
    <w:rsid w:val="005F685A"/>
    <w:rsid w:val="005F71BA"/>
    <w:rsid w:val="005F7CDA"/>
    <w:rsid w:val="006005EE"/>
    <w:rsid w:val="00600954"/>
    <w:rsid w:val="00600D83"/>
    <w:rsid w:val="00601EB9"/>
    <w:rsid w:val="0060294C"/>
    <w:rsid w:val="00604146"/>
    <w:rsid w:val="00604262"/>
    <w:rsid w:val="0060431C"/>
    <w:rsid w:val="0060464D"/>
    <w:rsid w:val="00604EDC"/>
    <w:rsid w:val="00605840"/>
    <w:rsid w:val="0060751C"/>
    <w:rsid w:val="00607CDC"/>
    <w:rsid w:val="00607D20"/>
    <w:rsid w:val="00610BB4"/>
    <w:rsid w:val="00610BF9"/>
    <w:rsid w:val="00611DA6"/>
    <w:rsid w:val="00611E91"/>
    <w:rsid w:val="00612371"/>
    <w:rsid w:val="00612B66"/>
    <w:rsid w:val="00614155"/>
    <w:rsid w:val="006145EA"/>
    <w:rsid w:val="00614683"/>
    <w:rsid w:val="00614FB3"/>
    <w:rsid w:val="006161D5"/>
    <w:rsid w:val="00616381"/>
    <w:rsid w:val="006163D7"/>
    <w:rsid w:val="00616788"/>
    <w:rsid w:val="006168C1"/>
    <w:rsid w:val="00617295"/>
    <w:rsid w:val="00617A5A"/>
    <w:rsid w:val="006202E2"/>
    <w:rsid w:val="00620781"/>
    <w:rsid w:val="00620D22"/>
    <w:rsid w:val="0062142C"/>
    <w:rsid w:val="0062175E"/>
    <w:rsid w:val="006234FE"/>
    <w:rsid w:val="00623597"/>
    <w:rsid w:val="00623774"/>
    <w:rsid w:val="00623A74"/>
    <w:rsid w:val="00623CE0"/>
    <w:rsid w:val="0062400A"/>
    <w:rsid w:val="006241E9"/>
    <w:rsid w:val="00624E0A"/>
    <w:rsid w:val="0062552D"/>
    <w:rsid w:val="00625A71"/>
    <w:rsid w:val="00625DB5"/>
    <w:rsid w:val="0062613C"/>
    <w:rsid w:val="006307FF"/>
    <w:rsid w:val="00631E1E"/>
    <w:rsid w:val="00631E44"/>
    <w:rsid w:val="00632331"/>
    <w:rsid w:val="00634B19"/>
    <w:rsid w:val="00634F08"/>
    <w:rsid w:val="00635438"/>
    <w:rsid w:val="006368AD"/>
    <w:rsid w:val="0063703E"/>
    <w:rsid w:val="00637644"/>
    <w:rsid w:val="006402A7"/>
    <w:rsid w:val="006403A1"/>
    <w:rsid w:val="00641E48"/>
    <w:rsid w:val="00642667"/>
    <w:rsid w:val="0064336D"/>
    <w:rsid w:val="00643667"/>
    <w:rsid w:val="006451A6"/>
    <w:rsid w:val="00645465"/>
    <w:rsid w:val="00645A9C"/>
    <w:rsid w:val="00645F47"/>
    <w:rsid w:val="0064622A"/>
    <w:rsid w:val="006472B2"/>
    <w:rsid w:val="006512B6"/>
    <w:rsid w:val="00651C46"/>
    <w:rsid w:val="006527F6"/>
    <w:rsid w:val="00652890"/>
    <w:rsid w:val="00652B87"/>
    <w:rsid w:val="0065432A"/>
    <w:rsid w:val="0065561B"/>
    <w:rsid w:val="00655D63"/>
    <w:rsid w:val="00656077"/>
    <w:rsid w:val="006562F5"/>
    <w:rsid w:val="006563C1"/>
    <w:rsid w:val="00656A56"/>
    <w:rsid w:val="00657673"/>
    <w:rsid w:val="00657FF5"/>
    <w:rsid w:val="0066021B"/>
    <w:rsid w:val="0066022B"/>
    <w:rsid w:val="0066159E"/>
    <w:rsid w:val="006632F3"/>
    <w:rsid w:val="006639C8"/>
    <w:rsid w:val="00663F3E"/>
    <w:rsid w:val="006646AC"/>
    <w:rsid w:val="0066479A"/>
    <w:rsid w:val="00664EDD"/>
    <w:rsid w:val="00665135"/>
    <w:rsid w:val="006654B7"/>
    <w:rsid w:val="006655B7"/>
    <w:rsid w:val="00666D62"/>
    <w:rsid w:val="006672C2"/>
    <w:rsid w:val="00671C5A"/>
    <w:rsid w:val="00671C93"/>
    <w:rsid w:val="00672005"/>
    <w:rsid w:val="00672471"/>
    <w:rsid w:val="00672598"/>
    <w:rsid w:val="00672A5D"/>
    <w:rsid w:val="0067331D"/>
    <w:rsid w:val="00673742"/>
    <w:rsid w:val="00673A8A"/>
    <w:rsid w:val="00673C24"/>
    <w:rsid w:val="00673FAF"/>
    <w:rsid w:val="00674A44"/>
    <w:rsid w:val="00677DD7"/>
    <w:rsid w:val="006800DC"/>
    <w:rsid w:val="0068052C"/>
    <w:rsid w:val="00680609"/>
    <w:rsid w:val="00680E24"/>
    <w:rsid w:val="00680F86"/>
    <w:rsid w:val="00681FD6"/>
    <w:rsid w:val="00682048"/>
    <w:rsid w:val="00682C78"/>
    <w:rsid w:val="00682FBB"/>
    <w:rsid w:val="006840C8"/>
    <w:rsid w:val="00684258"/>
    <w:rsid w:val="00684CDA"/>
    <w:rsid w:val="00684E62"/>
    <w:rsid w:val="006860E8"/>
    <w:rsid w:val="006874A1"/>
    <w:rsid w:val="0069096D"/>
    <w:rsid w:val="00690AEE"/>
    <w:rsid w:val="00690F7D"/>
    <w:rsid w:val="00691029"/>
    <w:rsid w:val="00692E53"/>
    <w:rsid w:val="0069442A"/>
    <w:rsid w:val="00694CE3"/>
    <w:rsid w:val="00694D07"/>
    <w:rsid w:val="00694DCC"/>
    <w:rsid w:val="006951C4"/>
    <w:rsid w:val="0069549B"/>
    <w:rsid w:val="00696375"/>
    <w:rsid w:val="006968C8"/>
    <w:rsid w:val="00697F2D"/>
    <w:rsid w:val="006A0101"/>
    <w:rsid w:val="006A04AF"/>
    <w:rsid w:val="006A0FDA"/>
    <w:rsid w:val="006A118B"/>
    <w:rsid w:val="006A157B"/>
    <w:rsid w:val="006A182C"/>
    <w:rsid w:val="006A2949"/>
    <w:rsid w:val="006A2A4D"/>
    <w:rsid w:val="006A336B"/>
    <w:rsid w:val="006A352B"/>
    <w:rsid w:val="006A3F12"/>
    <w:rsid w:val="006A424E"/>
    <w:rsid w:val="006A503D"/>
    <w:rsid w:val="006A577F"/>
    <w:rsid w:val="006A5AA0"/>
    <w:rsid w:val="006A5F35"/>
    <w:rsid w:val="006A614C"/>
    <w:rsid w:val="006A6899"/>
    <w:rsid w:val="006A69C6"/>
    <w:rsid w:val="006B1243"/>
    <w:rsid w:val="006B13FA"/>
    <w:rsid w:val="006B1E1F"/>
    <w:rsid w:val="006B20AC"/>
    <w:rsid w:val="006B21FB"/>
    <w:rsid w:val="006B259F"/>
    <w:rsid w:val="006B2B9D"/>
    <w:rsid w:val="006B2E94"/>
    <w:rsid w:val="006B3A3E"/>
    <w:rsid w:val="006B3AF2"/>
    <w:rsid w:val="006B3AF4"/>
    <w:rsid w:val="006B3C37"/>
    <w:rsid w:val="006B51CD"/>
    <w:rsid w:val="006B6E3A"/>
    <w:rsid w:val="006B7167"/>
    <w:rsid w:val="006B71A8"/>
    <w:rsid w:val="006B74E3"/>
    <w:rsid w:val="006C01DA"/>
    <w:rsid w:val="006C04C9"/>
    <w:rsid w:val="006C0C3C"/>
    <w:rsid w:val="006C12B9"/>
    <w:rsid w:val="006C1387"/>
    <w:rsid w:val="006C144E"/>
    <w:rsid w:val="006C19D1"/>
    <w:rsid w:val="006C2B08"/>
    <w:rsid w:val="006C2CF9"/>
    <w:rsid w:val="006C335F"/>
    <w:rsid w:val="006C356F"/>
    <w:rsid w:val="006C3B56"/>
    <w:rsid w:val="006C3F25"/>
    <w:rsid w:val="006C4071"/>
    <w:rsid w:val="006C44E9"/>
    <w:rsid w:val="006C48C4"/>
    <w:rsid w:val="006C4B28"/>
    <w:rsid w:val="006C540A"/>
    <w:rsid w:val="006C570F"/>
    <w:rsid w:val="006C5F7C"/>
    <w:rsid w:val="006C61BB"/>
    <w:rsid w:val="006C6340"/>
    <w:rsid w:val="006C6A52"/>
    <w:rsid w:val="006C7FF8"/>
    <w:rsid w:val="006D00E0"/>
    <w:rsid w:val="006D0D10"/>
    <w:rsid w:val="006D0E54"/>
    <w:rsid w:val="006D2210"/>
    <w:rsid w:val="006D25B9"/>
    <w:rsid w:val="006D2B0D"/>
    <w:rsid w:val="006D355B"/>
    <w:rsid w:val="006D3C40"/>
    <w:rsid w:val="006D445E"/>
    <w:rsid w:val="006D4954"/>
    <w:rsid w:val="006D4CBD"/>
    <w:rsid w:val="006D4D74"/>
    <w:rsid w:val="006D5140"/>
    <w:rsid w:val="006D5E45"/>
    <w:rsid w:val="006D6AB0"/>
    <w:rsid w:val="006D768E"/>
    <w:rsid w:val="006D7780"/>
    <w:rsid w:val="006D7E21"/>
    <w:rsid w:val="006E073C"/>
    <w:rsid w:val="006E0A4E"/>
    <w:rsid w:val="006E12FC"/>
    <w:rsid w:val="006E1E03"/>
    <w:rsid w:val="006E2CA8"/>
    <w:rsid w:val="006E335E"/>
    <w:rsid w:val="006E3490"/>
    <w:rsid w:val="006E34B0"/>
    <w:rsid w:val="006E4C14"/>
    <w:rsid w:val="006E4DB8"/>
    <w:rsid w:val="006E64FD"/>
    <w:rsid w:val="006E6CE2"/>
    <w:rsid w:val="006E6CFB"/>
    <w:rsid w:val="006E7B57"/>
    <w:rsid w:val="006F0491"/>
    <w:rsid w:val="006F0A10"/>
    <w:rsid w:val="006F0B21"/>
    <w:rsid w:val="006F0BAE"/>
    <w:rsid w:val="006F0D37"/>
    <w:rsid w:val="006F2418"/>
    <w:rsid w:val="006F25AC"/>
    <w:rsid w:val="006F29F9"/>
    <w:rsid w:val="006F2D7C"/>
    <w:rsid w:val="006F30CC"/>
    <w:rsid w:val="006F36C6"/>
    <w:rsid w:val="006F3830"/>
    <w:rsid w:val="006F3DD8"/>
    <w:rsid w:val="006F470B"/>
    <w:rsid w:val="006F488E"/>
    <w:rsid w:val="006F4DF7"/>
    <w:rsid w:val="006F5C88"/>
    <w:rsid w:val="006F62C2"/>
    <w:rsid w:val="006F6E64"/>
    <w:rsid w:val="006F725C"/>
    <w:rsid w:val="006F7CE8"/>
    <w:rsid w:val="006F7DC0"/>
    <w:rsid w:val="00700964"/>
    <w:rsid w:val="00700E86"/>
    <w:rsid w:val="00701F70"/>
    <w:rsid w:val="007026F9"/>
    <w:rsid w:val="00702AC8"/>
    <w:rsid w:val="00702DAF"/>
    <w:rsid w:val="00703411"/>
    <w:rsid w:val="0070388C"/>
    <w:rsid w:val="00703C86"/>
    <w:rsid w:val="00704B59"/>
    <w:rsid w:val="00704EFE"/>
    <w:rsid w:val="0070610B"/>
    <w:rsid w:val="0070705B"/>
    <w:rsid w:val="00707C7E"/>
    <w:rsid w:val="007114D5"/>
    <w:rsid w:val="00711808"/>
    <w:rsid w:val="00711BE3"/>
    <w:rsid w:val="00711F2F"/>
    <w:rsid w:val="00712526"/>
    <w:rsid w:val="0071286F"/>
    <w:rsid w:val="00712C2F"/>
    <w:rsid w:val="00713426"/>
    <w:rsid w:val="007142EE"/>
    <w:rsid w:val="00714304"/>
    <w:rsid w:val="007143CA"/>
    <w:rsid w:val="00715100"/>
    <w:rsid w:val="007154FE"/>
    <w:rsid w:val="00716F90"/>
    <w:rsid w:val="00717B47"/>
    <w:rsid w:val="00717E38"/>
    <w:rsid w:val="007202B7"/>
    <w:rsid w:val="0072088A"/>
    <w:rsid w:val="0072093A"/>
    <w:rsid w:val="00721291"/>
    <w:rsid w:val="00721956"/>
    <w:rsid w:val="00722831"/>
    <w:rsid w:val="0072326F"/>
    <w:rsid w:val="00723310"/>
    <w:rsid w:val="007240A9"/>
    <w:rsid w:val="007243AE"/>
    <w:rsid w:val="007247E0"/>
    <w:rsid w:val="00724A8C"/>
    <w:rsid w:val="00725964"/>
    <w:rsid w:val="007260EB"/>
    <w:rsid w:val="00726E8C"/>
    <w:rsid w:val="007278CF"/>
    <w:rsid w:val="00731882"/>
    <w:rsid w:val="00732B94"/>
    <w:rsid w:val="00732E24"/>
    <w:rsid w:val="00733021"/>
    <w:rsid w:val="00733160"/>
    <w:rsid w:val="0073460A"/>
    <w:rsid w:val="0073522A"/>
    <w:rsid w:val="007354E6"/>
    <w:rsid w:val="00736E30"/>
    <w:rsid w:val="00737DB6"/>
    <w:rsid w:val="00740212"/>
    <w:rsid w:val="00740AB7"/>
    <w:rsid w:val="00741443"/>
    <w:rsid w:val="00741725"/>
    <w:rsid w:val="00742405"/>
    <w:rsid w:val="00743468"/>
    <w:rsid w:val="007437B0"/>
    <w:rsid w:val="00744352"/>
    <w:rsid w:val="007462FB"/>
    <w:rsid w:val="007463EC"/>
    <w:rsid w:val="00746411"/>
    <w:rsid w:val="00746489"/>
    <w:rsid w:val="00746DCC"/>
    <w:rsid w:val="007470F6"/>
    <w:rsid w:val="007476AD"/>
    <w:rsid w:val="0075079B"/>
    <w:rsid w:val="00750F7D"/>
    <w:rsid w:val="00752518"/>
    <w:rsid w:val="0075263F"/>
    <w:rsid w:val="007549DE"/>
    <w:rsid w:val="00755B7E"/>
    <w:rsid w:val="00755C73"/>
    <w:rsid w:val="00757774"/>
    <w:rsid w:val="00757780"/>
    <w:rsid w:val="00757A6C"/>
    <w:rsid w:val="007600E8"/>
    <w:rsid w:val="00761C9A"/>
    <w:rsid w:val="00761C9B"/>
    <w:rsid w:val="00761CB4"/>
    <w:rsid w:val="007627DF"/>
    <w:rsid w:val="00763019"/>
    <w:rsid w:val="00763C0A"/>
    <w:rsid w:val="007655A1"/>
    <w:rsid w:val="00766361"/>
    <w:rsid w:val="00766D28"/>
    <w:rsid w:val="00766D77"/>
    <w:rsid w:val="00767D1B"/>
    <w:rsid w:val="007709B0"/>
    <w:rsid w:val="00771111"/>
    <w:rsid w:val="00771EB7"/>
    <w:rsid w:val="00774E24"/>
    <w:rsid w:val="00775ED4"/>
    <w:rsid w:val="00776D51"/>
    <w:rsid w:val="00777DB5"/>
    <w:rsid w:val="00780129"/>
    <w:rsid w:val="0078093F"/>
    <w:rsid w:val="00780BDA"/>
    <w:rsid w:val="007820D4"/>
    <w:rsid w:val="0078263F"/>
    <w:rsid w:val="0078277C"/>
    <w:rsid w:val="00782D58"/>
    <w:rsid w:val="0078444D"/>
    <w:rsid w:val="0078500E"/>
    <w:rsid w:val="0078523B"/>
    <w:rsid w:val="00785710"/>
    <w:rsid w:val="0078592E"/>
    <w:rsid w:val="00786365"/>
    <w:rsid w:val="00786B66"/>
    <w:rsid w:val="0078798C"/>
    <w:rsid w:val="00787991"/>
    <w:rsid w:val="00787A15"/>
    <w:rsid w:val="0079006C"/>
    <w:rsid w:val="007905A1"/>
    <w:rsid w:val="00791A7B"/>
    <w:rsid w:val="007921A9"/>
    <w:rsid w:val="0079275A"/>
    <w:rsid w:val="00792B66"/>
    <w:rsid w:val="00793097"/>
    <w:rsid w:val="007933D3"/>
    <w:rsid w:val="00793FF3"/>
    <w:rsid w:val="007943E1"/>
    <w:rsid w:val="0079508A"/>
    <w:rsid w:val="0079643A"/>
    <w:rsid w:val="00797402"/>
    <w:rsid w:val="007979C0"/>
    <w:rsid w:val="007A01B3"/>
    <w:rsid w:val="007A038C"/>
    <w:rsid w:val="007A05EF"/>
    <w:rsid w:val="007A08F6"/>
    <w:rsid w:val="007A1128"/>
    <w:rsid w:val="007A1667"/>
    <w:rsid w:val="007A2698"/>
    <w:rsid w:val="007A297E"/>
    <w:rsid w:val="007A306E"/>
    <w:rsid w:val="007A3B0B"/>
    <w:rsid w:val="007A3EA2"/>
    <w:rsid w:val="007A5312"/>
    <w:rsid w:val="007A5A6F"/>
    <w:rsid w:val="007A5C3F"/>
    <w:rsid w:val="007A7437"/>
    <w:rsid w:val="007B1DF7"/>
    <w:rsid w:val="007B2E4E"/>
    <w:rsid w:val="007B309A"/>
    <w:rsid w:val="007B31CB"/>
    <w:rsid w:val="007B3276"/>
    <w:rsid w:val="007B35D7"/>
    <w:rsid w:val="007B4C63"/>
    <w:rsid w:val="007B580F"/>
    <w:rsid w:val="007B58F7"/>
    <w:rsid w:val="007B6451"/>
    <w:rsid w:val="007B67E4"/>
    <w:rsid w:val="007C0120"/>
    <w:rsid w:val="007C12F2"/>
    <w:rsid w:val="007C14C0"/>
    <w:rsid w:val="007C184E"/>
    <w:rsid w:val="007C1947"/>
    <w:rsid w:val="007C1FD4"/>
    <w:rsid w:val="007C255B"/>
    <w:rsid w:val="007C2EF8"/>
    <w:rsid w:val="007C35AD"/>
    <w:rsid w:val="007C383A"/>
    <w:rsid w:val="007C3F09"/>
    <w:rsid w:val="007C4FA2"/>
    <w:rsid w:val="007C5303"/>
    <w:rsid w:val="007C53AB"/>
    <w:rsid w:val="007C57CD"/>
    <w:rsid w:val="007C6250"/>
    <w:rsid w:val="007C6687"/>
    <w:rsid w:val="007D0290"/>
    <w:rsid w:val="007D0439"/>
    <w:rsid w:val="007D264B"/>
    <w:rsid w:val="007D2D71"/>
    <w:rsid w:val="007D33F4"/>
    <w:rsid w:val="007D3ADD"/>
    <w:rsid w:val="007D3C83"/>
    <w:rsid w:val="007D3DE8"/>
    <w:rsid w:val="007D3EE0"/>
    <w:rsid w:val="007D570E"/>
    <w:rsid w:val="007D67D3"/>
    <w:rsid w:val="007D79C0"/>
    <w:rsid w:val="007E080E"/>
    <w:rsid w:val="007E0F77"/>
    <w:rsid w:val="007E168F"/>
    <w:rsid w:val="007E1982"/>
    <w:rsid w:val="007E2209"/>
    <w:rsid w:val="007E2406"/>
    <w:rsid w:val="007E2B76"/>
    <w:rsid w:val="007E2CC8"/>
    <w:rsid w:val="007E315A"/>
    <w:rsid w:val="007E5381"/>
    <w:rsid w:val="007E549C"/>
    <w:rsid w:val="007E5964"/>
    <w:rsid w:val="007E6A96"/>
    <w:rsid w:val="007F03D9"/>
    <w:rsid w:val="007F0A74"/>
    <w:rsid w:val="007F16FA"/>
    <w:rsid w:val="007F235B"/>
    <w:rsid w:val="007F2D74"/>
    <w:rsid w:val="007F477E"/>
    <w:rsid w:val="007F4BDC"/>
    <w:rsid w:val="007F5559"/>
    <w:rsid w:val="007F5CEE"/>
    <w:rsid w:val="007F5DEE"/>
    <w:rsid w:val="007F7187"/>
    <w:rsid w:val="00801294"/>
    <w:rsid w:val="00801AFB"/>
    <w:rsid w:val="008034AD"/>
    <w:rsid w:val="008034D0"/>
    <w:rsid w:val="00803C28"/>
    <w:rsid w:val="008040FF"/>
    <w:rsid w:val="00804700"/>
    <w:rsid w:val="008054D6"/>
    <w:rsid w:val="00806BF8"/>
    <w:rsid w:val="00806EE1"/>
    <w:rsid w:val="00807250"/>
    <w:rsid w:val="00807349"/>
    <w:rsid w:val="00807FE8"/>
    <w:rsid w:val="008116A5"/>
    <w:rsid w:val="00811B37"/>
    <w:rsid w:val="008127B7"/>
    <w:rsid w:val="00812C54"/>
    <w:rsid w:val="00814194"/>
    <w:rsid w:val="00814C50"/>
    <w:rsid w:val="00814E17"/>
    <w:rsid w:val="00815AE5"/>
    <w:rsid w:val="00817487"/>
    <w:rsid w:val="00817E2C"/>
    <w:rsid w:val="00820218"/>
    <w:rsid w:val="008205C0"/>
    <w:rsid w:val="00820809"/>
    <w:rsid w:val="008218C2"/>
    <w:rsid w:val="008225CF"/>
    <w:rsid w:val="00822D39"/>
    <w:rsid w:val="008230B2"/>
    <w:rsid w:val="00824F34"/>
    <w:rsid w:val="00825D1A"/>
    <w:rsid w:val="00825D97"/>
    <w:rsid w:val="00825F1D"/>
    <w:rsid w:val="008260E5"/>
    <w:rsid w:val="00826FB9"/>
    <w:rsid w:val="0082711E"/>
    <w:rsid w:val="0082783F"/>
    <w:rsid w:val="008304C7"/>
    <w:rsid w:val="00830D12"/>
    <w:rsid w:val="0083100E"/>
    <w:rsid w:val="00831873"/>
    <w:rsid w:val="00832965"/>
    <w:rsid w:val="0083305F"/>
    <w:rsid w:val="008333F4"/>
    <w:rsid w:val="00833E66"/>
    <w:rsid w:val="0083463D"/>
    <w:rsid w:val="00835A3C"/>
    <w:rsid w:val="008362EC"/>
    <w:rsid w:val="008366F8"/>
    <w:rsid w:val="00837736"/>
    <w:rsid w:val="008377E0"/>
    <w:rsid w:val="008378D2"/>
    <w:rsid w:val="008400A6"/>
    <w:rsid w:val="00840B43"/>
    <w:rsid w:val="00840C82"/>
    <w:rsid w:val="00840E98"/>
    <w:rsid w:val="008412A0"/>
    <w:rsid w:val="008414AB"/>
    <w:rsid w:val="00841C8F"/>
    <w:rsid w:val="00841FCF"/>
    <w:rsid w:val="008421DE"/>
    <w:rsid w:val="0084260A"/>
    <w:rsid w:val="008428E1"/>
    <w:rsid w:val="00842F79"/>
    <w:rsid w:val="008431C7"/>
    <w:rsid w:val="00843B22"/>
    <w:rsid w:val="00843C01"/>
    <w:rsid w:val="008444BA"/>
    <w:rsid w:val="008452A2"/>
    <w:rsid w:val="008452E3"/>
    <w:rsid w:val="00845A0C"/>
    <w:rsid w:val="00846057"/>
    <w:rsid w:val="00846666"/>
    <w:rsid w:val="0084761F"/>
    <w:rsid w:val="00847E89"/>
    <w:rsid w:val="00850CB8"/>
    <w:rsid w:val="00850DA7"/>
    <w:rsid w:val="00850E5F"/>
    <w:rsid w:val="0085122D"/>
    <w:rsid w:val="00851CED"/>
    <w:rsid w:val="00851FD8"/>
    <w:rsid w:val="00852832"/>
    <w:rsid w:val="0085297C"/>
    <w:rsid w:val="00853136"/>
    <w:rsid w:val="00854A4A"/>
    <w:rsid w:val="00855263"/>
    <w:rsid w:val="00855494"/>
    <w:rsid w:val="008556F6"/>
    <w:rsid w:val="008564EE"/>
    <w:rsid w:val="00856EE1"/>
    <w:rsid w:val="008575E4"/>
    <w:rsid w:val="008577B8"/>
    <w:rsid w:val="0085785C"/>
    <w:rsid w:val="00860356"/>
    <w:rsid w:val="008605B1"/>
    <w:rsid w:val="00860629"/>
    <w:rsid w:val="00860704"/>
    <w:rsid w:val="00860B2F"/>
    <w:rsid w:val="0086364B"/>
    <w:rsid w:val="00863ECC"/>
    <w:rsid w:val="008645B6"/>
    <w:rsid w:val="008646A6"/>
    <w:rsid w:val="008649C0"/>
    <w:rsid w:val="00866A5B"/>
    <w:rsid w:val="00867D75"/>
    <w:rsid w:val="00870206"/>
    <w:rsid w:val="00870683"/>
    <w:rsid w:val="008712E5"/>
    <w:rsid w:val="00872068"/>
    <w:rsid w:val="00873DAA"/>
    <w:rsid w:val="00873DCB"/>
    <w:rsid w:val="0087467E"/>
    <w:rsid w:val="00874BEC"/>
    <w:rsid w:val="00874ED0"/>
    <w:rsid w:val="0087549A"/>
    <w:rsid w:val="008755FE"/>
    <w:rsid w:val="008759B1"/>
    <w:rsid w:val="00875B5A"/>
    <w:rsid w:val="00875E06"/>
    <w:rsid w:val="00876044"/>
    <w:rsid w:val="0087635E"/>
    <w:rsid w:val="00876842"/>
    <w:rsid w:val="008768C3"/>
    <w:rsid w:val="00876E40"/>
    <w:rsid w:val="008772F7"/>
    <w:rsid w:val="008777DD"/>
    <w:rsid w:val="008801C6"/>
    <w:rsid w:val="0088118D"/>
    <w:rsid w:val="00881472"/>
    <w:rsid w:val="0088322A"/>
    <w:rsid w:val="008838FF"/>
    <w:rsid w:val="00883951"/>
    <w:rsid w:val="00883C0B"/>
    <w:rsid w:val="00883C0F"/>
    <w:rsid w:val="00883D7F"/>
    <w:rsid w:val="00883F08"/>
    <w:rsid w:val="00883FE4"/>
    <w:rsid w:val="008841F7"/>
    <w:rsid w:val="00885A35"/>
    <w:rsid w:val="008861A1"/>
    <w:rsid w:val="00886F92"/>
    <w:rsid w:val="00887490"/>
    <w:rsid w:val="00890663"/>
    <w:rsid w:val="00891169"/>
    <w:rsid w:val="00891173"/>
    <w:rsid w:val="0089250B"/>
    <w:rsid w:val="00893395"/>
    <w:rsid w:val="00893B06"/>
    <w:rsid w:val="00896053"/>
    <w:rsid w:val="0089640C"/>
    <w:rsid w:val="00896937"/>
    <w:rsid w:val="008A073F"/>
    <w:rsid w:val="008A07DD"/>
    <w:rsid w:val="008A0B13"/>
    <w:rsid w:val="008A0DE9"/>
    <w:rsid w:val="008A108C"/>
    <w:rsid w:val="008A1FDF"/>
    <w:rsid w:val="008A2001"/>
    <w:rsid w:val="008A2007"/>
    <w:rsid w:val="008A2DCC"/>
    <w:rsid w:val="008A37C7"/>
    <w:rsid w:val="008A3C66"/>
    <w:rsid w:val="008A3DEB"/>
    <w:rsid w:val="008A4B9F"/>
    <w:rsid w:val="008A4CCC"/>
    <w:rsid w:val="008A56BD"/>
    <w:rsid w:val="008A65CE"/>
    <w:rsid w:val="008A731C"/>
    <w:rsid w:val="008B09D6"/>
    <w:rsid w:val="008B0A4F"/>
    <w:rsid w:val="008B0ABD"/>
    <w:rsid w:val="008B1E26"/>
    <w:rsid w:val="008B2AB1"/>
    <w:rsid w:val="008B2F3C"/>
    <w:rsid w:val="008B3212"/>
    <w:rsid w:val="008B3252"/>
    <w:rsid w:val="008B3AD1"/>
    <w:rsid w:val="008B3E85"/>
    <w:rsid w:val="008B531A"/>
    <w:rsid w:val="008B5674"/>
    <w:rsid w:val="008B6087"/>
    <w:rsid w:val="008B72CA"/>
    <w:rsid w:val="008B79D6"/>
    <w:rsid w:val="008C00CA"/>
    <w:rsid w:val="008C02AE"/>
    <w:rsid w:val="008C09AD"/>
    <w:rsid w:val="008C0B3D"/>
    <w:rsid w:val="008C10A8"/>
    <w:rsid w:val="008C1317"/>
    <w:rsid w:val="008C1406"/>
    <w:rsid w:val="008C320C"/>
    <w:rsid w:val="008C3F31"/>
    <w:rsid w:val="008C49FC"/>
    <w:rsid w:val="008C582D"/>
    <w:rsid w:val="008C58A6"/>
    <w:rsid w:val="008C60CD"/>
    <w:rsid w:val="008C6287"/>
    <w:rsid w:val="008C64D0"/>
    <w:rsid w:val="008C68F2"/>
    <w:rsid w:val="008C7238"/>
    <w:rsid w:val="008D0124"/>
    <w:rsid w:val="008D09E5"/>
    <w:rsid w:val="008D0C8D"/>
    <w:rsid w:val="008D2039"/>
    <w:rsid w:val="008D2AC8"/>
    <w:rsid w:val="008D2B63"/>
    <w:rsid w:val="008D2E1C"/>
    <w:rsid w:val="008D40F1"/>
    <w:rsid w:val="008D4141"/>
    <w:rsid w:val="008D474A"/>
    <w:rsid w:val="008D5967"/>
    <w:rsid w:val="008D6478"/>
    <w:rsid w:val="008D6BF8"/>
    <w:rsid w:val="008E01B1"/>
    <w:rsid w:val="008E0B7B"/>
    <w:rsid w:val="008E107E"/>
    <w:rsid w:val="008E134D"/>
    <w:rsid w:val="008E179B"/>
    <w:rsid w:val="008E2A7A"/>
    <w:rsid w:val="008E2BDE"/>
    <w:rsid w:val="008E2BE1"/>
    <w:rsid w:val="008E404F"/>
    <w:rsid w:val="008E42CF"/>
    <w:rsid w:val="008E5243"/>
    <w:rsid w:val="008E5525"/>
    <w:rsid w:val="008E557F"/>
    <w:rsid w:val="008E5967"/>
    <w:rsid w:val="008E60FB"/>
    <w:rsid w:val="008E6624"/>
    <w:rsid w:val="008E7244"/>
    <w:rsid w:val="008E7B03"/>
    <w:rsid w:val="008F0BD4"/>
    <w:rsid w:val="008F1135"/>
    <w:rsid w:val="008F2441"/>
    <w:rsid w:val="008F2D8B"/>
    <w:rsid w:val="008F30C0"/>
    <w:rsid w:val="008F3372"/>
    <w:rsid w:val="008F39A2"/>
    <w:rsid w:val="008F3D84"/>
    <w:rsid w:val="008F4552"/>
    <w:rsid w:val="008F497D"/>
    <w:rsid w:val="008F5647"/>
    <w:rsid w:val="008F5B8C"/>
    <w:rsid w:val="008F6660"/>
    <w:rsid w:val="008F72D7"/>
    <w:rsid w:val="008F7ECC"/>
    <w:rsid w:val="008F7F7C"/>
    <w:rsid w:val="0090041A"/>
    <w:rsid w:val="009004A4"/>
    <w:rsid w:val="00900F63"/>
    <w:rsid w:val="00900FF7"/>
    <w:rsid w:val="0090114D"/>
    <w:rsid w:val="00902099"/>
    <w:rsid w:val="009027EC"/>
    <w:rsid w:val="00902B66"/>
    <w:rsid w:val="00902DB7"/>
    <w:rsid w:val="009033B5"/>
    <w:rsid w:val="0090383B"/>
    <w:rsid w:val="00903BD9"/>
    <w:rsid w:val="009044A4"/>
    <w:rsid w:val="00904B17"/>
    <w:rsid w:val="009067F5"/>
    <w:rsid w:val="00907DA3"/>
    <w:rsid w:val="00907F5C"/>
    <w:rsid w:val="00911B44"/>
    <w:rsid w:val="00912A6C"/>
    <w:rsid w:val="0091322C"/>
    <w:rsid w:val="009135F8"/>
    <w:rsid w:val="00913FC9"/>
    <w:rsid w:val="00914460"/>
    <w:rsid w:val="00914AFD"/>
    <w:rsid w:val="00915C0B"/>
    <w:rsid w:val="00916B9F"/>
    <w:rsid w:val="00917626"/>
    <w:rsid w:val="0092015D"/>
    <w:rsid w:val="00920C95"/>
    <w:rsid w:val="009217A7"/>
    <w:rsid w:val="00922245"/>
    <w:rsid w:val="00923E4E"/>
    <w:rsid w:val="00923F78"/>
    <w:rsid w:val="0092487F"/>
    <w:rsid w:val="00925602"/>
    <w:rsid w:val="00926DD8"/>
    <w:rsid w:val="00927349"/>
    <w:rsid w:val="0093044E"/>
    <w:rsid w:val="0093049B"/>
    <w:rsid w:val="0093130C"/>
    <w:rsid w:val="009321EC"/>
    <w:rsid w:val="00932C49"/>
    <w:rsid w:val="00934F4F"/>
    <w:rsid w:val="009350AD"/>
    <w:rsid w:val="009352BA"/>
    <w:rsid w:val="009354CF"/>
    <w:rsid w:val="0093616D"/>
    <w:rsid w:val="00936848"/>
    <w:rsid w:val="009371C2"/>
    <w:rsid w:val="0094029E"/>
    <w:rsid w:val="00941E8C"/>
    <w:rsid w:val="00942096"/>
    <w:rsid w:val="00942795"/>
    <w:rsid w:val="009434BE"/>
    <w:rsid w:val="0094389B"/>
    <w:rsid w:val="00943ACE"/>
    <w:rsid w:val="00943D6D"/>
    <w:rsid w:val="0094456F"/>
    <w:rsid w:val="00945E42"/>
    <w:rsid w:val="009468A7"/>
    <w:rsid w:val="00950998"/>
    <w:rsid w:val="00950D2A"/>
    <w:rsid w:val="0095223B"/>
    <w:rsid w:val="00952FD2"/>
    <w:rsid w:val="0095432B"/>
    <w:rsid w:val="00954B0B"/>
    <w:rsid w:val="00955D9F"/>
    <w:rsid w:val="00956222"/>
    <w:rsid w:val="00956652"/>
    <w:rsid w:val="00957364"/>
    <w:rsid w:val="00960740"/>
    <w:rsid w:val="009608ED"/>
    <w:rsid w:val="00960E82"/>
    <w:rsid w:val="009615CD"/>
    <w:rsid w:val="009644C2"/>
    <w:rsid w:val="009648CF"/>
    <w:rsid w:val="00964CEF"/>
    <w:rsid w:val="00964EBC"/>
    <w:rsid w:val="009650F8"/>
    <w:rsid w:val="00965C33"/>
    <w:rsid w:val="00965C3B"/>
    <w:rsid w:val="00965FF2"/>
    <w:rsid w:val="00966EC4"/>
    <w:rsid w:val="009673C9"/>
    <w:rsid w:val="0096774C"/>
    <w:rsid w:val="009679C9"/>
    <w:rsid w:val="009719AB"/>
    <w:rsid w:val="00971DFE"/>
    <w:rsid w:val="00971DFF"/>
    <w:rsid w:val="00972BA9"/>
    <w:rsid w:val="009736B7"/>
    <w:rsid w:val="00973714"/>
    <w:rsid w:val="009738DE"/>
    <w:rsid w:val="0097393D"/>
    <w:rsid w:val="009748A3"/>
    <w:rsid w:val="00975B87"/>
    <w:rsid w:val="00975D50"/>
    <w:rsid w:val="00975F1D"/>
    <w:rsid w:val="00976369"/>
    <w:rsid w:val="00976CB2"/>
    <w:rsid w:val="00976FE5"/>
    <w:rsid w:val="00977C4F"/>
    <w:rsid w:val="00977CC9"/>
    <w:rsid w:val="00977D53"/>
    <w:rsid w:val="009809C9"/>
    <w:rsid w:val="00980DE2"/>
    <w:rsid w:val="009817F3"/>
    <w:rsid w:val="00981C55"/>
    <w:rsid w:val="00982043"/>
    <w:rsid w:val="00982B37"/>
    <w:rsid w:val="009834CF"/>
    <w:rsid w:val="0098353D"/>
    <w:rsid w:val="00983ABE"/>
    <w:rsid w:val="0098405F"/>
    <w:rsid w:val="00984F75"/>
    <w:rsid w:val="00985087"/>
    <w:rsid w:val="00987925"/>
    <w:rsid w:val="00987DEF"/>
    <w:rsid w:val="00987F98"/>
    <w:rsid w:val="0099023B"/>
    <w:rsid w:val="00990654"/>
    <w:rsid w:val="009907AB"/>
    <w:rsid w:val="00990AF1"/>
    <w:rsid w:val="00990B35"/>
    <w:rsid w:val="00991513"/>
    <w:rsid w:val="00991963"/>
    <w:rsid w:val="00991EE9"/>
    <w:rsid w:val="009923F6"/>
    <w:rsid w:val="00993390"/>
    <w:rsid w:val="00993926"/>
    <w:rsid w:val="009943F2"/>
    <w:rsid w:val="00994ECC"/>
    <w:rsid w:val="00995F77"/>
    <w:rsid w:val="009960F4"/>
    <w:rsid w:val="009962FE"/>
    <w:rsid w:val="009964C2"/>
    <w:rsid w:val="00996EF7"/>
    <w:rsid w:val="009975D7"/>
    <w:rsid w:val="00997B3B"/>
    <w:rsid w:val="00997D28"/>
    <w:rsid w:val="009A015D"/>
    <w:rsid w:val="009A04FF"/>
    <w:rsid w:val="009A0955"/>
    <w:rsid w:val="009A14E1"/>
    <w:rsid w:val="009A1AB3"/>
    <w:rsid w:val="009A1DFC"/>
    <w:rsid w:val="009A201D"/>
    <w:rsid w:val="009A267E"/>
    <w:rsid w:val="009A3073"/>
    <w:rsid w:val="009A4026"/>
    <w:rsid w:val="009A49A2"/>
    <w:rsid w:val="009A5F28"/>
    <w:rsid w:val="009A60D0"/>
    <w:rsid w:val="009A6197"/>
    <w:rsid w:val="009A65DA"/>
    <w:rsid w:val="009A7522"/>
    <w:rsid w:val="009A7934"/>
    <w:rsid w:val="009A7A00"/>
    <w:rsid w:val="009B0552"/>
    <w:rsid w:val="009B0EC1"/>
    <w:rsid w:val="009B147D"/>
    <w:rsid w:val="009B15D6"/>
    <w:rsid w:val="009B19B7"/>
    <w:rsid w:val="009B219B"/>
    <w:rsid w:val="009B2F70"/>
    <w:rsid w:val="009B30FB"/>
    <w:rsid w:val="009B3413"/>
    <w:rsid w:val="009B3874"/>
    <w:rsid w:val="009B49CC"/>
    <w:rsid w:val="009B519C"/>
    <w:rsid w:val="009B5870"/>
    <w:rsid w:val="009B5D52"/>
    <w:rsid w:val="009B6687"/>
    <w:rsid w:val="009B7038"/>
    <w:rsid w:val="009B772C"/>
    <w:rsid w:val="009B7ABF"/>
    <w:rsid w:val="009C03A3"/>
    <w:rsid w:val="009C0BC1"/>
    <w:rsid w:val="009C1071"/>
    <w:rsid w:val="009C1768"/>
    <w:rsid w:val="009C195C"/>
    <w:rsid w:val="009C2DAA"/>
    <w:rsid w:val="009C2E31"/>
    <w:rsid w:val="009C37B0"/>
    <w:rsid w:val="009C38CA"/>
    <w:rsid w:val="009C3944"/>
    <w:rsid w:val="009C43A9"/>
    <w:rsid w:val="009C4FDB"/>
    <w:rsid w:val="009C5230"/>
    <w:rsid w:val="009C597F"/>
    <w:rsid w:val="009C5D9C"/>
    <w:rsid w:val="009C617F"/>
    <w:rsid w:val="009C6722"/>
    <w:rsid w:val="009C69B0"/>
    <w:rsid w:val="009C75D1"/>
    <w:rsid w:val="009C7F73"/>
    <w:rsid w:val="009D024D"/>
    <w:rsid w:val="009D04F4"/>
    <w:rsid w:val="009D0538"/>
    <w:rsid w:val="009D269C"/>
    <w:rsid w:val="009D3604"/>
    <w:rsid w:val="009D3AAB"/>
    <w:rsid w:val="009D3BC7"/>
    <w:rsid w:val="009D4628"/>
    <w:rsid w:val="009D4D6B"/>
    <w:rsid w:val="009D4F53"/>
    <w:rsid w:val="009D5644"/>
    <w:rsid w:val="009D59AB"/>
    <w:rsid w:val="009D6A93"/>
    <w:rsid w:val="009D6CD7"/>
    <w:rsid w:val="009D7980"/>
    <w:rsid w:val="009D7DDB"/>
    <w:rsid w:val="009E0ED2"/>
    <w:rsid w:val="009E0F57"/>
    <w:rsid w:val="009E1311"/>
    <w:rsid w:val="009E13A1"/>
    <w:rsid w:val="009E19AA"/>
    <w:rsid w:val="009E1D8C"/>
    <w:rsid w:val="009E1DF7"/>
    <w:rsid w:val="009E3061"/>
    <w:rsid w:val="009E3331"/>
    <w:rsid w:val="009E4BF0"/>
    <w:rsid w:val="009E5010"/>
    <w:rsid w:val="009E58C6"/>
    <w:rsid w:val="009E5D10"/>
    <w:rsid w:val="009E6C66"/>
    <w:rsid w:val="009E725A"/>
    <w:rsid w:val="009E7263"/>
    <w:rsid w:val="009E780A"/>
    <w:rsid w:val="009E7A0F"/>
    <w:rsid w:val="009E7A31"/>
    <w:rsid w:val="009E7B73"/>
    <w:rsid w:val="009F3045"/>
    <w:rsid w:val="009F3083"/>
    <w:rsid w:val="009F363D"/>
    <w:rsid w:val="009F3751"/>
    <w:rsid w:val="009F3B25"/>
    <w:rsid w:val="009F3BD2"/>
    <w:rsid w:val="009F3FDD"/>
    <w:rsid w:val="009F4E46"/>
    <w:rsid w:val="009F5031"/>
    <w:rsid w:val="009F625A"/>
    <w:rsid w:val="009F627C"/>
    <w:rsid w:val="009F66EB"/>
    <w:rsid w:val="009F7747"/>
    <w:rsid w:val="009F7B57"/>
    <w:rsid w:val="009F7EF2"/>
    <w:rsid w:val="00A00434"/>
    <w:rsid w:val="00A0381D"/>
    <w:rsid w:val="00A04552"/>
    <w:rsid w:val="00A05970"/>
    <w:rsid w:val="00A05B7C"/>
    <w:rsid w:val="00A05DE2"/>
    <w:rsid w:val="00A066E7"/>
    <w:rsid w:val="00A06AC1"/>
    <w:rsid w:val="00A06B60"/>
    <w:rsid w:val="00A07A3A"/>
    <w:rsid w:val="00A107F8"/>
    <w:rsid w:val="00A1103E"/>
    <w:rsid w:val="00A11937"/>
    <w:rsid w:val="00A124B2"/>
    <w:rsid w:val="00A12687"/>
    <w:rsid w:val="00A12974"/>
    <w:rsid w:val="00A130AE"/>
    <w:rsid w:val="00A13940"/>
    <w:rsid w:val="00A13D0E"/>
    <w:rsid w:val="00A13EF5"/>
    <w:rsid w:val="00A140FC"/>
    <w:rsid w:val="00A1566F"/>
    <w:rsid w:val="00A15BFB"/>
    <w:rsid w:val="00A16740"/>
    <w:rsid w:val="00A167CD"/>
    <w:rsid w:val="00A16C93"/>
    <w:rsid w:val="00A174D8"/>
    <w:rsid w:val="00A20469"/>
    <w:rsid w:val="00A2141B"/>
    <w:rsid w:val="00A2157D"/>
    <w:rsid w:val="00A21E4E"/>
    <w:rsid w:val="00A2264B"/>
    <w:rsid w:val="00A22E0C"/>
    <w:rsid w:val="00A230CA"/>
    <w:rsid w:val="00A24BA9"/>
    <w:rsid w:val="00A25395"/>
    <w:rsid w:val="00A25417"/>
    <w:rsid w:val="00A2621C"/>
    <w:rsid w:val="00A26369"/>
    <w:rsid w:val="00A270A7"/>
    <w:rsid w:val="00A277C2"/>
    <w:rsid w:val="00A32558"/>
    <w:rsid w:val="00A32B51"/>
    <w:rsid w:val="00A32BBD"/>
    <w:rsid w:val="00A337E8"/>
    <w:rsid w:val="00A34390"/>
    <w:rsid w:val="00A35386"/>
    <w:rsid w:val="00A35935"/>
    <w:rsid w:val="00A360F5"/>
    <w:rsid w:val="00A361DF"/>
    <w:rsid w:val="00A364D5"/>
    <w:rsid w:val="00A374D4"/>
    <w:rsid w:val="00A37C18"/>
    <w:rsid w:val="00A37FF0"/>
    <w:rsid w:val="00A4007F"/>
    <w:rsid w:val="00A406CD"/>
    <w:rsid w:val="00A40AC9"/>
    <w:rsid w:val="00A40B42"/>
    <w:rsid w:val="00A41DC4"/>
    <w:rsid w:val="00A41FEE"/>
    <w:rsid w:val="00A4277E"/>
    <w:rsid w:val="00A4296B"/>
    <w:rsid w:val="00A4354B"/>
    <w:rsid w:val="00A43633"/>
    <w:rsid w:val="00A436B5"/>
    <w:rsid w:val="00A43C58"/>
    <w:rsid w:val="00A43DD8"/>
    <w:rsid w:val="00A440D0"/>
    <w:rsid w:val="00A445BF"/>
    <w:rsid w:val="00A45A61"/>
    <w:rsid w:val="00A50DA2"/>
    <w:rsid w:val="00A512B6"/>
    <w:rsid w:val="00A51A20"/>
    <w:rsid w:val="00A51C34"/>
    <w:rsid w:val="00A5207F"/>
    <w:rsid w:val="00A54BF4"/>
    <w:rsid w:val="00A54EA8"/>
    <w:rsid w:val="00A55C1E"/>
    <w:rsid w:val="00A55D6A"/>
    <w:rsid w:val="00A55E7A"/>
    <w:rsid w:val="00A56645"/>
    <w:rsid w:val="00A56EAF"/>
    <w:rsid w:val="00A57991"/>
    <w:rsid w:val="00A57A3D"/>
    <w:rsid w:val="00A60196"/>
    <w:rsid w:val="00A60B70"/>
    <w:rsid w:val="00A60DE2"/>
    <w:rsid w:val="00A61030"/>
    <w:rsid w:val="00A62797"/>
    <w:rsid w:val="00A62C5F"/>
    <w:rsid w:val="00A6441F"/>
    <w:rsid w:val="00A6467E"/>
    <w:rsid w:val="00A646A8"/>
    <w:rsid w:val="00A64926"/>
    <w:rsid w:val="00A65283"/>
    <w:rsid w:val="00A652D9"/>
    <w:rsid w:val="00A66CE3"/>
    <w:rsid w:val="00A67101"/>
    <w:rsid w:val="00A67EA9"/>
    <w:rsid w:val="00A70F35"/>
    <w:rsid w:val="00A71018"/>
    <w:rsid w:val="00A71D18"/>
    <w:rsid w:val="00A71DCE"/>
    <w:rsid w:val="00A73B30"/>
    <w:rsid w:val="00A73F09"/>
    <w:rsid w:val="00A74775"/>
    <w:rsid w:val="00A74ADD"/>
    <w:rsid w:val="00A74DBF"/>
    <w:rsid w:val="00A75040"/>
    <w:rsid w:val="00A75355"/>
    <w:rsid w:val="00A76CEF"/>
    <w:rsid w:val="00A7706A"/>
    <w:rsid w:val="00A77E4E"/>
    <w:rsid w:val="00A809F9"/>
    <w:rsid w:val="00A812BB"/>
    <w:rsid w:val="00A817B1"/>
    <w:rsid w:val="00A82292"/>
    <w:rsid w:val="00A82B1F"/>
    <w:rsid w:val="00A8379B"/>
    <w:rsid w:val="00A83D5F"/>
    <w:rsid w:val="00A8435D"/>
    <w:rsid w:val="00A853D5"/>
    <w:rsid w:val="00A858CB"/>
    <w:rsid w:val="00A86908"/>
    <w:rsid w:val="00A871CE"/>
    <w:rsid w:val="00A87CAC"/>
    <w:rsid w:val="00A87D9E"/>
    <w:rsid w:val="00A90B5B"/>
    <w:rsid w:val="00A90F96"/>
    <w:rsid w:val="00A934BD"/>
    <w:rsid w:val="00A9355F"/>
    <w:rsid w:val="00A9481A"/>
    <w:rsid w:val="00A9488A"/>
    <w:rsid w:val="00A95547"/>
    <w:rsid w:val="00A96B79"/>
    <w:rsid w:val="00A96D92"/>
    <w:rsid w:val="00A96F2F"/>
    <w:rsid w:val="00AA07C4"/>
    <w:rsid w:val="00AA08AC"/>
    <w:rsid w:val="00AA0D7E"/>
    <w:rsid w:val="00AA11DF"/>
    <w:rsid w:val="00AA1389"/>
    <w:rsid w:val="00AA14EE"/>
    <w:rsid w:val="00AA2E3B"/>
    <w:rsid w:val="00AA31F9"/>
    <w:rsid w:val="00AA351A"/>
    <w:rsid w:val="00AA37B8"/>
    <w:rsid w:val="00AA439B"/>
    <w:rsid w:val="00AA4621"/>
    <w:rsid w:val="00AA4E55"/>
    <w:rsid w:val="00AA52CD"/>
    <w:rsid w:val="00AA585A"/>
    <w:rsid w:val="00AA63D0"/>
    <w:rsid w:val="00AA71D7"/>
    <w:rsid w:val="00AA7E75"/>
    <w:rsid w:val="00AB0AC4"/>
    <w:rsid w:val="00AB1750"/>
    <w:rsid w:val="00AB1F3D"/>
    <w:rsid w:val="00AB20F4"/>
    <w:rsid w:val="00AB39C1"/>
    <w:rsid w:val="00AB3B75"/>
    <w:rsid w:val="00AB56D3"/>
    <w:rsid w:val="00AB5948"/>
    <w:rsid w:val="00AB700F"/>
    <w:rsid w:val="00AB70C9"/>
    <w:rsid w:val="00AC0A79"/>
    <w:rsid w:val="00AC0AE6"/>
    <w:rsid w:val="00AC16F2"/>
    <w:rsid w:val="00AC17F8"/>
    <w:rsid w:val="00AC248B"/>
    <w:rsid w:val="00AC2903"/>
    <w:rsid w:val="00AC2F04"/>
    <w:rsid w:val="00AC35D1"/>
    <w:rsid w:val="00AC4EA1"/>
    <w:rsid w:val="00AC5738"/>
    <w:rsid w:val="00AC5EAF"/>
    <w:rsid w:val="00AC61AC"/>
    <w:rsid w:val="00AC6BD3"/>
    <w:rsid w:val="00AC6C1F"/>
    <w:rsid w:val="00AC795E"/>
    <w:rsid w:val="00AC7BDC"/>
    <w:rsid w:val="00AC7E3A"/>
    <w:rsid w:val="00AD098A"/>
    <w:rsid w:val="00AD0E9F"/>
    <w:rsid w:val="00AD1121"/>
    <w:rsid w:val="00AD1247"/>
    <w:rsid w:val="00AD208E"/>
    <w:rsid w:val="00AD415F"/>
    <w:rsid w:val="00AD44AE"/>
    <w:rsid w:val="00AD4541"/>
    <w:rsid w:val="00AD4776"/>
    <w:rsid w:val="00AD4DEE"/>
    <w:rsid w:val="00AD4F3C"/>
    <w:rsid w:val="00AD565B"/>
    <w:rsid w:val="00AD66D2"/>
    <w:rsid w:val="00AD6C20"/>
    <w:rsid w:val="00AD75B3"/>
    <w:rsid w:val="00AD7CE5"/>
    <w:rsid w:val="00AE1059"/>
    <w:rsid w:val="00AE12C1"/>
    <w:rsid w:val="00AE1348"/>
    <w:rsid w:val="00AE3485"/>
    <w:rsid w:val="00AE3C43"/>
    <w:rsid w:val="00AE3CB0"/>
    <w:rsid w:val="00AE3EF6"/>
    <w:rsid w:val="00AE4074"/>
    <w:rsid w:val="00AE40E2"/>
    <w:rsid w:val="00AE4BEC"/>
    <w:rsid w:val="00AE5173"/>
    <w:rsid w:val="00AE5634"/>
    <w:rsid w:val="00AE56A2"/>
    <w:rsid w:val="00AE5A05"/>
    <w:rsid w:val="00AE5B16"/>
    <w:rsid w:val="00AE5B26"/>
    <w:rsid w:val="00AE5DB3"/>
    <w:rsid w:val="00AE6396"/>
    <w:rsid w:val="00AF0985"/>
    <w:rsid w:val="00AF19CF"/>
    <w:rsid w:val="00AF1B15"/>
    <w:rsid w:val="00AF1DBA"/>
    <w:rsid w:val="00AF24A9"/>
    <w:rsid w:val="00AF27AB"/>
    <w:rsid w:val="00AF46E9"/>
    <w:rsid w:val="00AF4892"/>
    <w:rsid w:val="00AF586C"/>
    <w:rsid w:val="00AF66F4"/>
    <w:rsid w:val="00AF79B6"/>
    <w:rsid w:val="00B00084"/>
    <w:rsid w:val="00B006B6"/>
    <w:rsid w:val="00B00E4A"/>
    <w:rsid w:val="00B01087"/>
    <w:rsid w:val="00B010BC"/>
    <w:rsid w:val="00B0145D"/>
    <w:rsid w:val="00B01563"/>
    <w:rsid w:val="00B01B93"/>
    <w:rsid w:val="00B01C84"/>
    <w:rsid w:val="00B02176"/>
    <w:rsid w:val="00B02728"/>
    <w:rsid w:val="00B054C8"/>
    <w:rsid w:val="00B06F57"/>
    <w:rsid w:val="00B07F35"/>
    <w:rsid w:val="00B07F70"/>
    <w:rsid w:val="00B10109"/>
    <w:rsid w:val="00B101A8"/>
    <w:rsid w:val="00B10525"/>
    <w:rsid w:val="00B10882"/>
    <w:rsid w:val="00B10CF8"/>
    <w:rsid w:val="00B127BE"/>
    <w:rsid w:val="00B132F1"/>
    <w:rsid w:val="00B1418C"/>
    <w:rsid w:val="00B1475D"/>
    <w:rsid w:val="00B14C4B"/>
    <w:rsid w:val="00B15005"/>
    <w:rsid w:val="00B157B4"/>
    <w:rsid w:val="00B15BE4"/>
    <w:rsid w:val="00B15DD5"/>
    <w:rsid w:val="00B1625E"/>
    <w:rsid w:val="00B16400"/>
    <w:rsid w:val="00B1704D"/>
    <w:rsid w:val="00B17FD0"/>
    <w:rsid w:val="00B208E8"/>
    <w:rsid w:val="00B20D1F"/>
    <w:rsid w:val="00B2150D"/>
    <w:rsid w:val="00B219A6"/>
    <w:rsid w:val="00B21A31"/>
    <w:rsid w:val="00B21C5B"/>
    <w:rsid w:val="00B21E7F"/>
    <w:rsid w:val="00B234A1"/>
    <w:rsid w:val="00B2361D"/>
    <w:rsid w:val="00B2429A"/>
    <w:rsid w:val="00B25AF9"/>
    <w:rsid w:val="00B26224"/>
    <w:rsid w:val="00B263C5"/>
    <w:rsid w:val="00B2732A"/>
    <w:rsid w:val="00B27DE6"/>
    <w:rsid w:val="00B30083"/>
    <w:rsid w:val="00B302F0"/>
    <w:rsid w:val="00B31151"/>
    <w:rsid w:val="00B3279D"/>
    <w:rsid w:val="00B3382B"/>
    <w:rsid w:val="00B33AF5"/>
    <w:rsid w:val="00B33B09"/>
    <w:rsid w:val="00B3466C"/>
    <w:rsid w:val="00B34BF6"/>
    <w:rsid w:val="00B34F06"/>
    <w:rsid w:val="00B354DA"/>
    <w:rsid w:val="00B3582C"/>
    <w:rsid w:val="00B35C72"/>
    <w:rsid w:val="00B35E0C"/>
    <w:rsid w:val="00B36917"/>
    <w:rsid w:val="00B36F05"/>
    <w:rsid w:val="00B378F3"/>
    <w:rsid w:val="00B40246"/>
    <w:rsid w:val="00B40699"/>
    <w:rsid w:val="00B40B72"/>
    <w:rsid w:val="00B40EDB"/>
    <w:rsid w:val="00B417E9"/>
    <w:rsid w:val="00B418E8"/>
    <w:rsid w:val="00B41C91"/>
    <w:rsid w:val="00B42ADC"/>
    <w:rsid w:val="00B42EBC"/>
    <w:rsid w:val="00B4319C"/>
    <w:rsid w:val="00B43310"/>
    <w:rsid w:val="00B44913"/>
    <w:rsid w:val="00B4516F"/>
    <w:rsid w:val="00B45B37"/>
    <w:rsid w:val="00B46993"/>
    <w:rsid w:val="00B46CA8"/>
    <w:rsid w:val="00B50BF8"/>
    <w:rsid w:val="00B50D6A"/>
    <w:rsid w:val="00B51460"/>
    <w:rsid w:val="00B519B7"/>
    <w:rsid w:val="00B519E1"/>
    <w:rsid w:val="00B52450"/>
    <w:rsid w:val="00B52812"/>
    <w:rsid w:val="00B528F8"/>
    <w:rsid w:val="00B52B1F"/>
    <w:rsid w:val="00B52E6D"/>
    <w:rsid w:val="00B53034"/>
    <w:rsid w:val="00B533F3"/>
    <w:rsid w:val="00B53B75"/>
    <w:rsid w:val="00B54B08"/>
    <w:rsid w:val="00B54DE4"/>
    <w:rsid w:val="00B5613D"/>
    <w:rsid w:val="00B56C8B"/>
    <w:rsid w:val="00B60670"/>
    <w:rsid w:val="00B61767"/>
    <w:rsid w:val="00B61967"/>
    <w:rsid w:val="00B619D6"/>
    <w:rsid w:val="00B6231A"/>
    <w:rsid w:val="00B624BA"/>
    <w:rsid w:val="00B62615"/>
    <w:rsid w:val="00B62788"/>
    <w:rsid w:val="00B63CFA"/>
    <w:rsid w:val="00B643A1"/>
    <w:rsid w:val="00B64605"/>
    <w:rsid w:val="00B64EA4"/>
    <w:rsid w:val="00B6522A"/>
    <w:rsid w:val="00B6574F"/>
    <w:rsid w:val="00B65F39"/>
    <w:rsid w:val="00B6633D"/>
    <w:rsid w:val="00B6658B"/>
    <w:rsid w:val="00B66BE0"/>
    <w:rsid w:val="00B66D48"/>
    <w:rsid w:val="00B6714A"/>
    <w:rsid w:val="00B67796"/>
    <w:rsid w:val="00B679BF"/>
    <w:rsid w:val="00B67D99"/>
    <w:rsid w:val="00B701A5"/>
    <w:rsid w:val="00B70B5E"/>
    <w:rsid w:val="00B713CA"/>
    <w:rsid w:val="00B71972"/>
    <w:rsid w:val="00B71EEF"/>
    <w:rsid w:val="00B72061"/>
    <w:rsid w:val="00B7292B"/>
    <w:rsid w:val="00B72C8A"/>
    <w:rsid w:val="00B7340E"/>
    <w:rsid w:val="00B7383A"/>
    <w:rsid w:val="00B74820"/>
    <w:rsid w:val="00B74A54"/>
    <w:rsid w:val="00B75646"/>
    <w:rsid w:val="00B75CCD"/>
    <w:rsid w:val="00B7602B"/>
    <w:rsid w:val="00B76A35"/>
    <w:rsid w:val="00B76DA6"/>
    <w:rsid w:val="00B77AD4"/>
    <w:rsid w:val="00B77F89"/>
    <w:rsid w:val="00B8041F"/>
    <w:rsid w:val="00B807FD"/>
    <w:rsid w:val="00B80A5C"/>
    <w:rsid w:val="00B81F09"/>
    <w:rsid w:val="00B858F0"/>
    <w:rsid w:val="00B86000"/>
    <w:rsid w:val="00B877FB"/>
    <w:rsid w:val="00B9073A"/>
    <w:rsid w:val="00B910FF"/>
    <w:rsid w:val="00B91B13"/>
    <w:rsid w:val="00B92587"/>
    <w:rsid w:val="00B929DC"/>
    <w:rsid w:val="00B92B2C"/>
    <w:rsid w:val="00B92D51"/>
    <w:rsid w:val="00B933E3"/>
    <w:rsid w:val="00B9545C"/>
    <w:rsid w:val="00B956EA"/>
    <w:rsid w:val="00B95960"/>
    <w:rsid w:val="00B95A64"/>
    <w:rsid w:val="00B96680"/>
    <w:rsid w:val="00B96A8C"/>
    <w:rsid w:val="00B96CB0"/>
    <w:rsid w:val="00B96E5F"/>
    <w:rsid w:val="00B978B2"/>
    <w:rsid w:val="00B97ADF"/>
    <w:rsid w:val="00BA02F4"/>
    <w:rsid w:val="00BA046F"/>
    <w:rsid w:val="00BA0547"/>
    <w:rsid w:val="00BA0B50"/>
    <w:rsid w:val="00BA10C5"/>
    <w:rsid w:val="00BA1439"/>
    <w:rsid w:val="00BA19B7"/>
    <w:rsid w:val="00BA458A"/>
    <w:rsid w:val="00BA4638"/>
    <w:rsid w:val="00BA4D61"/>
    <w:rsid w:val="00BA5074"/>
    <w:rsid w:val="00BA6F63"/>
    <w:rsid w:val="00BB0076"/>
    <w:rsid w:val="00BB0177"/>
    <w:rsid w:val="00BB06DE"/>
    <w:rsid w:val="00BB0763"/>
    <w:rsid w:val="00BB0AFD"/>
    <w:rsid w:val="00BB1DBC"/>
    <w:rsid w:val="00BB1FB6"/>
    <w:rsid w:val="00BB3885"/>
    <w:rsid w:val="00BB4825"/>
    <w:rsid w:val="00BB5411"/>
    <w:rsid w:val="00BB5787"/>
    <w:rsid w:val="00BB63F2"/>
    <w:rsid w:val="00BB7412"/>
    <w:rsid w:val="00BB7B2C"/>
    <w:rsid w:val="00BB7CAF"/>
    <w:rsid w:val="00BC0322"/>
    <w:rsid w:val="00BC0696"/>
    <w:rsid w:val="00BC0805"/>
    <w:rsid w:val="00BC0D47"/>
    <w:rsid w:val="00BC1ECA"/>
    <w:rsid w:val="00BC26AC"/>
    <w:rsid w:val="00BC2A51"/>
    <w:rsid w:val="00BC2E78"/>
    <w:rsid w:val="00BC38C2"/>
    <w:rsid w:val="00BC3EEE"/>
    <w:rsid w:val="00BC40EA"/>
    <w:rsid w:val="00BC4976"/>
    <w:rsid w:val="00BC4F79"/>
    <w:rsid w:val="00BC588A"/>
    <w:rsid w:val="00BC5B6E"/>
    <w:rsid w:val="00BC5D71"/>
    <w:rsid w:val="00BC5F90"/>
    <w:rsid w:val="00BC6A0A"/>
    <w:rsid w:val="00BC730A"/>
    <w:rsid w:val="00BC73DF"/>
    <w:rsid w:val="00BD0709"/>
    <w:rsid w:val="00BD08F5"/>
    <w:rsid w:val="00BD0D4C"/>
    <w:rsid w:val="00BD127F"/>
    <w:rsid w:val="00BD1FF4"/>
    <w:rsid w:val="00BD21E2"/>
    <w:rsid w:val="00BD25A2"/>
    <w:rsid w:val="00BD26BD"/>
    <w:rsid w:val="00BD388E"/>
    <w:rsid w:val="00BD3AD4"/>
    <w:rsid w:val="00BD422B"/>
    <w:rsid w:val="00BD4740"/>
    <w:rsid w:val="00BD5385"/>
    <w:rsid w:val="00BD6542"/>
    <w:rsid w:val="00BD6763"/>
    <w:rsid w:val="00BD6784"/>
    <w:rsid w:val="00BD6E33"/>
    <w:rsid w:val="00BD6E6E"/>
    <w:rsid w:val="00BE00BD"/>
    <w:rsid w:val="00BE0C14"/>
    <w:rsid w:val="00BE1458"/>
    <w:rsid w:val="00BE1600"/>
    <w:rsid w:val="00BE1C6C"/>
    <w:rsid w:val="00BE268F"/>
    <w:rsid w:val="00BE2E57"/>
    <w:rsid w:val="00BE34D0"/>
    <w:rsid w:val="00BE3C79"/>
    <w:rsid w:val="00BE3C89"/>
    <w:rsid w:val="00BE4DFB"/>
    <w:rsid w:val="00BE526D"/>
    <w:rsid w:val="00BE528A"/>
    <w:rsid w:val="00BE5366"/>
    <w:rsid w:val="00BE547C"/>
    <w:rsid w:val="00BE5571"/>
    <w:rsid w:val="00BE593F"/>
    <w:rsid w:val="00BE6445"/>
    <w:rsid w:val="00BE685D"/>
    <w:rsid w:val="00BF0065"/>
    <w:rsid w:val="00BF1A9A"/>
    <w:rsid w:val="00BF1DD4"/>
    <w:rsid w:val="00BF2405"/>
    <w:rsid w:val="00BF66EE"/>
    <w:rsid w:val="00BF6C64"/>
    <w:rsid w:val="00BF7268"/>
    <w:rsid w:val="00BF7501"/>
    <w:rsid w:val="00BF7980"/>
    <w:rsid w:val="00C003D7"/>
    <w:rsid w:val="00C00EEB"/>
    <w:rsid w:val="00C017E6"/>
    <w:rsid w:val="00C0302C"/>
    <w:rsid w:val="00C03C0E"/>
    <w:rsid w:val="00C03D00"/>
    <w:rsid w:val="00C0501E"/>
    <w:rsid w:val="00C05559"/>
    <w:rsid w:val="00C065C7"/>
    <w:rsid w:val="00C0669B"/>
    <w:rsid w:val="00C072CD"/>
    <w:rsid w:val="00C10C5E"/>
    <w:rsid w:val="00C10EAA"/>
    <w:rsid w:val="00C11202"/>
    <w:rsid w:val="00C114ED"/>
    <w:rsid w:val="00C11558"/>
    <w:rsid w:val="00C11E01"/>
    <w:rsid w:val="00C1244A"/>
    <w:rsid w:val="00C130FF"/>
    <w:rsid w:val="00C135A0"/>
    <w:rsid w:val="00C137D8"/>
    <w:rsid w:val="00C15428"/>
    <w:rsid w:val="00C156B0"/>
    <w:rsid w:val="00C1624E"/>
    <w:rsid w:val="00C17CCC"/>
    <w:rsid w:val="00C2224B"/>
    <w:rsid w:val="00C2302F"/>
    <w:rsid w:val="00C236BA"/>
    <w:rsid w:val="00C23F90"/>
    <w:rsid w:val="00C248A1"/>
    <w:rsid w:val="00C25CF7"/>
    <w:rsid w:val="00C25EDA"/>
    <w:rsid w:val="00C26F7F"/>
    <w:rsid w:val="00C27409"/>
    <w:rsid w:val="00C3163A"/>
    <w:rsid w:val="00C321E1"/>
    <w:rsid w:val="00C331CC"/>
    <w:rsid w:val="00C351AA"/>
    <w:rsid w:val="00C3521E"/>
    <w:rsid w:val="00C35D1C"/>
    <w:rsid w:val="00C35DE8"/>
    <w:rsid w:val="00C36CF7"/>
    <w:rsid w:val="00C37080"/>
    <w:rsid w:val="00C408E0"/>
    <w:rsid w:val="00C421DF"/>
    <w:rsid w:val="00C423CC"/>
    <w:rsid w:val="00C42C37"/>
    <w:rsid w:val="00C43ACF"/>
    <w:rsid w:val="00C43B9B"/>
    <w:rsid w:val="00C43EF9"/>
    <w:rsid w:val="00C4689D"/>
    <w:rsid w:val="00C46E0A"/>
    <w:rsid w:val="00C4759D"/>
    <w:rsid w:val="00C50340"/>
    <w:rsid w:val="00C50D28"/>
    <w:rsid w:val="00C510B3"/>
    <w:rsid w:val="00C51276"/>
    <w:rsid w:val="00C5215C"/>
    <w:rsid w:val="00C525A6"/>
    <w:rsid w:val="00C5294C"/>
    <w:rsid w:val="00C529DB"/>
    <w:rsid w:val="00C53062"/>
    <w:rsid w:val="00C530A3"/>
    <w:rsid w:val="00C5321B"/>
    <w:rsid w:val="00C53515"/>
    <w:rsid w:val="00C53CF3"/>
    <w:rsid w:val="00C53CFD"/>
    <w:rsid w:val="00C54ADE"/>
    <w:rsid w:val="00C54F8E"/>
    <w:rsid w:val="00C5589D"/>
    <w:rsid w:val="00C558AA"/>
    <w:rsid w:val="00C56275"/>
    <w:rsid w:val="00C567C7"/>
    <w:rsid w:val="00C5684E"/>
    <w:rsid w:val="00C56A0E"/>
    <w:rsid w:val="00C576E3"/>
    <w:rsid w:val="00C57CD3"/>
    <w:rsid w:val="00C61776"/>
    <w:rsid w:val="00C61E4F"/>
    <w:rsid w:val="00C623C6"/>
    <w:rsid w:val="00C626B0"/>
    <w:rsid w:val="00C62AF8"/>
    <w:rsid w:val="00C62DE0"/>
    <w:rsid w:val="00C6303D"/>
    <w:rsid w:val="00C6323A"/>
    <w:rsid w:val="00C63F0E"/>
    <w:rsid w:val="00C643F2"/>
    <w:rsid w:val="00C644AC"/>
    <w:rsid w:val="00C6455A"/>
    <w:rsid w:val="00C64DD4"/>
    <w:rsid w:val="00C65819"/>
    <w:rsid w:val="00C6650A"/>
    <w:rsid w:val="00C678B0"/>
    <w:rsid w:val="00C67F83"/>
    <w:rsid w:val="00C706E6"/>
    <w:rsid w:val="00C71EFD"/>
    <w:rsid w:val="00C72012"/>
    <w:rsid w:val="00C721A4"/>
    <w:rsid w:val="00C731F0"/>
    <w:rsid w:val="00C73919"/>
    <w:rsid w:val="00C74BE8"/>
    <w:rsid w:val="00C75E91"/>
    <w:rsid w:val="00C75F38"/>
    <w:rsid w:val="00C76C15"/>
    <w:rsid w:val="00C77088"/>
    <w:rsid w:val="00C7737D"/>
    <w:rsid w:val="00C77D9B"/>
    <w:rsid w:val="00C77DCE"/>
    <w:rsid w:val="00C811F2"/>
    <w:rsid w:val="00C819B1"/>
    <w:rsid w:val="00C82643"/>
    <w:rsid w:val="00C828CD"/>
    <w:rsid w:val="00C83161"/>
    <w:rsid w:val="00C834B0"/>
    <w:rsid w:val="00C8481C"/>
    <w:rsid w:val="00C866FA"/>
    <w:rsid w:val="00C87698"/>
    <w:rsid w:val="00C87728"/>
    <w:rsid w:val="00C87A87"/>
    <w:rsid w:val="00C9066F"/>
    <w:rsid w:val="00C928AA"/>
    <w:rsid w:val="00C92B20"/>
    <w:rsid w:val="00C9322F"/>
    <w:rsid w:val="00C9325E"/>
    <w:rsid w:val="00C93848"/>
    <w:rsid w:val="00C93C19"/>
    <w:rsid w:val="00C94068"/>
    <w:rsid w:val="00C940B3"/>
    <w:rsid w:val="00C941DE"/>
    <w:rsid w:val="00C94A74"/>
    <w:rsid w:val="00C94FF5"/>
    <w:rsid w:val="00C9546E"/>
    <w:rsid w:val="00C95A1C"/>
    <w:rsid w:val="00C95B80"/>
    <w:rsid w:val="00C96AA1"/>
    <w:rsid w:val="00CA0226"/>
    <w:rsid w:val="00CA0839"/>
    <w:rsid w:val="00CA0A2D"/>
    <w:rsid w:val="00CA2868"/>
    <w:rsid w:val="00CA36E0"/>
    <w:rsid w:val="00CA3752"/>
    <w:rsid w:val="00CA39CF"/>
    <w:rsid w:val="00CA41D2"/>
    <w:rsid w:val="00CA44CB"/>
    <w:rsid w:val="00CA4C5F"/>
    <w:rsid w:val="00CA58B0"/>
    <w:rsid w:val="00CA62C3"/>
    <w:rsid w:val="00CA6309"/>
    <w:rsid w:val="00CA754D"/>
    <w:rsid w:val="00CA7627"/>
    <w:rsid w:val="00CB036A"/>
    <w:rsid w:val="00CB06E5"/>
    <w:rsid w:val="00CB0948"/>
    <w:rsid w:val="00CB0F86"/>
    <w:rsid w:val="00CB1330"/>
    <w:rsid w:val="00CB2137"/>
    <w:rsid w:val="00CB44C7"/>
    <w:rsid w:val="00CB44D4"/>
    <w:rsid w:val="00CB49D4"/>
    <w:rsid w:val="00CB51FF"/>
    <w:rsid w:val="00CB53C5"/>
    <w:rsid w:val="00CB617B"/>
    <w:rsid w:val="00CB6195"/>
    <w:rsid w:val="00CB6409"/>
    <w:rsid w:val="00CB6D86"/>
    <w:rsid w:val="00CB731B"/>
    <w:rsid w:val="00CB7A27"/>
    <w:rsid w:val="00CB7BBA"/>
    <w:rsid w:val="00CB7C7A"/>
    <w:rsid w:val="00CC2326"/>
    <w:rsid w:val="00CC32BB"/>
    <w:rsid w:val="00CC32FA"/>
    <w:rsid w:val="00CC3585"/>
    <w:rsid w:val="00CC358C"/>
    <w:rsid w:val="00CC3D84"/>
    <w:rsid w:val="00CC3ECA"/>
    <w:rsid w:val="00CC40B1"/>
    <w:rsid w:val="00CC4E3A"/>
    <w:rsid w:val="00CC5C0E"/>
    <w:rsid w:val="00CC5FCE"/>
    <w:rsid w:val="00CC7C15"/>
    <w:rsid w:val="00CD0832"/>
    <w:rsid w:val="00CD0A54"/>
    <w:rsid w:val="00CD0A85"/>
    <w:rsid w:val="00CD1031"/>
    <w:rsid w:val="00CD111F"/>
    <w:rsid w:val="00CD1BD0"/>
    <w:rsid w:val="00CD3A66"/>
    <w:rsid w:val="00CD410D"/>
    <w:rsid w:val="00CD4354"/>
    <w:rsid w:val="00CD645E"/>
    <w:rsid w:val="00CD65F4"/>
    <w:rsid w:val="00CD70AC"/>
    <w:rsid w:val="00CE00FA"/>
    <w:rsid w:val="00CE043E"/>
    <w:rsid w:val="00CE0806"/>
    <w:rsid w:val="00CE0A96"/>
    <w:rsid w:val="00CE0B9F"/>
    <w:rsid w:val="00CE1629"/>
    <w:rsid w:val="00CE1889"/>
    <w:rsid w:val="00CE239F"/>
    <w:rsid w:val="00CE2C50"/>
    <w:rsid w:val="00CE3725"/>
    <w:rsid w:val="00CE3B33"/>
    <w:rsid w:val="00CE4319"/>
    <w:rsid w:val="00CE4342"/>
    <w:rsid w:val="00CE4A5A"/>
    <w:rsid w:val="00CE5788"/>
    <w:rsid w:val="00CE5E85"/>
    <w:rsid w:val="00CE5F92"/>
    <w:rsid w:val="00CE718F"/>
    <w:rsid w:val="00CE7753"/>
    <w:rsid w:val="00CE78FE"/>
    <w:rsid w:val="00CF0074"/>
    <w:rsid w:val="00CF18C3"/>
    <w:rsid w:val="00CF1AF4"/>
    <w:rsid w:val="00CF3491"/>
    <w:rsid w:val="00CF5531"/>
    <w:rsid w:val="00CF64B6"/>
    <w:rsid w:val="00D00D53"/>
    <w:rsid w:val="00D0124B"/>
    <w:rsid w:val="00D012F6"/>
    <w:rsid w:val="00D037BE"/>
    <w:rsid w:val="00D03A95"/>
    <w:rsid w:val="00D03B4D"/>
    <w:rsid w:val="00D0439A"/>
    <w:rsid w:val="00D04776"/>
    <w:rsid w:val="00D0508A"/>
    <w:rsid w:val="00D069DD"/>
    <w:rsid w:val="00D07331"/>
    <w:rsid w:val="00D10457"/>
    <w:rsid w:val="00D10EF8"/>
    <w:rsid w:val="00D113FD"/>
    <w:rsid w:val="00D1184A"/>
    <w:rsid w:val="00D118AC"/>
    <w:rsid w:val="00D11C86"/>
    <w:rsid w:val="00D11D4D"/>
    <w:rsid w:val="00D11DF8"/>
    <w:rsid w:val="00D13DB7"/>
    <w:rsid w:val="00D147DF"/>
    <w:rsid w:val="00D14CB7"/>
    <w:rsid w:val="00D15BB8"/>
    <w:rsid w:val="00D163FD"/>
    <w:rsid w:val="00D16A20"/>
    <w:rsid w:val="00D16FAC"/>
    <w:rsid w:val="00D171AD"/>
    <w:rsid w:val="00D17E36"/>
    <w:rsid w:val="00D20CA3"/>
    <w:rsid w:val="00D2118F"/>
    <w:rsid w:val="00D216C4"/>
    <w:rsid w:val="00D22408"/>
    <w:rsid w:val="00D23EA1"/>
    <w:rsid w:val="00D246AE"/>
    <w:rsid w:val="00D24DE9"/>
    <w:rsid w:val="00D25421"/>
    <w:rsid w:val="00D25AE6"/>
    <w:rsid w:val="00D26247"/>
    <w:rsid w:val="00D26981"/>
    <w:rsid w:val="00D2714C"/>
    <w:rsid w:val="00D27CC7"/>
    <w:rsid w:val="00D27E03"/>
    <w:rsid w:val="00D30BD4"/>
    <w:rsid w:val="00D31A9C"/>
    <w:rsid w:val="00D31DEC"/>
    <w:rsid w:val="00D324F0"/>
    <w:rsid w:val="00D32B92"/>
    <w:rsid w:val="00D332FA"/>
    <w:rsid w:val="00D33BF7"/>
    <w:rsid w:val="00D343B7"/>
    <w:rsid w:val="00D3487D"/>
    <w:rsid w:val="00D351BF"/>
    <w:rsid w:val="00D35583"/>
    <w:rsid w:val="00D3608F"/>
    <w:rsid w:val="00D40266"/>
    <w:rsid w:val="00D402C0"/>
    <w:rsid w:val="00D402E7"/>
    <w:rsid w:val="00D40858"/>
    <w:rsid w:val="00D40F0B"/>
    <w:rsid w:val="00D41306"/>
    <w:rsid w:val="00D41EB7"/>
    <w:rsid w:val="00D422BC"/>
    <w:rsid w:val="00D4287F"/>
    <w:rsid w:val="00D43851"/>
    <w:rsid w:val="00D43C2B"/>
    <w:rsid w:val="00D440FC"/>
    <w:rsid w:val="00D44A04"/>
    <w:rsid w:val="00D44BAE"/>
    <w:rsid w:val="00D45288"/>
    <w:rsid w:val="00D45899"/>
    <w:rsid w:val="00D45EB7"/>
    <w:rsid w:val="00D47932"/>
    <w:rsid w:val="00D50001"/>
    <w:rsid w:val="00D5137B"/>
    <w:rsid w:val="00D515AA"/>
    <w:rsid w:val="00D51684"/>
    <w:rsid w:val="00D51D85"/>
    <w:rsid w:val="00D51E6B"/>
    <w:rsid w:val="00D51F5A"/>
    <w:rsid w:val="00D528A2"/>
    <w:rsid w:val="00D52D73"/>
    <w:rsid w:val="00D541ED"/>
    <w:rsid w:val="00D54595"/>
    <w:rsid w:val="00D550A1"/>
    <w:rsid w:val="00D551A1"/>
    <w:rsid w:val="00D55A21"/>
    <w:rsid w:val="00D566BF"/>
    <w:rsid w:val="00D57003"/>
    <w:rsid w:val="00D5714F"/>
    <w:rsid w:val="00D606D1"/>
    <w:rsid w:val="00D60CE4"/>
    <w:rsid w:val="00D61372"/>
    <w:rsid w:val="00D628B1"/>
    <w:rsid w:val="00D6351B"/>
    <w:rsid w:val="00D63576"/>
    <w:rsid w:val="00D63670"/>
    <w:rsid w:val="00D63954"/>
    <w:rsid w:val="00D63E66"/>
    <w:rsid w:val="00D64FD0"/>
    <w:rsid w:val="00D655C9"/>
    <w:rsid w:val="00D65945"/>
    <w:rsid w:val="00D65A61"/>
    <w:rsid w:val="00D665A5"/>
    <w:rsid w:val="00D66B5C"/>
    <w:rsid w:val="00D66C8C"/>
    <w:rsid w:val="00D67727"/>
    <w:rsid w:val="00D71E0A"/>
    <w:rsid w:val="00D724ED"/>
    <w:rsid w:val="00D73721"/>
    <w:rsid w:val="00D73EAA"/>
    <w:rsid w:val="00D752D8"/>
    <w:rsid w:val="00D75575"/>
    <w:rsid w:val="00D761A5"/>
    <w:rsid w:val="00D76613"/>
    <w:rsid w:val="00D76AC9"/>
    <w:rsid w:val="00D76E1C"/>
    <w:rsid w:val="00D772A8"/>
    <w:rsid w:val="00D77580"/>
    <w:rsid w:val="00D77DF8"/>
    <w:rsid w:val="00D803C8"/>
    <w:rsid w:val="00D80646"/>
    <w:rsid w:val="00D808FE"/>
    <w:rsid w:val="00D80DB8"/>
    <w:rsid w:val="00D81684"/>
    <w:rsid w:val="00D818A4"/>
    <w:rsid w:val="00D81C8E"/>
    <w:rsid w:val="00D8228D"/>
    <w:rsid w:val="00D84377"/>
    <w:rsid w:val="00D84EC0"/>
    <w:rsid w:val="00D8571A"/>
    <w:rsid w:val="00D86B8B"/>
    <w:rsid w:val="00D905B9"/>
    <w:rsid w:val="00D90884"/>
    <w:rsid w:val="00D90A51"/>
    <w:rsid w:val="00D9142E"/>
    <w:rsid w:val="00D9311F"/>
    <w:rsid w:val="00D9374E"/>
    <w:rsid w:val="00D94358"/>
    <w:rsid w:val="00D959E8"/>
    <w:rsid w:val="00D95BFA"/>
    <w:rsid w:val="00D95D60"/>
    <w:rsid w:val="00D96462"/>
    <w:rsid w:val="00D96ED5"/>
    <w:rsid w:val="00DA0F97"/>
    <w:rsid w:val="00DA1309"/>
    <w:rsid w:val="00DA393A"/>
    <w:rsid w:val="00DA4614"/>
    <w:rsid w:val="00DA4D1F"/>
    <w:rsid w:val="00DA5D91"/>
    <w:rsid w:val="00DA5F27"/>
    <w:rsid w:val="00DA5F57"/>
    <w:rsid w:val="00DA7711"/>
    <w:rsid w:val="00DA7F9D"/>
    <w:rsid w:val="00DB0593"/>
    <w:rsid w:val="00DB0710"/>
    <w:rsid w:val="00DB09A5"/>
    <w:rsid w:val="00DB0D91"/>
    <w:rsid w:val="00DB1352"/>
    <w:rsid w:val="00DB1889"/>
    <w:rsid w:val="00DB1D27"/>
    <w:rsid w:val="00DB1FEB"/>
    <w:rsid w:val="00DB3BBD"/>
    <w:rsid w:val="00DB5A77"/>
    <w:rsid w:val="00DB6996"/>
    <w:rsid w:val="00DB707C"/>
    <w:rsid w:val="00DB7B6E"/>
    <w:rsid w:val="00DB7C04"/>
    <w:rsid w:val="00DC027A"/>
    <w:rsid w:val="00DC1529"/>
    <w:rsid w:val="00DC2BE0"/>
    <w:rsid w:val="00DC581C"/>
    <w:rsid w:val="00DC6932"/>
    <w:rsid w:val="00DC6C2B"/>
    <w:rsid w:val="00DC7FB5"/>
    <w:rsid w:val="00DC7FF4"/>
    <w:rsid w:val="00DD0015"/>
    <w:rsid w:val="00DD0161"/>
    <w:rsid w:val="00DD0350"/>
    <w:rsid w:val="00DD06F4"/>
    <w:rsid w:val="00DD19AE"/>
    <w:rsid w:val="00DD1A9B"/>
    <w:rsid w:val="00DD1D6E"/>
    <w:rsid w:val="00DD3451"/>
    <w:rsid w:val="00DD519D"/>
    <w:rsid w:val="00DD5A7B"/>
    <w:rsid w:val="00DD689B"/>
    <w:rsid w:val="00DD6F8C"/>
    <w:rsid w:val="00DD73C3"/>
    <w:rsid w:val="00DD7724"/>
    <w:rsid w:val="00DD7BF3"/>
    <w:rsid w:val="00DD7C39"/>
    <w:rsid w:val="00DD7EFF"/>
    <w:rsid w:val="00DD7FFE"/>
    <w:rsid w:val="00DE11ED"/>
    <w:rsid w:val="00DE2C7D"/>
    <w:rsid w:val="00DE3BBE"/>
    <w:rsid w:val="00DE4A7B"/>
    <w:rsid w:val="00DE617C"/>
    <w:rsid w:val="00DE617E"/>
    <w:rsid w:val="00DE63FC"/>
    <w:rsid w:val="00DE655C"/>
    <w:rsid w:val="00DE6A5E"/>
    <w:rsid w:val="00DE777A"/>
    <w:rsid w:val="00DE78C3"/>
    <w:rsid w:val="00DF0ACD"/>
    <w:rsid w:val="00DF0EE1"/>
    <w:rsid w:val="00DF1716"/>
    <w:rsid w:val="00DF19D1"/>
    <w:rsid w:val="00DF2C95"/>
    <w:rsid w:val="00DF300E"/>
    <w:rsid w:val="00DF357D"/>
    <w:rsid w:val="00DF3C35"/>
    <w:rsid w:val="00DF3FB3"/>
    <w:rsid w:val="00DF4321"/>
    <w:rsid w:val="00DF438C"/>
    <w:rsid w:val="00DF68AE"/>
    <w:rsid w:val="00DF69FD"/>
    <w:rsid w:val="00DF75B5"/>
    <w:rsid w:val="00DF7CED"/>
    <w:rsid w:val="00E00A6E"/>
    <w:rsid w:val="00E00B49"/>
    <w:rsid w:val="00E01264"/>
    <w:rsid w:val="00E0203C"/>
    <w:rsid w:val="00E032F3"/>
    <w:rsid w:val="00E03372"/>
    <w:rsid w:val="00E04326"/>
    <w:rsid w:val="00E04B07"/>
    <w:rsid w:val="00E059AC"/>
    <w:rsid w:val="00E0787A"/>
    <w:rsid w:val="00E07F80"/>
    <w:rsid w:val="00E103A2"/>
    <w:rsid w:val="00E10972"/>
    <w:rsid w:val="00E110B3"/>
    <w:rsid w:val="00E11307"/>
    <w:rsid w:val="00E115BB"/>
    <w:rsid w:val="00E11874"/>
    <w:rsid w:val="00E12324"/>
    <w:rsid w:val="00E13C2C"/>
    <w:rsid w:val="00E13C7A"/>
    <w:rsid w:val="00E14058"/>
    <w:rsid w:val="00E14D0D"/>
    <w:rsid w:val="00E14DFF"/>
    <w:rsid w:val="00E15D9F"/>
    <w:rsid w:val="00E1655B"/>
    <w:rsid w:val="00E16892"/>
    <w:rsid w:val="00E16B41"/>
    <w:rsid w:val="00E173EE"/>
    <w:rsid w:val="00E204EE"/>
    <w:rsid w:val="00E21233"/>
    <w:rsid w:val="00E21612"/>
    <w:rsid w:val="00E21CA6"/>
    <w:rsid w:val="00E243B5"/>
    <w:rsid w:val="00E24527"/>
    <w:rsid w:val="00E24B60"/>
    <w:rsid w:val="00E24F4B"/>
    <w:rsid w:val="00E25438"/>
    <w:rsid w:val="00E257C1"/>
    <w:rsid w:val="00E25D4B"/>
    <w:rsid w:val="00E27088"/>
    <w:rsid w:val="00E27278"/>
    <w:rsid w:val="00E274B6"/>
    <w:rsid w:val="00E279CD"/>
    <w:rsid w:val="00E30128"/>
    <w:rsid w:val="00E306F6"/>
    <w:rsid w:val="00E31B3C"/>
    <w:rsid w:val="00E35511"/>
    <w:rsid w:val="00E3679B"/>
    <w:rsid w:val="00E373F4"/>
    <w:rsid w:val="00E37575"/>
    <w:rsid w:val="00E378A9"/>
    <w:rsid w:val="00E37A21"/>
    <w:rsid w:val="00E37DDE"/>
    <w:rsid w:val="00E40D03"/>
    <w:rsid w:val="00E4222E"/>
    <w:rsid w:val="00E4288F"/>
    <w:rsid w:val="00E440AE"/>
    <w:rsid w:val="00E452E8"/>
    <w:rsid w:val="00E454DC"/>
    <w:rsid w:val="00E45FE9"/>
    <w:rsid w:val="00E470A9"/>
    <w:rsid w:val="00E50590"/>
    <w:rsid w:val="00E5065E"/>
    <w:rsid w:val="00E50963"/>
    <w:rsid w:val="00E516D8"/>
    <w:rsid w:val="00E526BA"/>
    <w:rsid w:val="00E53141"/>
    <w:rsid w:val="00E534EA"/>
    <w:rsid w:val="00E53B96"/>
    <w:rsid w:val="00E53C4D"/>
    <w:rsid w:val="00E55222"/>
    <w:rsid w:val="00E554C8"/>
    <w:rsid w:val="00E55B68"/>
    <w:rsid w:val="00E55CCC"/>
    <w:rsid w:val="00E5602F"/>
    <w:rsid w:val="00E565BF"/>
    <w:rsid w:val="00E5667E"/>
    <w:rsid w:val="00E57027"/>
    <w:rsid w:val="00E578F9"/>
    <w:rsid w:val="00E60B09"/>
    <w:rsid w:val="00E60BA0"/>
    <w:rsid w:val="00E60D41"/>
    <w:rsid w:val="00E610E4"/>
    <w:rsid w:val="00E61FBF"/>
    <w:rsid w:val="00E62790"/>
    <w:rsid w:val="00E62B7E"/>
    <w:rsid w:val="00E62E4E"/>
    <w:rsid w:val="00E634D2"/>
    <w:rsid w:val="00E634ED"/>
    <w:rsid w:val="00E635F5"/>
    <w:rsid w:val="00E64D84"/>
    <w:rsid w:val="00E6640C"/>
    <w:rsid w:val="00E66749"/>
    <w:rsid w:val="00E67B53"/>
    <w:rsid w:val="00E70A5B"/>
    <w:rsid w:val="00E70A90"/>
    <w:rsid w:val="00E7166C"/>
    <w:rsid w:val="00E71C68"/>
    <w:rsid w:val="00E724ED"/>
    <w:rsid w:val="00E7269E"/>
    <w:rsid w:val="00E727B1"/>
    <w:rsid w:val="00E728BA"/>
    <w:rsid w:val="00E730C4"/>
    <w:rsid w:val="00E73CD0"/>
    <w:rsid w:val="00E73DCD"/>
    <w:rsid w:val="00E75D11"/>
    <w:rsid w:val="00E76526"/>
    <w:rsid w:val="00E767C1"/>
    <w:rsid w:val="00E76943"/>
    <w:rsid w:val="00E76A9E"/>
    <w:rsid w:val="00E77C7C"/>
    <w:rsid w:val="00E80B0C"/>
    <w:rsid w:val="00E815FB"/>
    <w:rsid w:val="00E82B21"/>
    <w:rsid w:val="00E82D67"/>
    <w:rsid w:val="00E8339F"/>
    <w:rsid w:val="00E83443"/>
    <w:rsid w:val="00E84119"/>
    <w:rsid w:val="00E84369"/>
    <w:rsid w:val="00E84444"/>
    <w:rsid w:val="00E84C64"/>
    <w:rsid w:val="00E8573C"/>
    <w:rsid w:val="00E858FB"/>
    <w:rsid w:val="00E859D2"/>
    <w:rsid w:val="00E91584"/>
    <w:rsid w:val="00E91D35"/>
    <w:rsid w:val="00E91FD6"/>
    <w:rsid w:val="00E92917"/>
    <w:rsid w:val="00E92D3C"/>
    <w:rsid w:val="00E931DB"/>
    <w:rsid w:val="00E93B1B"/>
    <w:rsid w:val="00E94E7C"/>
    <w:rsid w:val="00E96863"/>
    <w:rsid w:val="00E9708C"/>
    <w:rsid w:val="00EA0448"/>
    <w:rsid w:val="00EA0605"/>
    <w:rsid w:val="00EA064F"/>
    <w:rsid w:val="00EA0C62"/>
    <w:rsid w:val="00EA0EC9"/>
    <w:rsid w:val="00EA167F"/>
    <w:rsid w:val="00EA1742"/>
    <w:rsid w:val="00EA1C13"/>
    <w:rsid w:val="00EA2348"/>
    <w:rsid w:val="00EA355F"/>
    <w:rsid w:val="00EA3D56"/>
    <w:rsid w:val="00EA459D"/>
    <w:rsid w:val="00EA4A97"/>
    <w:rsid w:val="00EA4BDC"/>
    <w:rsid w:val="00EA52EF"/>
    <w:rsid w:val="00EA548E"/>
    <w:rsid w:val="00EA55D6"/>
    <w:rsid w:val="00EA746A"/>
    <w:rsid w:val="00EA7891"/>
    <w:rsid w:val="00EA78B8"/>
    <w:rsid w:val="00EA7BF9"/>
    <w:rsid w:val="00EA7C55"/>
    <w:rsid w:val="00EB00F1"/>
    <w:rsid w:val="00EB06D8"/>
    <w:rsid w:val="00EB0C44"/>
    <w:rsid w:val="00EB101F"/>
    <w:rsid w:val="00EB122F"/>
    <w:rsid w:val="00EB2E47"/>
    <w:rsid w:val="00EB3A31"/>
    <w:rsid w:val="00EB53F9"/>
    <w:rsid w:val="00EB55A6"/>
    <w:rsid w:val="00EB74E6"/>
    <w:rsid w:val="00EB7FA8"/>
    <w:rsid w:val="00EC0387"/>
    <w:rsid w:val="00EC0ED7"/>
    <w:rsid w:val="00EC12D3"/>
    <w:rsid w:val="00EC1DF4"/>
    <w:rsid w:val="00EC29D1"/>
    <w:rsid w:val="00EC30F1"/>
    <w:rsid w:val="00EC3716"/>
    <w:rsid w:val="00EC3B7F"/>
    <w:rsid w:val="00EC470A"/>
    <w:rsid w:val="00EC4DF1"/>
    <w:rsid w:val="00EC50A9"/>
    <w:rsid w:val="00EC59F0"/>
    <w:rsid w:val="00EC5D51"/>
    <w:rsid w:val="00EC75BA"/>
    <w:rsid w:val="00ED0034"/>
    <w:rsid w:val="00ED0A0E"/>
    <w:rsid w:val="00ED1026"/>
    <w:rsid w:val="00ED18CB"/>
    <w:rsid w:val="00ED1C44"/>
    <w:rsid w:val="00ED2C26"/>
    <w:rsid w:val="00ED2E87"/>
    <w:rsid w:val="00ED38AE"/>
    <w:rsid w:val="00ED3E78"/>
    <w:rsid w:val="00ED44A7"/>
    <w:rsid w:val="00ED56F0"/>
    <w:rsid w:val="00ED5945"/>
    <w:rsid w:val="00ED653E"/>
    <w:rsid w:val="00ED6567"/>
    <w:rsid w:val="00ED7942"/>
    <w:rsid w:val="00EE0820"/>
    <w:rsid w:val="00EE0A3C"/>
    <w:rsid w:val="00EE0CAF"/>
    <w:rsid w:val="00EE140D"/>
    <w:rsid w:val="00EE2121"/>
    <w:rsid w:val="00EE2448"/>
    <w:rsid w:val="00EE271D"/>
    <w:rsid w:val="00EE277D"/>
    <w:rsid w:val="00EE2C29"/>
    <w:rsid w:val="00EE36B7"/>
    <w:rsid w:val="00EE5B01"/>
    <w:rsid w:val="00EE61B9"/>
    <w:rsid w:val="00EE62A5"/>
    <w:rsid w:val="00EE68D8"/>
    <w:rsid w:val="00EE6B15"/>
    <w:rsid w:val="00EE7630"/>
    <w:rsid w:val="00EE781F"/>
    <w:rsid w:val="00EF1048"/>
    <w:rsid w:val="00EF2354"/>
    <w:rsid w:val="00EF340D"/>
    <w:rsid w:val="00EF37FC"/>
    <w:rsid w:val="00EF3C99"/>
    <w:rsid w:val="00EF412A"/>
    <w:rsid w:val="00EF4486"/>
    <w:rsid w:val="00EF47CD"/>
    <w:rsid w:val="00EF4C42"/>
    <w:rsid w:val="00EF6E73"/>
    <w:rsid w:val="00EF75D2"/>
    <w:rsid w:val="00EF7ECE"/>
    <w:rsid w:val="00F008B1"/>
    <w:rsid w:val="00F016FD"/>
    <w:rsid w:val="00F01B79"/>
    <w:rsid w:val="00F01B9C"/>
    <w:rsid w:val="00F01D79"/>
    <w:rsid w:val="00F01FBA"/>
    <w:rsid w:val="00F0222F"/>
    <w:rsid w:val="00F02AC4"/>
    <w:rsid w:val="00F02E27"/>
    <w:rsid w:val="00F032A1"/>
    <w:rsid w:val="00F039E1"/>
    <w:rsid w:val="00F03DCF"/>
    <w:rsid w:val="00F0400B"/>
    <w:rsid w:val="00F04F2A"/>
    <w:rsid w:val="00F04F82"/>
    <w:rsid w:val="00F0514D"/>
    <w:rsid w:val="00F0603A"/>
    <w:rsid w:val="00F06EF9"/>
    <w:rsid w:val="00F0755E"/>
    <w:rsid w:val="00F11242"/>
    <w:rsid w:val="00F11341"/>
    <w:rsid w:val="00F1156A"/>
    <w:rsid w:val="00F115A5"/>
    <w:rsid w:val="00F123B7"/>
    <w:rsid w:val="00F144DD"/>
    <w:rsid w:val="00F14BB9"/>
    <w:rsid w:val="00F15EC4"/>
    <w:rsid w:val="00F16AB2"/>
    <w:rsid w:val="00F16D3C"/>
    <w:rsid w:val="00F1707D"/>
    <w:rsid w:val="00F17460"/>
    <w:rsid w:val="00F178EF"/>
    <w:rsid w:val="00F20D52"/>
    <w:rsid w:val="00F20F74"/>
    <w:rsid w:val="00F224EE"/>
    <w:rsid w:val="00F22774"/>
    <w:rsid w:val="00F22E66"/>
    <w:rsid w:val="00F231C6"/>
    <w:rsid w:val="00F233A4"/>
    <w:rsid w:val="00F24069"/>
    <w:rsid w:val="00F2466B"/>
    <w:rsid w:val="00F30B04"/>
    <w:rsid w:val="00F3228B"/>
    <w:rsid w:val="00F32747"/>
    <w:rsid w:val="00F33C74"/>
    <w:rsid w:val="00F33D2F"/>
    <w:rsid w:val="00F34486"/>
    <w:rsid w:val="00F349D1"/>
    <w:rsid w:val="00F34F4E"/>
    <w:rsid w:val="00F352DF"/>
    <w:rsid w:val="00F35892"/>
    <w:rsid w:val="00F3624D"/>
    <w:rsid w:val="00F369B4"/>
    <w:rsid w:val="00F36E44"/>
    <w:rsid w:val="00F36FFA"/>
    <w:rsid w:val="00F370E7"/>
    <w:rsid w:val="00F3749E"/>
    <w:rsid w:val="00F37A83"/>
    <w:rsid w:val="00F37FA1"/>
    <w:rsid w:val="00F40A5F"/>
    <w:rsid w:val="00F4153D"/>
    <w:rsid w:val="00F415EE"/>
    <w:rsid w:val="00F41987"/>
    <w:rsid w:val="00F41F27"/>
    <w:rsid w:val="00F429F6"/>
    <w:rsid w:val="00F431E5"/>
    <w:rsid w:val="00F45E2F"/>
    <w:rsid w:val="00F45FDB"/>
    <w:rsid w:val="00F468B1"/>
    <w:rsid w:val="00F46B29"/>
    <w:rsid w:val="00F46DE6"/>
    <w:rsid w:val="00F47373"/>
    <w:rsid w:val="00F476A2"/>
    <w:rsid w:val="00F516A2"/>
    <w:rsid w:val="00F51944"/>
    <w:rsid w:val="00F5247A"/>
    <w:rsid w:val="00F534A5"/>
    <w:rsid w:val="00F55232"/>
    <w:rsid w:val="00F56E22"/>
    <w:rsid w:val="00F56EDD"/>
    <w:rsid w:val="00F57274"/>
    <w:rsid w:val="00F574B0"/>
    <w:rsid w:val="00F578B4"/>
    <w:rsid w:val="00F60060"/>
    <w:rsid w:val="00F60B57"/>
    <w:rsid w:val="00F60F23"/>
    <w:rsid w:val="00F615A9"/>
    <w:rsid w:val="00F62F4B"/>
    <w:rsid w:val="00F63032"/>
    <w:rsid w:val="00F63CA0"/>
    <w:rsid w:val="00F64BE2"/>
    <w:rsid w:val="00F64C48"/>
    <w:rsid w:val="00F654DB"/>
    <w:rsid w:val="00F668D0"/>
    <w:rsid w:val="00F674D3"/>
    <w:rsid w:val="00F67BE5"/>
    <w:rsid w:val="00F70CA8"/>
    <w:rsid w:val="00F71571"/>
    <w:rsid w:val="00F7179E"/>
    <w:rsid w:val="00F720ED"/>
    <w:rsid w:val="00F7479C"/>
    <w:rsid w:val="00F74BAE"/>
    <w:rsid w:val="00F74ECC"/>
    <w:rsid w:val="00F759E3"/>
    <w:rsid w:val="00F75A4A"/>
    <w:rsid w:val="00F76074"/>
    <w:rsid w:val="00F76CAC"/>
    <w:rsid w:val="00F77332"/>
    <w:rsid w:val="00F81785"/>
    <w:rsid w:val="00F8182D"/>
    <w:rsid w:val="00F81D39"/>
    <w:rsid w:val="00F81FE4"/>
    <w:rsid w:val="00F826DC"/>
    <w:rsid w:val="00F82B25"/>
    <w:rsid w:val="00F83532"/>
    <w:rsid w:val="00F84133"/>
    <w:rsid w:val="00F846AD"/>
    <w:rsid w:val="00F846E6"/>
    <w:rsid w:val="00F85DB6"/>
    <w:rsid w:val="00F86190"/>
    <w:rsid w:val="00F861C6"/>
    <w:rsid w:val="00F86427"/>
    <w:rsid w:val="00F86C9D"/>
    <w:rsid w:val="00F86CFE"/>
    <w:rsid w:val="00F86DD0"/>
    <w:rsid w:val="00F87556"/>
    <w:rsid w:val="00F8780E"/>
    <w:rsid w:val="00F9150B"/>
    <w:rsid w:val="00F923AB"/>
    <w:rsid w:val="00F9338C"/>
    <w:rsid w:val="00F9390C"/>
    <w:rsid w:val="00F940DF"/>
    <w:rsid w:val="00F95157"/>
    <w:rsid w:val="00F953B2"/>
    <w:rsid w:val="00F955CA"/>
    <w:rsid w:val="00F9621E"/>
    <w:rsid w:val="00F97020"/>
    <w:rsid w:val="00F970A5"/>
    <w:rsid w:val="00F97ED6"/>
    <w:rsid w:val="00FA1071"/>
    <w:rsid w:val="00FA2605"/>
    <w:rsid w:val="00FA2634"/>
    <w:rsid w:val="00FA26ED"/>
    <w:rsid w:val="00FA30BC"/>
    <w:rsid w:val="00FA316C"/>
    <w:rsid w:val="00FA36DD"/>
    <w:rsid w:val="00FA3849"/>
    <w:rsid w:val="00FA3B31"/>
    <w:rsid w:val="00FA3FA5"/>
    <w:rsid w:val="00FA52EC"/>
    <w:rsid w:val="00FA5DEC"/>
    <w:rsid w:val="00FA696E"/>
    <w:rsid w:val="00FA6F9F"/>
    <w:rsid w:val="00FA75F1"/>
    <w:rsid w:val="00FA7912"/>
    <w:rsid w:val="00FA7E60"/>
    <w:rsid w:val="00FA7F98"/>
    <w:rsid w:val="00FB0BC7"/>
    <w:rsid w:val="00FB0DAE"/>
    <w:rsid w:val="00FB1206"/>
    <w:rsid w:val="00FB198E"/>
    <w:rsid w:val="00FB1990"/>
    <w:rsid w:val="00FB1BCF"/>
    <w:rsid w:val="00FB2BCC"/>
    <w:rsid w:val="00FB2FBB"/>
    <w:rsid w:val="00FB3151"/>
    <w:rsid w:val="00FB3153"/>
    <w:rsid w:val="00FB3361"/>
    <w:rsid w:val="00FB3523"/>
    <w:rsid w:val="00FB35ED"/>
    <w:rsid w:val="00FB372F"/>
    <w:rsid w:val="00FB3BC8"/>
    <w:rsid w:val="00FB42CE"/>
    <w:rsid w:val="00FB4CD8"/>
    <w:rsid w:val="00FB4ECA"/>
    <w:rsid w:val="00FB5B24"/>
    <w:rsid w:val="00FB5B4A"/>
    <w:rsid w:val="00FC08C1"/>
    <w:rsid w:val="00FC093B"/>
    <w:rsid w:val="00FC0C49"/>
    <w:rsid w:val="00FC1272"/>
    <w:rsid w:val="00FC13E5"/>
    <w:rsid w:val="00FC2CC9"/>
    <w:rsid w:val="00FC3C5D"/>
    <w:rsid w:val="00FC445D"/>
    <w:rsid w:val="00FC4580"/>
    <w:rsid w:val="00FC582C"/>
    <w:rsid w:val="00FC58E3"/>
    <w:rsid w:val="00FC5DE2"/>
    <w:rsid w:val="00FC6417"/>
    <w:rsid w:val="00FC6BD2"/>
    <w:rsid w:val="00FC6E06"/>
    <w:rsid w:val="00FD04AC"/>
    <w:rsid w:val="00FD05A1"/>
    <w:rsid w:val="00FD0C65"/>
    <w:rsid w:val="00FD2E58"/>
    <w:rsid w:val="00FD32C4"/>
    <w:rsid w:val="00FD399C"/>
    <w:rsid w:val="00FD3BE2"/>
    <w:rsid w:val="00FD3D4C"/>
    <w:rsid w:val="00FD4CF2"/>
    <w:rsid w:val="00FD5212"/>
    <w:rsid w:val="00FD5947"/>
    <w:rsid w:val="00FD5E52"/>
    <w:rsid w:val="00FD6890"/>
    <w:rsid w:val="00FD6D53"/>
    <w:rsid w:val="00FD6F95"/>
    <w:rsid w:val="00FE0352"/>
    <w:rsid w:val="00FE05BB"/>
    <w:rsid w:val="00FE08E1"/>
    <w:rsid w:val="00FE0D58"/>
    <w:rsid w:val="00FE1C9D"/>
    <w:rsid w:val="00FE274C"/>
    <w:rsid w:val="00FE2C35"/>
    <w:rsid w:val="00FE2CDF"/>
    <w:rsid w:val="00FE3771"/>
    <w:rsid w:val="00FE41BA"/>
    <w:rsid w:val="00FE440E"/>
    <w:rsid w:val="00FE4D9C"/>
    <w:rsid w:val="00FE5064"/>
    <w:rsid w:val="00FE5939"/>
    <w:rsid w:val="00FE6B48"/>
    <w:rsid w:val="00FE6CA5"/>
    <w:rsid w:val="00FE7DAF"/>
    <w:rsid w:val="00FF0CCA"/>
    <w:rsid w:val="00FF100A"/>
    <w:rsid w:val="00FF1816"/>
    <w:rsid w:val="00FF1FAE"/>
    <w:rsid w:val="00FF28EA"/>
    <w:rsid w:val="00FF31A3"/>
    <w:rsid w:val="00FF32A2"/>
    <w:rsid w:val="00FF380B"/>
    <w:rsid w:val="00FF533C"/>
    <w:rsid w:val="00FF674B"/>
    <w:rsid w:val="00FF6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7CD"/>
    <w:pPr>
      <w:spacing w:after="200" w:line="276" w:lineRule="auto"/>
    </w:pPr>
    <w:rPr>
      <w:sz w:val="24"/>
      <w:szCs w:val="22"/>
      <w:lang w:eastAsia="en-US"/>
    </w:rPr>
  </w:style>
  <w:style w:type="paragraph" w:styleId="1">
    <w:name w:val="heading 1"/>
    <w:basedOn w:val="a"/>
    <w:next w:val="a"/>
    <w:link w:val="10"/>
    <w:uiPriority w:val="9"/>
    <w:qFormat/>
    <w:rsid w:val="00B25AF9"/>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B25AF9"/>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4817E2"/>
    <w:pPr>
      <w:keepNext/>
      <w:tabs>
        <w:tab w:val="num" w:pos="720"/>
      </w:tabs>
      <w:suppressAutoHyphens/>
      <w:spacing w:after="0" w:line="240" w:lineRule="auto"/>
      <w:ind w:left="720" w:hanging="720"/>
      <w:outlineLvl w:val="2"/>
    </w:pPr>
    <w:rPr>
      <w:rFonts w:eastAsia="Times New Roman"/>
      <w:sz w:val="32"/>
      <w:szCs w:val="32"/>
      <w:lang w:eastAsia="ar-SA"/>
    </w:rPr>
  </w:style>
  <w:style w:type="paragraph" w:styleId="8">
    <w:name w:val="heading 8"/>
    <w:basedOn w:val="a"/>
    <w:next w:val="a"/>
    <w:link w:val="80"/>
    <w:uiPriority w:val="9"/>
    <w:semiHidden/>
    <w:unhideWhenUsed/>
    <w:qFormat/>
    <w:rsid w:val="00325463"/>
    <w:pPr>
      <w:keepNext/>
      <w:keepLines/>
      <w:spacing w:before="200" w:after="0" w:line="240" w:lineRule="auto"/>
      <w:outlineLvl w:val="7"/>
    </w:pPr>
    <w:rPr>
      <w:rFonts w:ascii="Cambria" w:eastAsia="Times New Roman" w:hAnsi="Cambria"/>
      <w:color w:val="4F81BD"/>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AF9"/>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semiHidden/>
    <w:rsid w:val="00B25AF9"/>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rsid w:val="004817E2"/>
    <w:rPr>
      <w:rFonts w:eastAsia="Times New Roman"/>
      <w:sz w:val="32"/>
      <w:szCs w:val="32"/>
      <w:lang w:eastAsia="ar-SA"/>
    </w:rPr>
  </w:style>
  <w:style w:type="paragraph" w:styleId="a3">
    <w:name w:val="No Spacing"/>
    <w:link w:val="a4"/>
    <w:uiPriority w:val="1"/>
    <w:qFormat/>
    <w:rsid w:val="004C71D9"/>
    <w:rPr>
      <w:sz w:val="24"/>
      <w:szCs w:val="22"/>
      <w:lang w:eastAsia="en-US"/>
    </w:rPr>
  </w:style>
  <w:style w:type="character" w:customStyle="1" w:styleId="a4">
    <w:name w:val="Без интервала Знак"/>
    <w:link w:val="a3"/>
    <w:uiPriority w:val="1"/>
    <w:rsid w:val="009033B5"/>
    <w:rPr>
      <w:sz w:val="24"/>
      <w:szCs w:val="22"/>
      <w:lang w:val="ru-RU" w:eastAsia="en-US" w:bidi="ar-SA"/>
    </w:rPr>
  </w:style>
  <w:style w:type="paragraph" w:styleId="a5">
    <w:name w:val="header"/>
    <w:basedOn w:val="a"/>
    <w:link w:val="a6"/>
    <w:uiPriority w:val="99"/>
    <w:unhideWhenUsed/>
    <w:rsid w:val="00F674D3"/>
    <w:pPr>
      <w:tabs>
        <w:tab w:val="center" w:pos="4677"/>
        <w:tab w:val="right" w:pos="9355"/>
      </w:tabs>
    </w:pPr>
  </w:style>
  <w:style w:type="character" w:customStyle="1" w:styleId="a6">
    <w:name w:val="Верхний колонтитул Знак"/>
    <w:link w:val="a5"/>
    <w:uiPriority w:val="99"/>
    <w:rsid w:val="00F674D3"/>
    <w:rPr>
      <w:sz w:val="24"/>
      <w:szCs w:val="22"/>
      <w:lang w:eastAsia="en-US"/>
    </w:rPr>
  </w:style>
  <w:style w:type="paragraph" w:styleId="a7">
    <w:name w:val="footer"/>
    <w:basedOn w:val="a"/>
    <w:link w:val="a8"/>
    <w:uiPriority w:val="99"/>
    <w:unhideWhenUsed/>
    <w:rsid w:val="00F674D3"/>
    <w:pPr>
      <w:tabs>
        <w:tab w:val="center" w:pos="4677"/>
        <w:tab w:val="right" w:pos="9355"/>
      </w:tabs>
    </w:pPr>
  </w:style>
  <w:style w:type="character" w:customStyle="1" w:styleId="a8">
    <w:name w:val="Нижний колонтитул Знак"/>
    <w:link w:val="a7"/>
    <w:uiPriority w:val="99"/>
    <w:rsid w:val="00F674D3"/>
    <w:rPr>
      <w:sz w:val="24"/>
      <w:szCs w:val="22"/>
      <w:lang w:eastAsia="en-US"/>
    </w:rPr>
  </w:style>
  <w:style w:type="paragraph" w:styleId="a9">
    <w:name w:val="Balloon Text"/>
    <w:basedOn w:val="a"/>
    <w:link w:val="aa"/>
    <w:uiPriority w:val="99"/>
    <w:semiHidden/>
    <w:unhideWhenUsed/>
    <w:rsid w:val="0005575E"/>
    <w:pPr>
      <w:spacing w:after="0" w:line="240" w:lineRule="auto"/>
    </w:pPr>
    <w:rPr>
      <w:rFonts w:ascii="Tahoma" w:hAnsi="Tahoma"/>
      <w:sz w:val="16"/>
      <w:szCs w:val="16"/>
    </w:rPr>
  </w:style>
  <w:style w:type="character" w:customStyle="1" w:styleId="aa">
    <w:name w:val="Текст выноски Знак"/>
    <w:link w:val="a9"/>
    <w:uiPriority w:val="99"/>
    <w:semiHidden/>
    <w:rsid w:val="0005575E"/>
    <w:rPr>
      <w:rFonts w:ascii="Tahoma" w:hAnsi="Tahoma" w:cs="Tahoma"/>
      <w:sz w:val="16"/>
      <w:szCs w:val="16"/>
      <w:lang w:eastAsia="en-US"/>
    </w:rPr>
  </w:style>
  <w:style w:type="paragraph" w:customStyle="1" w:styleId="ConsPlusTitle">
    <w:name w:val="ConsPlusTitle"/>
    <w:uiPriority w:val="99"/>
    <w:rsid w:val="0005575E"/>
    <w:pPr>
      <w:autoSpaceDE w:val="0"/>
      <w:autoSpaceDN w:val="0"/>
      <w:adjustRightInd w:val="0"/>
    </w:pPr>
    <w:rPr>
      <w:b/>
      <w:bCs/>
      <w:sz w:val="28"/>
      <w:szCs w:val="28"/>
      <w:lang w:eastAsia="en-US"/>
    </w:rPr>
  </w:style>
  <w:style w:type="paragraph" w:customStyle="1" w:styleId="11">
    <w:name w:val="Стиль1"/>
    <w:basedOn w:val="a"/>
    <w:rsid w:val="00960E82"/>
    <w:pPr>
      <w:spacing w:after="0" w:line="240" w:lineRule="auto"/>
      <w:ind w:firstLine="720"/>
      <w:jc w:val="both"/>
    </w:pPr>
    <w:rPr>
      <w:rFonts w:eastAsia="Times New Roman"/>
      <w:sz w:val="28"/>
      <w:szCs w:val="20"/>
      <w:lang w:eastAsia="ru-RU"/>
    </w:rPr>
  </w:style>
  <w:style w:type="paragraph" w:customStyle="1" w:styleId="ConsPlusNonformat">
    <w:name w:val="ConsPlusNonformat"/>
    <w:uiPriority w:val="99"/>
    <w:rsid w:val="003D369F"/>
    <w:pPr>
      <w:autoSpaceDE w:val="0"/>
      <w:autoSpaceDN w:val="0"/>
      <w:adjustRightInd w:val="0"/>
    </w:pPr>
    <w:rPr>
      <w:rFonts w:ascii="Courier New" w:eastAsia="Times New Roman" w:hAnsi="Courier New" w:cs="Courier New"/>
    </w:rPr>
  </w:style>
  <w:style w:type="table" w:styleId="ab">
    <w:name w:val="Table Grid"/>
    <w:basedOn w:val="a1"/>
    <w:uiPriority w:val="59"/>
    <w:rsid w:val="006E3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7">
    <w:name w:val="xl27"/>
    <w:basedOn w:val="a"/>
    <w:rsid w:val="00E4288F"/>
    <w:pPr>
      <w:pBdr>
        <w:left w:val="single" w:sz="4" w:space="0" w:color="auto"/>
        <w:bottom w:val="single" w:sz="4" w:space="0" w:color="auto"/>
      </w:pBdr>
      <w:spacing w:before="100" w:beforeAutospacing="1" w:after="100" w:afterAutospacing="1" w:line="240" w:lineRule="auto"/>
    </w:pPr>
    <w:rPr>
      <w:rFonts w:eastAsia="Times New Roman"/>
      <w:szCs w:val="24"/>
      <w:lang w:eastAsia="ru-RU"/>
    </w:rPr>
  </w:style>
  <w:style w:type="paragraph" w:styleId="ac">
    <w:name w:val="List Paragraph"/>
    <w:basedOn w:val="a"/>
    <w:link w:val="ad"/>
    <w:uiPriority w:val="34"/>
    <w:qFormat/>
    <w:rsid w:val="00E4288F"/>
    <w:pPr>
      <w:ind w:left="720"/>
      <w:contextualSpacing/>
    </w:pPr>
    <w:rPr>
      <w:rFonts w:ascii="Calibri" w:hAnsi="Calibri"/>
      <w:sz w:val="22"/>
    </w:rPr>
  </w:style>
  <w:style w:type="character" w:customStyle="1" w:styleId="ad">
    <w:name w:val="Абзац списка Знак"/>
    <w:link w:val="ac"/>
    <w:uiPriority w:val="34"/>
    <w:locked/>
    <w:rsid w:val="00202DFC"/>
    <w:rPr>
      <w:rFonts w:ascii="Calibri" w:hAnsi="Calibri"/>
      <w:sz w:val="22"/>
      <w:szCs w:val="22"/>
      <w:lang w:eastAsia="en-US"/>
    </w:rPr>
  </w:style>
  <w:style w:type="character" w:styleId="ae">
    <w:name w:val="Hyperlink"/>
    <w:uiPriority w:val="99"/>
    <w:unhideWhenUsed/>
    <w:rsid w:val="00F429F6"/>
    <w:rPr>
      <w:color w:val="0000FF"/>
      <w:u w:val="single"/>
    </w:rPr>
  </w:style>
  <w:style w:type="paragraph" w:customStyle="1" w:styleId="ConsPlusNormal">
    <w:name w:val="ConsPlusNormal"/>
    <w:rsid w:val="00F429F6"/>
    <w:pPr>
      <w:widowControl w:val="0"/>
      <w:autoSpaceDE w:val="0"/>
      <w:autoSpaceDN w:val="0"/>
      <w:adjustRightInd w:val="0"/>
      <w:ind w:firstLine="720"/>
    </w:pPr>
    <w:rPr>
      <w:rFonts w:ascii="Arial" w:eastAsia="Times New Roman" w:hAnsi="Arial" w:cs="Arial"/>
    </w:rPr>
  </w:style>
  <w:style w:type="paragraph" w:styleId="af">
    <w:name w:val="Title"/>
    <w:basedOn w:val="a"/>
    <w:link w:val="af0"/>
    <w:uiPriority w:val="10"/>
    <w:qFormat/>
    <w:rsid w:val="00F429F6"/>
    <w:pPr>
      <w:spacing w:after="0" w:line="240" w:lineRule="auto"/>
      <w:jc w:val="center"/>
    </w:pPr>
    <w:rPr>
      <w:sz w:val="28"/>
      <w:szCs w:val="28"/>
    </w:rPr>
  </w:style>
  <w:style w:type="character" w:customStyle="1" w:styleId="af0">
    <w:name w:val="Название Знак"/>
    <w:link w:val="af"/>
    <w:uiPriority w:val="10"/>
    <w:rsid w:val="00F429F6"/>
    <w:rPr>
      <w:rFonts w:eastAsia="Calibri"/>
      <w:sz w:val="28"/>
      <w:szCs w:val="28"/>
    </w:rPr>
  </w:style>
  <w:style w:type="paragraph" w:customStyle="1" w:styleId="ConsPlusCell">
    <w:name w:val="ConsPlusCell"/>
    <w:uiPriority w:val="99"/>
    <w:rsid w:val="00FD3D4C"/>
    <w:pPr>
      <w:widowControl w:val="0"/>
      <w:autoSpaceDE w:val="0"/>
      <w:autoSpaceDN w:val="0"/>
      <w:adjustRightInd w:val="0"/>
    </w:pPr>
    <w:rPr>
      <w:rFonts w:ascii="Arial" w:eastAsia="Times New Roman" w:hAnsi="Arial" w:cs="Arial"/>
    </w:rPr>
  </w:style>
  <w:style w:type="paragraph" w:styleId="af1">
    <w:name w:val="Body Text Indent"/>
    <w:basedOn w:val="a"/>
    <w:link w:val="af2"/>
    <w:uiPriority w:val="99"/>
    <w:unhideWhenUsed/>
    <w:rsid w:val="00202DFC"/>
    <w:pPr>
      <w:spacing w:after="120" w:line="240" w:lineRule="auto"/>
      <w:ind w:left="283"/>
    </w:pPr>
    <w:rPr>
      <w:rFonts w:eastAsia="Times New Roman"/>
      <w:szCs w:val="24"/>
    </w:rPr>
  </w:style>
  <w:style w:type="character" w:customStyle="1" w:styleId="af2">
    <w:name w:val="Основной текст с отступом Знак"/>
    <w:basedOn w:val="a0"/>
    <w:link w:val="af1"/>
    <w:uiPriority w:val="99"/>
    <w:rsid w:val="00202DFC"/>
    <w:rPr>
      <w:rFonts w:eastAsia="Times New Roman"/>
      <w:sz w:val="24"/>
      <w:szCs w:val="24"/>
    </w:rPr>
  </w:style>
  <w:style w:type="paragraph" w:styleId="af3">
    <w:name w:val="Normal (Web)"/>
    <w:basedOn w:val="a"/>
    <w:uiPriority w:val="99"/>
    <w:unhideWhenUsed/>
    <w:rsid w:val="00356778"/>
    <w:pPr>
      <w:spacing w:before="100" w:beforeAutospacing="1" w:after="100" w:afterAutospacing="1" w:line="240" w:lineRule="auto"/>
    </w:pPr>
    <w:rPr>
      <w:szCs w:val="24"/>
      <w:lang w:eastAsia="ru-RU"/>
    </w:rPr>
  </w:style>
  <w:style w:type="paragraph" w:styleId="af4">
    <w:name w:val="annotation text"/>
    <w:basedOn w:val="a"/>
    <w:link w:val="af5"/>
    <w:uiPriority w:val="99"/>
    <w:semiHidden/>
    <w:unhideWhenUsed/>
    <w:rsid w:val="002A13B7"/>
    <w:pPr>
      <w:spacing w:after="0" w:line="240" w:lineRule="auto"/>
      <w:jc w:val="both"/>
    </w:pPr>
    <w:rPr>
      <w:sz w:val="20"/>
      <w:szCs w:val="20"/>
    </w:rPr>
  </w:style>
  <w:style w:type="character" w:customStyle="1" w:styleId="af5">
    <w:name w:val="Текст примечания Знак"/>
    <w:basedOn w:val="a0"/>
    <w:link w:val="af4"/>
    <w:uiPriority w:val="99"/>
    <w:semiHidden/>
    <w:rsid w:val="002A13B7"/>
    <w:rPr>
      <w:lang w:eastAsia="en-US"/>
    </w:rPr>
  </w:style>
  <w:style w:type="paragraph" w:styleId="af6">
    <w:name w:val="annotation subject"/>
    <w:basedOn w:val="af4"/>
    <w:next w:val="af4"/>
    <w:link w:val="af7"/>
    <w:uiPriority w:val="99"/>
    <w:semiHidden/>
    <w:unhideWhenUsed/>
    <w:rsid w:val="00A2264B"/>
    <w:pPr>
      <w:spacing w:after="200"/>
      <w:jc w:val="left"/>
    </w:pPr>
    <w:rPr>
      <w:rFonts w:ascii="Calibri" w:hAnsi="Calibri"/>
      <w:b/>
      <w:bCs/>
    </w:rPr>
  </w:style>
  <w:style w:type="character" w:customStyle="1" w:styleId="af7">
    <w:name w:val="Тема примечания Знак"/>
    <w:basedOn w:val="af5"/>
    <w:link w:val="af6"/>
    <w:uiPriority w:val="99"/>
    <w:semiHidden/>
    <w:rsid w:val="00A2264B"/>
    <w:rPr>
      <w:rFonts w:ascii="Calibri" w:eastAsia="Calibri" w:hAnsi="Calibri" w:cs="Times New Roman"/>
      <w:b/>
      <w:bCs/>
      <w:lang w:eastAsia="en-US"/>
    </w:rPr>
  </w:style>
  <w:style w:type="paragraph" w:styleId="21">
    <w:name w:val="toc 2"/>
    <w:basedOn w:val="a"/>
    <w:next w:val="a"/>
    <w:autoRedefine/>
    <w:uiPriority w:val="39"/>
    <w:unhideWhenUsed/>
    <w:qFormat/>
    <w:rsid w:val="00EF340D"/>
    <w:pPr>
      <w:spacing w:before="120" w:after="0"/>
      <w:ind w:left="240"/>
    </w:pPr>
    <w:rPr>
      <w:rFonts w:asciiTheme="minorHAnsi" w:hAnsiTheme="minorHAnsi" w:cstheme="minorHAnsi"/>
      <w:i/>
      <w:iCs/>
      <w:sz w:val="20"/>
      <w:szCs w:val="20"/>
    </w:rPr>
  </w:style>
  <w:style w:type="paragraph" w:styleId="31">
    <w:name w:val="toc 3"/>
    <w:basedOn w:val="a"/>
    <w:next w:val="a"/>
    <w:autoRedefine/>
    <w:uiPriority w:val="39"/>
    <w:unhideWhenUsed/>
    <w:qFormat/>
    <w:rsid w:val="006C4B28"/>
    <w:pPr>
      <w:spacing w:after="0"/>
      <w:ind w:left="480"/>
    </w:pPr>
    <w:rPr>
      <w:rFonts w:asciiTheme="minorHAnsi" w:hAnsiTheme="minorHAnsi" w:cstheme="minorHAnsi"/>
      <w:sz w:val="20"/>
      <w:szCs w:val="20"/>
    </w:rPr>
  </w:style>
  <w:style w:type="paragraph" w:styleId="12">
    <w:name w:val="toc 1"/>
    <w:basedOn w:val="a"/>
    <w:next w:val="a"/>
    <w:autoRedefine/>
    <w:uiPriority w:val="39"/>
    <w:unhideWhenUsed/>
    <w:qFormat/>
    <w:rsid w:val="000B3472"/>
    <w:pPr>
      <w:spacing w:before="240" w:after="120"/>
    </w:pPr>
    <w:rPr>
      <w:rFonts w:asciiTheme="minorHAnsi" w:hAnsiTheme="minorHAnsi" w:cstheme="minorHAnsi"/>
      <w:b/>
      <w:bCs/>
      <w:sz w:val="20"/>
      <w:szCs w:val="20"/>
    </w:rPr>
  </w:style>
  <w:style w:type="paragraph" w:styleId="af8">
    <w:name w:val="TOC Heading"/>
    <w:basedOn w:val="1"/>
    <w:next w:val="a"/>
    <w:uiPriority w:val="39"/>
    <w:unhideWhenUsed/>
    <w:qFormat/>
    <w:rsid w:val="00B25AF9"/>
    <w:pPr>
      <w:keepLines/>
      <w:spacing w:before="480" w:after="0"/>
      <w:outlineLvl w:val="9"/>
    </w:pPr>
    <w:rPr>
      <w:color w:val="365F91"/>
      <w:kern w:val="0"/>
      <w:sz w:val="28"/>
      <w:szCs w:val="28"/>
    </w:rPr>
  </w:style>
  <w:style w:type="paragraph" w:styleId="4">
    <w:name w:val="toc 4"/>
    <w:basedOn w:val="a"/>
    <w:next w:val="a"/>
    <w:autoRedefine/>
    <w:uiPriority w:val="39"/>
    <w:unhideWhenUsed/>
    <w:rsid w:val="006005EE"/>
    <w:pPr>
      <w:spacing w:after="0"/>
      <w:ind w:left="720"/>
    </w:pPr>
    <w:rPr>
      <w:rFonts w:asciiTheme="minorHAnsi" w:hAnsiTheme="minorHAnsi" w:cstheme="minorHAnsi"/>
      <w:sz w:val="20"/>
      <w:szCs w:val="20"/>
    </w:rPr>
  </w:style>
  <w:style w:type="paragraph" w:styleId="5">
    <w:name w:val="toc 5"/>
    <w:basedOn w:val="a"/>
    <w:next w:val="a"/>
    <w:autoRedefine/>
    <w:uiPriority w:val="39"/>
    <w:unhideWhenUsed/>
    <w:rsid w:val="006005EE"/>
    <w:pPr>
      <w:spacing w:after="0"/>
      <w:ind w:left="960"/>
    </w:pPr>
    <w:rPr>
      <w:rFonts w:asciiTheme="minorHAnsi" w:hAnsiTheme="minorHAnsi" w:cstheme="minorHAnsi"/>
      <w:sz w:val="20"/>
      <w:szCs w:val="20"/>
    </w:rPr>
  </w:style>
  <w:style w:type="paragraph" w:styleId="6">
    <w:name w:val="toc 6"/>
    <w:basedOn w:val="a"/>
    <w:next w:val="a"/>
    <w:autoRedefine/>
    <w:uiPriority w:val="39"/>
    <w:unhideWhenUsed/>
    <w:rsid w:val="006005EE"/>
    <w:pPr>
      <w:spacing w:after="0"/>
      <w:ind w:left="1200"/>
    </w:pPr>
    <w:rPr>
      <w:rFonts w:asciiTheme="minorHAnsi" w:hAnsiTheme="minorHAnsi" w:cstheme="minorHAnsi"/>
      <w:sz w:val="20"/>
      <w:szCs w:val="20"/>
    </w:rPr>
  </w:style>
  <w:style w:type="paragraph" w:styleId="7">
    <w:name w:val="toc 7"/>
    <w:basedOn w:val="a"/>
    <w:next w:val="a"/>
    <w:autoRedefine/>
    <w:uiPriority w:val="39"/>
    <w:unhideWhenUsed/>
    <w:rsid w:val="006005EE"/>
    <w:pPr>
      <w:spacing w:after="0"/>
      <w:ind w:left="1440"/>
    </w:pPr>
    <w:rPr>
      <w:rFonts w:asciiTheme="minorHAnsi" w:hAnsiTheme="minorHAnsi" w:cstheme="minorHAnsi"/>
      <w:sz w:val="20"/>
      <w:szCs w:val="20"/>
    </w:rPr>
  </w:style>
  <w:style w:type="paragraph" w:styleId="81">
    <w:name w:val="toc 8"/>
    <w:basedOn w:val="a"/>
    <w:next w:val="a"/>
    <w:autoRedefine/>
    <w:uiPriority w:val="39"/>
    <w:unhideWhenUsed/>
    <w:rsid w:val="006005EE"/>
    <w:pPr>
      <w:spacing w:after="0"/>
      <w:ind w:left="1680"/>
    </w:pPr>
    <w:rPr>
      <w:rFonts w:asciiTheme="minorHAnsi" w:hAnsiTheme="minorHAnsi" w:cstheme="minorHAnsi"/>
      <w:sz w:val="20"/>
      <w:szCs w:val="20"/>
    </w:rPr>
  </w:style>
  <w:style w:type="paragraph" w:styleId="9">
    <w:name w:val="toc 9"/>
    <w:basedOn w:val="a"/>
    <w:next w:val="a"/>
    <w:autoRedefine/>
    <w:uiPriority w:val="39"/>
    <w:unhideWhenUsed/>
    <w:rsid w:val="006005EE"/>
    <w:pPr>
      <w:spacing w:after="0"/>
      <w:ind w:left="1920"/>
    </w:pPr>
    <w:rPr>
      <w:rFonts w:asciiTheme="minorHAnsi" w:hAnsiTheme="minorHAnsi" w:cstheme="minorHAnsi"/>
      <w:sz w:val="20"/>
      <w:szCs w:val="20"/>
    </w:rPr>
  </w:style>
  <w:style w:type="paragraph" w:customStyle="1" w:styleId="af9">
    <w:name w:val="Первое"/>
    <w:basedOn w:val="a3"/>
    <w:qFormat/>
    <w:rsid w:val="006005EE"/>
    <w:pPr>
      <w:jc w:val="center"/>
    </w:pPr>
    <w:rPr>
      <w:b/>
      <w:sz w:val="28"/>
      <w:szCs w:val="28"/>
    </w:rPr>
  </w:style>
  <w:style w:type="paragraph" w:customStyle="1" w:styleId="afa">
    <w:name w:val="Общее"/>
    <w:basedOn w:val="a3"/>
    <w:qFormat/>
    <w:rsid w:val="006005EE"/>
    <w:pPr>
      <w:ind w:firstLine="709"/>
      <w:jc w:val="both"/>
    </w:pPr>
    <w:rPr>
      <w:sz w:val="28"/>
      <w:szCs w:val="28"/>
    </w:rPr>
  </w:style>
  <w:style w:type="paragraph" w:customStyle="1" w:styleId="afb">
    <w:name w:val="Второе"/>
    <w:basedOn w:val="a3"/>
    <w:qFormat/>
    <w:rsid w:val="006005EE"/>
    <w:pPr>
      <w:jc w:val="center"/>
      <w:outlineLvl w:val="1"/>
    </w:pPr>
    <w:rPr>
      <w:i/>
      <w:sz w:val="28"/>
      <w:szCs w:val="28"/>
    </w:rPr>
  </w:style>
  <w:style w:type="character" w:styleId="afc">
    <w:name w:val="annotation reference"/>
    <w:basedOn w:val="a0"/>
    <w:uiPriority w:val="99"/>
    <w:semiHidden/>
    <w:unhideWhenUsed/>
    <w:rsid w:val="003E364D"/>
    <w:rPr>
      <w:sz w:val="16"/>
      <w:szCs w:val="16"/>
    </w:rPr>
  </w:style>
  <w:style w:type="paragraph" w:customStyle="1" w:styleId="13">
    <w:name w:val="Абзац списка1"/>
    <w:basedOn w:val="a"/>
    <w:rsid w:val="00DF4321"/>
    <w:pPr>
      <w:spacing w:after="0" w:line="240" w:lineRule="auto"/>
      <w:ind w:left="720"/>
      <w:contextualSpacing/>
    </w:pPr>
    <w:rPr>
      <w:rFonts w:eastAsia="Times New Roman"/>
      <w:szCs w:val="24"/>
      <w:lang w:eastAsia="ru-RU"/>
    </w:rPr>
  </w:style>
  <w:style w:type="paragraph" w:customStyle="1" w:styleId="22">
    <w:name w:val="Абзац списка2"/>
    <w:basedOn w:val="a"/>
    <w:rsid w:val="00DF4321"/>
    <w:pPr>
      <w:spacing w:after="0" w:line="240" w:lineRule="auto"/>
      <w:ind w:left="720"/>
      <w:contextualSpacing/>
    </w:pPr>
    <w:rPr>
      <w:rFonts w:eastAsia="Times New Roman"/>
      <w:szCs w:val="24"/>
      <w:lang w:eastAsia="ru-RU"/>
    </w:rPr>
  </w:style>
  <w:style w:type="paragraph" w:styleId="23">
    <w:name w:val="Body Text Indent 2"/>
    <w:basedOn w:val="a"/>
    <w:link w:val="24"/>
    <w:uiPriority w:val="99"/>
    <w:semiHidden/>
    <w:unhideWhenUsed/>
    <w:rsid w:val="00C834B0"/>
    <w:pPr>
      <w:spacing w:after="120" w:line="480" w:lineRule="auto"/>
      <w:ind w:left="283"/>
    </w:pPr>
  </w:style>
  <w:style w:type="character" w:customStyle="1" w:styleId="24">
    <w:name w:val="Основной текст с отступом 2 Знак"/>
    <w:basedOn w:val="a0"/>
    <w:link w:val="23"/>
    <w:uiPriority w:val="99"/>
    <w:semiHidden/>
    <w:rsid w:val="00C834B0"/>
    <w:rPr>
      <w:sz w:val="24"/>
      <w:szCs w:val="22"/>
      <w:lang w:eastAsia="en-US"/>
    </w:rPr>
  </w:style>
  <w:style w:type="character" w:styleId="afd">
    <w:name w:val="Strong"/>
    <w:basedOn w:val="a0"/>
    <w:uiPriority w:val="22"/>
    <w:qFormat/>
    <w:rsid w:val="00A76CEF"/>
    <w:rPr>
      <w:b/>
      <w:bCs/>
    </w:rPr>
  </w:style>
  <w:style w:type="character" w:customStyle="1" w:styleId="80">
    <w:name w:val="Заголовок 8 Знак"/>
    <w:basedOn w:val="a0"/>
    <w:link w:val="8"/>
    <w:uiPriority w:val="9"/>
    <w:semiHidden/>
    <w:rsid w:val="00325463"/>
    <w:rPr>
      <w:rFonts w:ascii="Cambria" w:eastAsia="Times New Roman" w:hAnsi="Cambria"/>
      <w:color w:val="4F81BD"/>
      <w:lang w:eastAsia="en-US"/>
    </w:rPr>
  </w:style>
  <w:style w:type="paragraph" w:customStyle="1" w:styleId="afe">
    <w:name w:val="Знак Знак Знак Знак Знак Знак Знак"/>
    <w:basedOn w:val="a"/>
    <w:rsid w:val="00371AF7"/>
    <w:pPr>
      <w:spacing w:after="160" w:line="240" w:lineRule="exact"/>
    </w:pPr>
    <w:rPr>
      <w:rFonts w:ascii="Verdana" w:eastAsia="Times New Roman" w:hAnsi="Verdana" w:cs="Verdana"/>
      <w:sz w:val="20"/>
      <w:szCs w:val="20"/>
      <w:lang w:val="en-US"/>
    </w:rPr>
  </w:style>
  <w:style w:type="character" w:customStyle="1" w:styleId="apple-converted-space">
    <w:name w:val="apple-converted-space"/>
    <w:basedOn w:val="a0"/>
    <w:rsid w:val="00141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7CD"/>
    <w:pPr>
      <w:spacing w:after="200" w:line="276" w:lineRule="auto"/>
    </w:pPr>
    <w:rPr>
      <w:sz w:val="24"/>
      <w:szCs w:val="22"/>
      <w:lang w:eastAsia="en-US"/>
    </w:rPr>
  </w:style>
  <w:style w:type="paragraph" w:styleId="1">
    <w:name w:val="heading 1"/>
    <w:basedOn w:val="a"/>
    <w:next w:val="a"/>
    <w:link w:val="10"/>
    <w:uiPriority w:val="9"/>
    <w:qFormat/>
    <w:rsid w:val="00B25AF9"/>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B25AF9"/>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4817E2"/>
    <w:pPr>
      <w:keepNext/>
      <w:tabs>
        <w:tab w:val="num" w:pos="720"/>
      </w:tabs>
      <w:suppressAutoHyphens/>
      <w:spacing w:after="0" w:line="240" w:lineRule="auto"/>
      <w:ind w:left="720" w:hanging="720"/>
      <w:outlineLvl w:val="2"/>
    </w:pPr>
    <w:rPr>
      <w:rFonts w:eastAsia="Times New Roman"/>
      <w:sz w:val="32"/>
      <w:szCs w:val="32"/>
      <w:lang w:eastAsia="ar-SA"/>
    </w:rPr>
  </w:style>
  <w:style w:type="paragraph" w:styleId="8">
    <w:name w:val="heading 8"/>
    <w:basedOn w:val="a"/>
    <w:next w:val="a"/>
    <w:link w:val="80"/>
    <w:uiPriority w:val="9"/>
    <w:semiHidden/>
    <w:unhideWhenUsed/>
    <w:qFormat/>
    <w:rsid w:val="00325463"/>
    <w:pPr>
      <w:keepNext/>
      <w:keepLines/>
      <w:spacing w:before="200" w:after="0" w:line="240" w:lineRule="auto"/>
      <w:outlineLvl w:val="7"/>
    </w:pPr>
    <w:rPr>
      <w:rFonts w:ascii="Cambria" w:eastAsia="Times New Roman" w:hAnsi="Cambria"/>
      <w:color w:val="4F81BD"/>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AF9"/>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semiHidden/>
    <w:rsid w:val="00B25AF9"/>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rsid w:val="004817E2"/>
    <w:rPr>
      <w:rFonts w:eastAsia="Times New Roman"/>
      <w:sz w:val="32"/>
      <w:szCs w:val="32"/>
      <w:lang w:eastAsia="ar-SA"/>
    </w:rPr>
  </w:style>
  <w:style w:type="paragraph" w:styleId="a3">
    <w:name w:val="No Spacing"/>
    <w:link w:val="a4"/>
    <w:uiPriority w:val="1"/>
    <w:qFormat/>
    <w:rsid w:val="004C71D9"/>
    <w:rPr>
      <w:sz w:val="24"/>
      <w:szCs w:val="22"/>
      <w:lang w:eastAsia="en-US"/>
    </w:rPr>
  </w:style>
  <w:style w:type="character" w:customStyle="1" w:styleId="a4">
    <w:name w:val="Без интервала Знак"/>
    <w:link w:val="a3"/>
    <w:uiPriority w:val="1"/>
    <w:rsid w:val="009033B5"/>
    <w:rPr>
      <w:sz w:val="24"/>
      <w:szCs w:val="22"/>
      <w:lang w:val="ru-RU" w:eastAsia="en-US" w:bidi="ar-SA"/>
    </w:rPr>
  </w:style>
  <w:style w:type="paragraph" w:styleId="a5">
    <w:name w:val="header"/>
    <w:basedOn w:val="a"/>
    <w:link w:val="a6"/>
    <w:uiPriority w:val="99"/>
    <w:unhideWhenUsed/>
    <w:rsid w:val="00F674D3"/>
    <w:pPr>
      <w:tabs>
        <w:tab w:val="center" w:pos="4677"/>
        <w:tab w:val="right" w:pos="9355"/>
      </w:tabs>
    </w:pPr>
  </w:style>
  <w:style w:type="character" w:customStyle="1" w:styleId="a6">
    <w:name w:val="Верхний колонтитул Знак"/>
    <w:link w:val="a5"/>
    <w:uiPriority w:val="99"/>
    <w:rsid w:val="00F674D3"/>
    <w:rPr>
      <w:sz w:val="24"/>
      <w:szCs w:val="22"/>
      <w:lang w:eastAsia="en-US"/>
    </w:rPr>
  </w:style>
  <w:style w:type="paragraph" w:styleId="a7">
    <w:name w:val="footer"/>
    <w:basedOn w:val="a"/>
    <w:link w:val="a8"/>
    <w:uiPriority w:val="99"/>
    <w:unhideWhenUsed/>
    <w:rsid w:val="00F674D3"/>
    <w:pPr>
      <w:tabs>
        <w:tab w:val="center" w:pos="4677"/>
        <w:tab w:val="right" w:pos="9355"/>
      </w:tabs>
    </w:pPr>
  </w:style>
  <w:style w:type="character" w:customStyle="1" w:styleId="a8">
    <w:name w:val="Нижний колонтитул Знак"/>
    <w:link w:val="a7"/>
    <w:uiPriority w:val="99"/>
    <w:rsid w:val="00F674D3"/>
    <w:rPr>
      <w:sz w:val="24"/>
      <w:szCs w:val="22"/>
      <w:lang w:eastAsia="en-US"/>
    </w:rPr>
  </w:style>
  <w:style w:type="paragraph" w:styleId="a9">
    <w:name w:val="Balloon Text"/>
    <w:basedOn w:val="a"/>
    <w:link w:val="aa"/>
    <w:uiPriority w:val="99"/>
    <w:semiHidden/>
    <w:unhideWhenUsed/>
    <w:rsid w:val="0005575E"/>
    <w:pPr>
      <w:spacing w:after="0" w:line="240" w:lineRule="auto"/>
    </w:pPr>
    <w:rPr>
      <w:rFonts w:ascii="Tahoma" w:hAnsi="Tahoma"/>
      <w:sz w:val="16"/>
      <w:szCs w:val="16"/>
    </w:rPr>
  </w:style>
  <w:style w:type="character" w:customStyle="1" w:styleId="aa">
    <w:name w:val="Текст выноски Знак"/>
    <w:link w:val="a9"/>
    <w:uiPriority w:val="99"/>
    <w:semiHidden/>
    <w:rsid w:val="0005575E"/>
    <w:rPr>
      <w:rFonts w:ascii="Tahoma" w:hAnsi="Tahoma" w:cs="Tahoma"/>
      <w:sz w:val="16"/>
      <w:szCs w:val="16"/>
      <w:lang w:eastAsia="en-US"/>
    </w:rPr>
  </w:style>
  <w:style w:type="paragraph" w:customStyle="1" w:styleId="ConsPlusTitle">
    <w:name w:val="ConsPlusTitle"/>
    <w:uiPriority w:val="99"/>
    <w:rsid w:val="0005575E"/>
    <w:pPr>
      <w:autoSpaceDE w:val="0"/>
      <w:autoSpaceDN w:val="0"/>
      <w:adjustRightInd w:val="0"/>
    </w:pPr>
    <w:rPr>
      <w:b/>
      <w:bCs/>
      <w:sz w:val="28"/>
      <w:szCs w:val="28"/>
      <w:lang w:eastAsia="en-US"/>
    </w:rPr>
  </w:style>
  <w:style w:type="paragraph" w:customStyle="1" w:styleId="11">
    <w:name w:val="Стиль1"/>
    <w:basedOn w:val="a"/>
    <w:rsid w:val="00960E82"/>
    <w:pPr>
      <w:spacing w:after="0" w:line="240" w:lineRule="auto"/>
      <w:ind w:firstLine="720"/>
      <w:jc w:val="both"/>
    </w:pPr>
    <w:rPr>
      <w:rFonts w:eastAsia="Times New Roman"/>
      <w:sz w:val="28"/>
      <w:szCs w:val="20"/>
      <w:lang w:eastAsia="ru-RU"/>
    </w:rPr>
  </w:style>
  <w:style w:type="paragraph" w:customStyle="1" w:styleId="ConsPlusNonformat">
    <w:name w:val="ConsPlusNonformat"/>
    <w:uiPriority w:val="99"/>
    <w:rsid w:val="003D369F"/>
    <w:pPr>
      <w:autoSpaceDE w:val="0"/>
      <w:autoSpaceDN w:val="0"/>
      <w:adjustRightInd w:val="0"/>
    </w:pPr>
    <w:rPr>
      <w:rFonts w:ascii="Courier New" w:eastAsia="Times New Roman" w:hAnsi="Courier New" w:cs="Courier New"/>
    </w:rPr>
  </w:style>
  <w:style w:type="table" w:styleId="ab">
    <w:name w:val="Table Grid"/>
    <w:basedOn w:val="a1"/>
    <w:uiPriority w:val="59"/>
    <w:rsid w:val="006E3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7">
    <w:name w:val="xl27"/>
    <w:basedOn w:val="a"/>
    <w:rsid w:val="00E4288F"/>
    <w:pPr>
      <w:pBdr>
        <w:left w:val="single" w:sz="4" w:space="0" w:color="auto"/>
        <w:bottom w:val="single" w:sz="4" w:space="0" w:color="auto"/>
      </w:pBdr>
      <w:spacing w:before="100" w:beforeAutospacing="1" w:after="100" w:afterAutospacing="1" w:line="240" w:lineRule="auto"/>
    </w:pPr>
    <w:rPr>
      <w:rFonts w:eastAsia="Times New Roman"/>
      <w:szCs w:val="24"/>
      <w:lang w:eastAsia="ru-RU"/>
    </w:rPr>
  </w:style>
  <w:style w:type="paragraph" w:styleId="ac">
    <w:name w:val="List Paragraph"/>
    <w:basedOn w:val="a"/>
    <w:link w:val="ad"/>
    <w:uiPriority w:val="34"/>
    <w:qFormat/>
    <w:rsid w:val="00E4288F"/>
    <w:pPr>
      <w:ind w:left="720"/>
      <w:contextualSpacing/>
    </w:pPr>
    <w:rPr>
      <w:rFonts w:ascii="Calibri" w:hAnsi="Calibri"/>
      <w:sz w:val="22"/>
    </w:rPr>
  </w:style>
  <w:style w:type="character" w:customStyle="1" w:styleId="ad">
    <w:name w:val="Абзац списка Знак"/>
    <w:link w:val="ac"/>
    <w:uiPriority w:val="34"/>
    <w:locked/>
    <w:rsid w:val="00202DFC"/>
    <w:rPr>
      <w:rFonts w:ascii="Calibri" w:hAnsi="Calibri"/>
      <w:sz w:val="22"/>
      <w:szCs w:val="22"/>
      <w:lang w:eastAsia="en-US"/>
    </w:rPr>
  </w:style>
  <w:style w:type="character" w:styleId="ae">
    <w:name w:val="Hyperlink"/>
    <w:uiPriority w:val="99"/>
    <w:unhideWhenUsed/>
    <w:rsid w:val="00F429F6"/>
    <w:rPr>
      <w:color w:val="0000FF"/>
      <w:u w:val="single"/>
    </w:rPr>
  </w:style>
  <w:style w:type="paragraph" w:customStyle="1" w:styleId="ConsPlusNormal">
    <w:name w:val="ConsPlusNormal"/>
    <w:rsid w:val="00F429F6"/>
    <w:pPr>
      <w:widowControl w:val="0"/>
      <w:autoSpaceDE w:val="0"/>
      <w:autoSpaceDN w:val="0"/>
      <w:adjustRightInd w:val="0"/>
      <w:ind w:firstLine="720"/>
    </w:pPr>
    <w:rPr>
      <w:rFonts w:ascii="Arial" w:eastAsia="Times New Roman" w:hAnsi="Arial" w:cs="Arial"/>
    </w:rPr>
  </w:style>
  <w:style w:type="paragraph" w:styleId="af">
    <w:name w:val="Title"/>
    <w:basedOn w:val="a"/>
    <w:link w:val="af0"/>
    <w:uiPriority w:val="10"/>
    <w:qFormat/>
    <w:rsid w:val="00F429F6"/>
    <w:pPr>
      <w:spacing w:after="0" w:line="240" w:lineRule="auto"/>
      <w:jc w:val="center"/>
    </w:pPr>
    <w:rPr>
      <w:sz w:val="28"/>
      <w:szCs w:val="28"/>
    </w:rPr>
  </w:style>
  <w:style w:type="character" w:customStyle="1" w:styleId="af0">
    <w:name w:val="Название Знак"/>
    <w:link w:val="af"/>
    <w:uiPriority w:val="10"/>
    <w:rsid w:val="00F429F6"/>
    <w:rPr>
      <w:rFonts w:eastAsia="Calibri"/>
      <w:sz w:val="28"/>
      <w:szCs w:val="28"/>
    </w:rPr>
  </w:style>
  <w:style w:type="paragraph" w:customStyle="1" w:styleId="ConsPlusCell">
    <w:name w:val="ConsPlusCell"/>
    <w:uiPriority w:val="99"/>
    <w:rsid w:val="00FD3D4C"/>
    <w:pPr>
      <w:widowControl w:val="0"/>
      <w:autoSpaceDE w:val="0"/>
      <w:autoSpaceDN w:val="0"/>
      <w:adjustRightInd w:val="0"/>
    </w:pPr>
    <w:rPr>
      <w:rFonts w:ascii="Arial" w:eastAsia="Times New Roman" w:hAnsi="Arial" w:cs="Arial"/>
    </w:rPr>
  </w:style>
  <w:style w:type="paragraph" w:styleId="af1">
    <w:name w:val="Body Text Indent"/>
    <w:basedOn w:val="a"/>
    <w:link w:val="af2"/>
    <w:uiPriority w:val="99"/>
    <w:unhideWhenUsed/>
    <w:rsid w:val="00202DFC"/>
    <w:pPr>
      <w:spacing w:after="120" w:line="240" w:lineRule="auto"/>
      <w:ind w:left="283"/>
    </w:pPr>
    <w:rPr>
      <w:rFonts w:eastAsia="Times New Roman"/>
      <w:szCs w:val="24"/>
    </w:rPr>
  </w:style>
  <w:style w:type="character" w:customStyle="1" w:styleId="af2">
    <w:name w:val="Основной текст с отступом Знак"/>
    <w:basedOn w:val="a0"/>
    <w:link w:val="af1"/>
    <w:uiPriority w:val="99"/>
    <w:rsid w:val="00202DFC"/>
    <w:rPr>
      <w:rFonts w:eastAsia="Times New Roman"/>
      <w:sz w:val="24"/>
      <w:szCs w:val="24"/>
    </w:rPr>
  </w:style>
  <w:style w:type="paragraph" w:styleId="af3">
    <w:name w:val="Normal (Web)"/>
    <w:basedOn w:val="a"/>
    <w:uiPriority w:val="99"/>
    <w:unhideWhenUsed/>
    <w:rsid w:val="00356778"/>
    <w:pPr>
      <w:spacing w:before="100" w:beforeAutospacing="1" w:after="100" w:afterAutospacing="1" w:line="240" w:lineRule="auto"/>
    </w:pPr>
    <w:rPr>
      <w:szCs w:val="24"/>
      <w:lang w:eastAsia="ru-RU"/>
    </w:rPr>
  </w:style>
  <w:style w:type="paragraph" w:styleId="af4">
    <w:name w:val="annotation text"/>
    <w:basedOn w:val="a"/>
    <w:link w:val="af5"/>
    <w:uiPriority w:val="99"/>
    <w:semiHidden/>
    <w:unhideWhenUsed/>
    <w:rsid w:val="002A13B7"/>
    <w:pPr>
      <w:spacing w:after="0" w:line="240" w:lineRule="auto"/>
      <w:jc w:val="both"/>
    </w:pPr>
    <w:rPr>
      <w:sz w:val="20"/>
      <w:szCs w:val="20"/>
    </w:rPr>
  </w:style>
  <w:style w:type="character" w:customStyle="1" w:styleId="af5">
    <w:name w:val="Текст примечания Знак"/>
    <w:basedOn w:val="a0"/>
    <w:link w:val="af4"/>
    <w:uiPriority w:val="99"/>
    <w:semiHidden/>
    <w:rsid w:val="002A13B7"/>
    <w:rPr>
      <w:lang w:eastAsia="en-US"/>
    </w:rPr>
  </w:style>
  <w:style w:type="paragraph" w:styleId="af6">
    <w:name w:val="annotation subject"/>
    <w:basedOn w:val="af4"/>
    <w:next w:val="af4"/>
    <w:link w:val="af7"/>
    <w:uiPriority w:val="99"/>
    <w:semiHidden/>
    <w:unhideWhenUsed/>
    <w:rsid w:val="00A2264B"/>
    <w:pPr>
      <w:spacing w:after="200"/>
      <w:jc w:val="left"/>
    </w:pPr>
    <w:rPr>
      <w:rFonts w:ascii="Calibri" w:hAnsi="Calibri"/>
      <w:b/>
      <w:bCs/>
    </w:rPr>
  </w:style>
  <w:style w:type="character" w:customStyle="1" w:styleId="af7">
    <w:name w:val="Тема примечания Знак"/>
    <w:basedOn w:val="af5"/>
    <w:link w:val="af6"/>
    <w:uiPriority w:val="99"/>
    <w:semiHidden/>
    <w:rsid w:val="00A2264B"/>
    <w:rPr>
      <w:rFonts w:ascii="Calibri" w:eastAsia="Calibri" w:hAnsi="Calibri" w:cs="Times New Roman"/>
      <w:b/>
      <w:bCs/>
      <w:lang w:eastAsia="en-US"/>
    </w:rPr>
  </w:style>
  <w:style w:type="paragraph" w:styleId="21">
    <w:name w:val="toc 2"/>
    <w:basedOn w:val="a"/>
    <w:next w:val="a"/>
    <w:autoRedefine/>
    <w:uiPriority w:val="39"/>
    <w:unhideWhenUsed/>
    <w:qFormat/>
    <w:rsid w:val="00EF340D"/>
    <w:pPr>
      <w:spacing w:before="120" w:after="0"/>
      <w:ind w:left="240"/>
    </w:pPr>
    <w:rPr>
      <w:rFonts w:asciiTheme="minorHAnsi" w:hAnsiTheme="minorHAnsi" w:cstheme="minorHAnsi"/>
      <w:i/>
      <w:iCs/>
      <w:sz w:val="20"/>
      <w:szCs w:val="20"/>
    </w:rPr>
  </w:style>
  <w:style w:type="paragraph" w:styleId="31">
    <w:name w:val="toc 3"/>
    <w:basedOn w:val="a"/>
    <w:next w:val="a"/>
    <w:autoRedefine/>
    <w:uiPriority w:val="39"/>
    <w:unhideWhenUsed/>
    <w:qFormat/>
    <w:rsid w:val="006C4B28"/>
    <w:pPr>
      <w:spacing w:after="0"/>
      <w:ind w:left="480"/>
    </w:pPr>
    <w:rPr>
      <w:rFonts w:asciiTheme="minorHAnsi" w:hAnsiTheme="minorHAnsi" w:cstheme="minorHAnsi"/>
      <w:sz w:val="20"/>
      <w:szCs w:val="20"/>
    </w:rPr>
  </w:style>
  <w:style w:type="paragraph" w:styleId="12">
    <w:name w:val="toc 1"/>
    <w:basedOn w:val="a"/>
    <w:next w:val="a"/>
    <w:autoRedefine/>
    <w:uiPriority w:val="39"/>
    <w:unhideWhenUsed/>
    <w:qFormat/>
    <w:rsid w:val="000B3472"/>
    <w:pPr>
      <w:spacing w:before="240" w:after="120"/>
    </w:pPr>
    <w:rPr>
      <w:rFonts w:asciiTheme="minorHAnsi" w:hAnsiTheme="minorHAnsi" w:cstheme="minorHAnsi"/>
      <w:b/>
      <w:bCs/>
      <w:sz w:val="20"/>
      <w:szCs w:val="20"/>
    </w:rPr>
  </w:style>
  <w:style w:type="paragraph" w:styleId="af8">
    <w:name w:val="TOC Heading"/>
    <w:basedOn w:val="1"/>
    <w:next w:val="a"/>
    <w:uiPriority w:val="39"/>
    <w:unhideWhenUsed/>
    <w:qFormat/>
    <w:rsid w:val="00B25AF9"/>
    <w:pPr>
      <w:keepLines/>
      <w:spacing w:before="480" w:after="0"/>
      <w:outlineLvl w:val="9"/>
    </w:pPr>
    <w:rPr>
      <w:color w:val="365F91"/>
      <w:kern w:val="0"/>
      <w:sz w:val="28"/>
      <w:szCs w:val="28"/>
    </w:rPr>
  </w:style>
  <w:style w:type="paragraph" w:styleId="4">
    <w:name w:val="toc 4"/>
    <w:basedOn w:val="a"/>
    <w:next w:val="a"/>
    <w:autoRedefine/>
    <w:uiPriority w:val="39"/>
    <w:unhideWhenUsed/>
    <w:rsid w:val="006005EE"/>
    <w:pPr>
      <w:spacing w:after="0"/>
      <w:ind w:left="720"/>
    </w:pPr>
    <w:rPr>
      <w:rFonts w:asciiTheme="minorHAnsi" w:hAnsiTheme="minorHAnsi" w:cstheme="minorHAnsi"/>
      <w:sz w:val="20"/>
      <w:szCs w:val="20"/>
    </w:rPr>
  </w:style>
  <w:style w:type="paragraph" w:styleId="5">
    <w:name w:val="toc 5"/>
    <w:basedOn w:val="a"/>
    <w:next w:val="a"/>
    <w:autoRedefine/>
    <w:uiPriority w:val="39"/>
    <w:unhideWhenUsed/>
    <w:rsid w:val="006005EE"/>
    <w:pPr>
      <w:spacing w:after="0"/>
      <w:ind w:left="960"/>
    </w:pPr>
    <w:rPr>
      <w:rFonts w:asciiTheme="minorHAnsi" w:hAnsiTheme="minorHAnsi" w:cstheme="minorHAnsi"/>
      <w:sz w:val="20"/>
      <w:szCs w:val="20"/>
    </w:rPr>
  </w:style>
  <w:style w:type="paragraph" w:styleId="6">
    <w:name w:val="toc 6"/>
    <w:basedOn w:val="a"/>
    <w:next w:val="a"/>
    <w:autoRedefine/>
    <w:uiPriority w:val="39"/>
    <w:unhideWhenUsed/>
    <w:rsid w:val="006005EE"/>
    <w:pPr>
      <w:spacing w:after="0"/>
      <w:ind w:left="1200"/>
    </w:pPr>
    <w:rPr>
      <w:rFonts w:asciiTheme="minorHAnsi" w:hAnsiTheme="minorHAnsi" w:cstheme="minorHAnsi"/>
      <w:sz w:val="20"/>
      <w:szCs w:val="20"/>
    </w:rPr>
  </w:style>
  <w:style w:type="paragraph" w:styleId="7">
    <w:name w:val="toc 7"/>
    <w:basedOn w:val="a"/>
    <w:next w:val="a"/>
    <w:autoRedefine/>
    <w:uiPriority w:val="39"/>
    <w:unhideWhenUsed/>
    <w:rsid w:val="006005EE"/>
    <w:pPr>
      <w:spacing w:after="0"/>
      <w:ind w:left="1440"/>
    </w:pPr>
    <w:rPr>
      <w:rFonts w:asciiTheme="minorHAnsi" w:hAnsiTheme="minorHAnsi" w:cstheme="minorHAnsi"/>
      <w:sz w:val="20"/>
      <w:szCs w:val="20"/>
    </w:rPr>
  </w:style>
  <w:style w:type="paragraph" w:styleId="81">
    <w:name w:val="toc 8"/>
    <w:basedOn w:val="a"/>
    <w:next w:val="a"/>
    <w:autoRedefine/>
    <w:uiPriority w:val="39"/>
    <w:unhideWhenUsed/>
    <w:rsid w:val="006005EE"/>
    <w:pPr>
      <w:spacing w:after="0"/>
      <w:ind w:left="1680"/>
    </w:pPr>
    <w:rPr>
      <w:rFonts w:asciiTheme="minorHAnsi" w:hAnsiTheme="minorHAnsi" w:cstheme="minorHAnsi"/>
      <w:sz w:val="20"/>
      <w:szCs w:val="20"/>
    </w:rPr>
  </w:style>
  <w:style w:type="paragraph" w:styleId="9">
    <w:name w:val="toc 9"/>
    <w:basedOn w:val="a"/>
    <w:next w:val="a"/>
    <w:autoRedefine/>
    <w:uiPriority w:val="39"/>
    <w:unhideWhenUsed/>
    <w:rsid w:val="006005EE"/>
    <w:pPr>
      <w:spacing w:after="0"/>
      <w:ind w:left="1920"/>
    </w:pPr>
    <w:rPr>
      <w:rFonts w:asciiTheme="minorHAnsi" w:hAnsiTheme="minorHAnsi" w:cstheme="minorHAnsi"/>
      <w:sz w:val="20"/>
      <w:szCs w:val="20"/>
    </w:rPr>
  </w:style>
  <w:style w:type="paragraph" w:customStyle="1" w:styleId="af9">
    <w:name w:val="Первое"/>
    <w:basedOn w:val="a3"/>
    <w:qFormat/>
    <w:rsid w:val="006005EE"/>
    <w:pPr>
      <w:jc w:val="center"/>
    </w:pPr>
    <w:rPr>
      <w:b/>
      <w:sz w:val="28"/>
      <w:szCs w:val="28"/>
    </w:rPr>
  </w:style>
  <w:style w:type="paragraph" w:customStyle="1" w:styleId="afa">
    <w:name w:val="Общее"/>
    <w:basedOn w:val="a3"/>
    <w:qFormat/>
    <w:rsid w:val="006005EE"/>
    <w:pPr>
      <w:ind w:firstLine="709"/>
      <w:jc w:val="both"/>
    </w:pPr>
    <w:rPr>
      <w:sz w:val="28"/>
      <w:szCs w:val="28"/>
    </w:rPr>
  </w:style>
  <w:style w:type="paragraph" w:customStyle="1" w:styleId="afb">
    <w:name w:val="Второе"/>
    <w:basedOn w:val="a3"/>
    <w:qFormat/>
    <w:rsid w:val="006005EE"/>
    <w:pPr>
      <w:jc w:val="center"/>
      <w:outlineLvl w:val="1"/>
    </w:pPr>
    <w:rPr>
      <w:i/>
      <w:sz w:val="28"/>
      <w:szCs w:val="28"/>
    </w:rPr>
  </w:style>
  <w:style w:type="character" w:styleId="afc">
    <w:name w:val="annotation reference"/>
    <w:basedOn w:val="a0"/>
    <w:uiPriority w:val="99"/>
    <w:semiHidden/>
    <w:unhideWhenUsed/>
    <w:rsid w:val="003E364D"/>
    <w:rPr>
      <w:sz w:val="16"/>
      <w:szCs w:val="16"/>
    </w:rPr>
  </w:style>
  <w:style w:type="paragraph" w:customStyle="1" w:styleId="13">
    <w:name w:val="Абзац списка1"/>
    <w:basedOn w:val="a"/>
    <w:rsid w:val="00DF4321"/>
    <w:pPr>
      <w:spacing w:after="0" w:line="240" w:lineRule="auto"/>
      <w:ind w:left="720"/>
      <w:contextualSpacing/>
    </w:pPr>
    <w:rPr>
      <w:rFonts w:eastAsia="Times New Roman"/>
      <w:szCs w:val="24"/>
      <w:lang w:eastAsia="ru-RU"/>
    </w:rPr>
  </w:style>
  <w:style w:type="paragraph" w:customStyle="1" w:styleId="22">
    <w:name w:val="Абзац списка2"/>
    <w:basedOn w:val="a"/>
    <w:rsid w:val="00DF4321"/>
    <w:pPr>
      <w:spacing w:after="0" w:line="240" w:lineRule="auto"/>
      <w:ind w:left="720"/>
      <w:contextualSpacing/>
    </w:pPr>
    <w:rPr>
      <w:rFonts w:eastAsia="Times New Roman"/>
      <w:szCs w:val="24"/>
      <w:lang w:eastAsia="ru-RU"/>
    </w:rPr>
  </w:style>
  <w:style w:type="paragraph" w:styleId="23">
    <w:name w:val="Body Text Indent 2"/>
    <w:basedOn w:val="a"/>
    <w:link w:val="24"/>
    <w:uiPriority w:val="99"/>
    <w:semiHidden/>
    <w:unhideWhenUsed/>
    <w:rsid w:val="00C834B0"/>
    <w:pPr>
      <w:spacing w:after="120" w:line="480" w:lineRule="auto"/>
      <w:ind w:left="283"/>
    </w:pPr>
  </w:style>
  <w:style w:type="character" w:customStyle="1" w:styleId="24">
    <w:name w:val="Основной текст с отступом 2 Знак"/>
    <w:basedOn w:val="a0"/>
    <w:link w:val="23"/>
    <w:uiPriority w:val="99"/>
    <w:semiHidden/>
    <w:rsid w:val="00C834B0"/>
    <w:rPr>
      <w:sz w:val="24"/>
      <w:szCs w:val="22"/>
      <w:lang w:eastAsia="en-US"/>
    </w:rPr>
  </w:style>
  <w:style w:type="character" w:styleId="afd">
    <w:name w:val="Strong"/>
    <w:basedOn w:val="a0"/>
    <w:uiPriority w:val="22"/>
    <w:qFormat/>
    <w:rsid w:val="00A76CEF"/>
    <w:rPr>
      <w:b/>
      <w:bCs/>
    </w:rPr>
  </w:style>
  <w:style w:type="character" w:customStyle="1" w:styleId="80">
    <w:name w:val="Заголовок 8 Знак"/>
    <w:basedOn w:val="a0"/>
    <w:link w:val="8"/>
    <w:uiPriority w:val="9"/>
    <w:semiHidden/>
    <w:rsid w:val="00325463"/>
    <w:rPr>
      <w:rFonts w:ascii="Cambria" w:eastAsia="Times New Roman" w:hAnsi="Cambria"/>
      <w:color w:val="4F81BD"/>
      <w:lang w:eastAsia="en-US"/>
    </w:rPr>
  </w:style>
  <w:style w:type="paragraph" w:customStyle="1" w:styleId="afe">
    <w:name w:val="Знак Знак Знак Знак Знак Знак Знак"/>
    <w:basedOn w:val="a"/>
    <w:rsid w:val="00371AF7"/>
    <w:pPr>
      <w:spacing w:after="160" w:line="240" w:lineRule="exact"/>
    </w:pPr>
    <w:rPr>
      <w:rFonts w:ascii="Verdana" w:eastAsia="Times New Roman" w:hAnsi="Verdana" w:cs="Verdana"/>
      <w:sz w:val="20"/>
      <w:szCs w:val="20"/>
      <w:lang w:val="en-US"/>
    </w:rPr>
  </w:style>
  <w:style w:type="character" w:customStyle="1" w:styleId="apple-converted-space">
    <w:name w:val="apple-converted-space"/>
    <w:basedOn w:val="a0"/>
    <w:rsid w:val="00141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643">
      <w:bodyDiv w:val="1"/>
      <w:marLeft w:val="0"/>
      <w:marRight w:val="0"/>
      <w:marTop w:val="0"/>
      <w:marBottom w:val="0"/>
      <w:divBdr>
        <w:top w:val="none" w:sz="0" w:space="0" w:color="auto"/>
        <w:left w:val="none" w:sz="0" w:space="0" w:color="auto"/>
        <w:bottom w:val="none" w:sz="0" w:space="0" w:color="auto"/>
        <w:right w:val="none" w:sz="0" w:space="0" w:color="auto"/>
      </w:divBdr>
    </w:div>
    <w:div w:id="41029026">
      <w:bodyDiv w:val="1"/>
      <w:marLeft w:val="0"/>
      <w:marRight w:val="0"/>
      <w:marTop w:val="0"/>
      <w:marBottom w:val="0"/>
      <w:divBdr>
        <w:top w:val="none" w:sz="0" w:space="0" w:color="auto"/>
        <w:left w:val="none" w:sz="0" w:space="0" w:color="auto"/>
        <w:bottom w:val="none" w:sz="0" w:space="0" w:color="auto"/>
        <w:right w:val="none" w:sz="0" w:space="0" w:color="auto"/>
      </w:divBdr>
    </w:div>
    <w:div w:id="125784654">
      <w:bodyDiv w:val="1"/>
      <w:marLeft w:val="0"/>
      <w:marRight w:val="0"/>
      <w:marTop w:val="0"/>
      <w:marBottom w:val="0"/>
      <w:divBdr>
        <w:top w:val="none" w:sz="0" w:space="0" w:color="auto"/>
        <w:left w:val="none" w:sz="0" w:space="0" w:color="auto"/>
        <w:bottom w:val="none" w:sz="0" w:space="0" w:color="auto"/>
        <w:right w:val="none" w:sz="0" w:space="0" w:color="auto"/>
      </w:divBdr>
    </w:div>
    <w:div w:id="221446822">
      <w:bodyDiv w:val="1"/>
      <w:marLeft w:val="0"/>
      <w:marRight w:val="0"/>
      <w:marTop w:val="0"/>
      <w:marBottom w:val="0"/>
      <w:divBdr>
        <w:top w:val="none" w:sz="0" w:space="0" w:color="auto"/>
        <w:left w:val="none" w:sz="0" w:space="0" w:color="auto"/>
        <w:bottom w:val="none" w:sz="0" w:space="0" w:color="auto"/>
        <w:right w:val="none" w:sz="0" w:space="0" w:color="auto"/>
      </w:divBdr>
    </w:div>
    <w:div w:id="232785538">
      <w:bodyDiv w:val="1"/>
      <w:marLeft w:val="0"/>
      <w:marRight w:val="0"/>
      <w:marTop w:val="0"/>
      <w:marBottom w:val="0"/>
      <w:divBdr>
        <w:top w:val="none" w:sz="0" w:space="0" w:color="auto"/>
        <w:left w:val="none" w:sz="0" w:space="0" w:color="auto"/>
        <w:bottom w:val="none" w:sz="0" w:space="0" w:color="auto"/>
        <w:right w:val="none" w:sz="0" w:space="0" w:color="auto"/>
      </w:divBdr>
    </w:div>
    <w:div w:id="242030325">
      <w:bodyDiv w:val="1"/>
      <w:marLeft w:val="0"/>
      <w:marRight w:val="0"/>
      <w:marTop w:val="0"/>
      <w:marBottom w:val="0"/>
      <w:divBdr>
        <w:top w:val="none" w:sz="0" w:space="0" w:color="auto"/>
        <w:left w:val="none" w:sz="0" w:space="0" w:color="auto"/>
        <w:bottom w:val="none" w:sz="0" w:space="0" w:color="auto"/>
        <w:right w:val="none" w:sz="0" w:space="0" w:color="auto"/>
      </w:divBdr>
    </w:div>
    <w:div w:id="373429165">
      <w:bodyDiv w:val="1"/>
      <w:marLeft w:val="0"/>
      <w:marRight w:val="0"/>
      <w:marTop w:val="0"/>
      <w:marBottom w:val="0"/>
      <w:divBdr>
        <w:top w:val="none" w:sz="0" w:space="0" w:color="auto"/>
        <w:left w:val="none" w:sz="0" w:space="0" w:color="auto"/>
        <w:bottom w:val="none" w:sz="0" w:space="0" w:color="auto"/>
        <w:right w:val="none" w:sz="0" w:space="0" w:color="auto"/>
      </w:divBdr>
    </w:div>
    <w:div w:id="382221088">
      <w:bodyDiv w:val="1"/>
      <w:marLeft w:val="0"/>
      <w:marRight w:val="0"/>
      <w:marTop w:val="0"/>
      <w:marBottom w:val="0"/>
      <w:divBdr>
        <w:top w:val="none" w:sz="0" w:space="0" w:color="auto"/>
        <w:left w:val="none" w:sz="0" w:space="0" w:color="auto"/>
        <w:bottom w:val="none" w:sz="0" w:space="0" w:color="auto"/>
        <w:right w:val="none" w:sz="0" w:space="0" w:color="auto"/>
      </w:divBdr>
    </w:div>
    <w:div w:id="471294026">
      <w:bodyDiv w:val="1"/>
      <w:marLeft w:val="0"/>
      <w:marRight w:val="0"/>
      <w:marTop w:val="0"/>
      <w:marBottom w:val="0"/>
      <w:divBdr>
        <w:top w:val="none" w:sz="0" w:space="0" w:color="auto"/>
        <w:left w:val="none" w:sz="0" w:space="0" w:color="auto"/>
        <w:bottom w:val="none" w:sz="0" w:space="0" w:color="auto"/>
        <w:right w:val="none" w:sz="0" w:space="0" w:color="auto"/>
      </w:divBdr>
    </w:div>
    <w:div w:id="476192164">
      <w:bodyDiv w:val="1"/>
      <w:marLeft w:val="0"/>
      <w:marRight w:val="0"/>
      <w:marTop w:val="0"/>
      <w:marBottom w:val="0"/>
      <w:divBdr>
        <w:top w:val="none" w:sz="0" w:space="0" w:color="auto"/>
        <w:left w:val="none" w:sz="0" w:space="0" w:color="auto"/>
        <w:bottom w:val="none" w:sz="0" w:space="0" w:color="auto"/>
        <w:right w:val="none" w:sz="0" w:space="0" w:color="auto"/>
      </w:divBdr>
    </w:div>
    <w:div w:id="488013751">
      <w:bodyDiv w:val="1"/>
      <w:marLeft w:val="0"/>
      <w:marRight w:val="0"/>
      <w:marTop w:val="0"/>
      <w:marBottom w:val="0"/>
      <w:divBdr>
        <w:top w:val="none" w:sz="0" w:space="0" w:color="auto"/>
        <w:left w:val="none" w:sz="0" w:space="0" w:color="auto"/>
        <w:bottom w:val="none" w:sz="0" w:space="0" w:color="auto"/>
        <w:right w:val="none" w:sz="0" w:space="0" w:color="auto"/>
      </w:divBdr>
    </w:div>
    <w:div w:id="488138280">
      <w:bodyDiv w:val="1"/>
      <w:marLeft w:val="0"/>
      <w:marRight w:val="0"/>
      <w:marTop w:val="0"/>
      <w:marBottom w:val="0"/>
      <w:divBdr>
        <w:top w:val="none" w:sz="0" w:space="0" w:color="auto"/>
        <w:left w:val="none" w:sz="0" w:space="0" w:color="auto"/>
        <w:bottom w:val="none" w:sz="0" w:space="0" w:color="auto"/>
        <w:right w:val="none" w:sz="0" w:space="0" w:color="auto"/>
      </w:divBdr>
    </w:div>
    <w:div w:id="526139424">
      <w:bodyDiv w:val="1"/>
      <w:marLeft w:val="0"/>
      <w:marRight w:val="0"/>
      <w:marTop w:val="0"/>
      <w:marBottom w:val="0"/>
      <w:divBdr>
        <w:top w:val="none" w:sz="0" w:space="0" w:color="auto"/>
        <w:left w:val="none" w:sz="0" w:space="0" w:color="auto"/>
        <w:bottom w:val="none" w:sz="0" w:space="0" w:color="auto"/>
        <w:right w:val="none" w:sz="0" w:space="0" w:color="auto"/>
      </w:divBdr>
    </w:div>
    <w:div w:id="606623063">
      <w:bodyDiv w:val="1"/>
      <w:marLeft w:val="0"/>
      <w:marRight w:val="0"/>
      <w:marTop w:val="0"/>
      <w:marBottom w:val="0"/>
      <w:divBdr>
        <w:top w:val="none" w:sz="0" w:space="0" w:color="auto"/>
        <w:left w:val="none" w:sz="0" w:space="0" w:color="auto"/>
        <w:bottom w:val="none" w:sz="0" w:space="0" w:color="auto"/>
        <w:right w:val="none" w:sz="0" w:space="0" w:color="auto"/>
      </w:divBdr>
    </w:div>
    <w:div w:id="669914835">
      <w:bodyDiv w:val="1"/>
      <w:marLeft w:val="0"/>
      <w:marRight w:val="0"/>
      <w:marTop w:val="0"/>
      <w:marBottom w:val="0"/>
      <w:divBdr>
        <w:top w:val="none" w:sz="0" w:space="0" w:color="auto"/>
        <w:left w:val="none" w:sz="0" w:space="0" w:color="auto"/>
        <w:bottom w:val="none" w:sz="0" w:space="0" w:color="auto"/>
        <w:right w:val="none" w:sz="0" w:space="0" w:color="auto"/>
      </w:divBdr>
    </w:div>
    <w:div w:id="673797365">
      <w:bodyDiv w:val="1"/>
      <w:marLeft w:val="0"/>
      <w:marRight w:val="0"/>
      <w:marTop w:val="0"/>
      <w:marBottom w:val="0"/>
      <w:divBdr>
        <w:top w:val="none" w:sz="0" w:space="0" w:color="auto"/>
        <w:left w:val="none" w:sz="0" w:space="0" w:color="auto"/>
        <w:bottom w:val="none" w:sz="0" w:space="0" w:color="auto"/>
        <w:right w:val="none" w:sz="0" w:space="0" w:color="auto"/>
      </w:divBdr>
    </w:div>
    <w:div w:id="747724948">
      <w:bodyDiv w:val="1"/>
      <w:marLeft w:val="0"/>
      <w:marRight w:val="0"/>
      <w:marTop w:val="0"/>
      <w:marBottom w:val="0"/>
      <w:divBdr>
        <w:top w:val="none" w:sz="0" w:space="0" w:color="auto"/>
        <w:left w:val="none" w:sz="0" w:space="0" w:color="auto"/>
        <w:bottom w:val="none" w:sz="0" w:space="0" w:color="auto"/>
        <w:right w:val="none" w:sz="0" w:space="0" w:color="auto"/>
      </w:divBdr>
    </w:div>
    <w:div w:id="755328281">
      <w:bodyDiv w:val="1"/>
      <w:marLeft w:val="0"/>
      <w:marRight w:val="0"/>
      <w:marTop w:val="0"/>
      <w:marBottom w:val="0"/>
      <w:divBdr>
        <w:top w:val="none" w:sz="0" w:space="0" w:color="auto"/>
        <w:left w:val="none" w:sz="0" w:space="0" w:color="auto"/>
        <w:bottom w:val="none" w:sz="0" w:space="0" w:color="auto"/>
        <w:right w:val="none" w:sz="0" w:space="0" w:color="auto"/>
      </w:divBdr>
    </w:div>
    <w:div w:id="770471343">
      <w:bodyDiv w:val="1"/>
      <w:marLeft w:val="0"/>
      <w:marRight w:val="0"/>
      <w:marTop w:val="0"/>
      <w:marBottom w:val="0"/>
      <w:divBdr>
        <w:top w:val="none" w:sz="0" w:space="0" w:color="auto"/>
        <w:left w:val="none" w:sz="0" w:space="0" w:color="auto"/>
        <w:bottom w:val="none" w:sz="0" w:space="0" w:color="auto"/>
        <w:right w:val="none" w:sz="0" w:space="0" w:color="auto"/>
      </w:divBdr>
    </w:div>
    <w:div w:id="807018383">
      <w:bodyDiv w:val="1"/>
      <w:marLeft w:val="0"/>
      <w:marRight w:val="0"/>
      <w:marTop w:val="0"/>
      <w:marBottom w:val="0"/>
      <w:divBdr>
        <w:top w:val="none" w:sz="0" w:space="0" w:color="auto"/>
        <w:left w:val="none" w:sz="0" w:space="0" w:color="auto"/>
        <w:bottom w:val="none" w:sz="0" w:space="0" w:color="auto"/>
        <w:right w:val="none" w:sz="0" w:space="0" w:color="auto"/>
      </w:divBdr>
    </w:div>
    <w:div w:id="834104472">
      <w:bodyDiv w:val="1"/>
      <w:marLeft w:val="0"/>
      <w:marRight w:val="0"/>
      <w:marTop w:val="0"/>
      <w:marBottom w:val="0"/>
      <w:divBdr>
        <w:top w:val="none" w:sz="0" w:space="0" w:color="auto"/>
        <w:left w:val="none" w:sz="0" w:space="0" w:color="auto"/>
        <w:bottom w:val="none" w:sz="0" w:space="0" w:color="auto"/>
        <w:right w:val="none" w:sz="0" w:space="0" w:color="auto"/>
      </w:divBdr>
    </w:div>
    <w:div w:id="896093664">
      <w:bodyDiv w:val="1"/>
      <w:marLeft w:val="0"/>
      <w:marRight w:val="0"/>
      <w:marTop w:val="0"/>
      <w:marBottom w:val="0"/>
      <w:divBdr>
        <w:top w:val="none" w:sz="0" w:space="0" w:color="auto"/>
        <w:left w:val="none" w:sz="0" w:space="0" w:color="auto"/>
        <w:bottom w:val="none" w:sz="0" w:space="0" w:color="auto"/>
        <w:right w:val="none" w:sz="0" w:space="0" w:color="auto"/>
      </w:divBdr>
    </w:div>
    <w:div w:id="927352477">
      <w:bodyDiv w:val="1"/>
      <w:marLeft w:val="0"/>
      <w:marRight w:val="0"/>
      <w:marTop w:val="0"/>
      <w:marBottom w:val="0"/>
      <w:divBdr>
        <w:top w:val="none" w:sz="0" w:space="0" w:color="auto"/>
        <w:left w:val="none" w:sz="0" w:space="0" w:color="auto"/>
        <w:bottom w:val="none" w:sz="0" w:space="0" w:color="auto"/>
        <w:right w:val="none" w:sz="0" w:space="0" w:color="auto"/>
      </w:divBdr>
    </w:div>
    <w:div w:id="950673651">
      <w:bodyDiv w:val="1"/>
      <w:marLeft w:val="0"/>
      <w:marRight w:val="0"/>
      <w:marTop w:val="0"/>
      <w:marBottom w:val="0"/>
      <w:divBdr>
        <w:top w:val="none" w:sz="0" w:space="0" w:color="auto"/>
        <w:left w:val="none" w:sz="0" w:space="0" w:color="auto"/>
        <w:bottom w:val="none" w:sz="0" w:space="0" w:color="auto"/>
        <w:right w:val="none" w:sz="0" w:space="0" w:color="auto"/>
      </w:divBdr>
    </w:div>
    <w:div w:id="1009138246">
      <w:bodyDiv w:val="1"/>
      <w:marLeft w:val="0"/>
      <w:marRight w:val="0"/>
      <w:marTop w:val="0"/>
      <w:marBottom w:val="0"/>
      <w:divBdr>
        <w:top w:val="none" w:sz="0" w:space="0" w:color="auto"/>
        <w:left w:val="none" w:sz="0" w:space="0" w:color="auto"/>
        <w:bottom w:val="none" w:sz="0" w:space="0" w:color="auto"/>
        <w:right w:val="none" w:sz="0" w:space="0" w:color="auto"/>
      </w:divBdr>
    </w:div>
    <w:div w:id="1009914670">
      <w:bodyDiv w:val="1"/>
      <w:marLeft w:val="0"/>
      <w:marRight w:val="0"/>
      <w:marTop w:val="0"/>
      <w:marBottom w:val="0"/>
      <w:divBdr>
        <w:top w:val="none" w:sz="0" w:space="0" w:color="auto"/>
        <w:left w:val="none" w:sz="0" w:space="0" w:color="auto"/>
        <w:bottom w:val="none" w:sz="0" w:space="0" w:color="auto"/>
        <w:right w:val="none" w:sz="0" w:space="0" w:color="auto"/>
      </w:divBdr>
    </w:div>
    <w:div w:id="1038624595">
      <w:bodyDiv w:val="1"/>
      <w:marLeft w:val="0"/>
      <w:marRight w:val="0"/>
      <w:marTop w:val="0"/>
      <w:marBottom w:val="0"/>
      <w:divBdr>
        <w:top w:val="none" w:sz="0" w:space="0" w:color="auto"/>
        <w:left w:val="none" w:sz="0" w:space="0" w:color="auto"/>
        <w:bottom w:val="none" w:sz="0" w:space="0" w:color="auto"/>
        <w:right w:val="none" w:sz="0" w:space="0" w:color="auto"/>
      </w:divBdr>
    </w:div>
    <w:div w:id="1204057477">
      <w:bodyDiv w:val="1"/>
      <w:marLeft w:val="0"/>
      <w:marRight w:val="0"/>
      <w:marTop w:val="0"/>
      <w:marBottom w:val="0"/>
      <w:divBdr>
        <w:top w:val="none" w:sz="0" w:space="0" w:color="auto"/>
        <w:left w:val="none" w:sz="0" w:space="0" w:color="auto"/>
        <w:bottom w:val="none" w:sz="0" w:space="0" w:color="auto"/>
        <w:right w:val="none" w:sz="0" w:space="0" w:color="auto"/>
      </w:divBdr>
    </w:div>
    <w:div w:id="1210267854">
      <w:bodyDiv w:val="1"/>
      <w:marLeft w:val="0"/>
      <w:marRight w:val="0"/>
      <w:marTop w:val="0"/>
      <w:marBottom w:val="0"/>
      <w:divBdr>
        <w:top w:val="none" w:sz="0" w:space="0" w:color="auto"/>
        <w:left w:val="none" w:sz="0" w:space="0" w:color="auto"/>
        <w:bottom w:val="none" w:sz="0" w:space="0" w:color="auto"/>
        <w:right w:val="none" w:sz="0" w:space="0" w:color="auto"/>
      </w:divBdr>
    </w:div>
    <w:div w:id="1305427958">
      <w:bodyDiv w:val="1"/>
      <w:marLeft w:val="0"/>
      <w:marRight w:val="0"/>
      <w:marTop w:val="0"/>
      <w:marBottom w:val="0"/>
      <w:divBdr>
        <w:top w:val="none" w:sz="0" w:space="0" w:color="auto"/>
        <w:left w:val="none" w:sz="0" w:space="0" w:color="auto"/>
        <w:bottom w:val="none" w:sz="0" w:space="0" w:color="auto"/>
        <w:right w:val="none" w:sz="0" w:space="0" w:color="auto"/>
      </w:divBdr>
    </w:div>
    <w:div w:id="1306860770">
      <w:bodyDiv w:val="1"/>
      <w:marLeft w:val="0"/>
      <w:marRight w:val="0"/>
      <w:marTop w:val="0"/>
      <w:marBottom w:val="0"/>
      <w:divBdr>
        <w:top w:val="none" w:sz="0" w:space="0" w:color="auto"/>
        <w:left w:val="none" w:sz="0" w:space="0" w:color="auto"/>
        <w:bottom w:val="none" w:sz="0" w:space="0" w:color="auto"/>
        <w:right w:val="none" w:sz="0" w:space="0" w:color="auto"/>
      </w:divBdr>
    </w:div>
    <w:div w:id="1393845668">
      <w:bodyDiv w:val="1"/>
      <w:marLeft w:val="0"/>
      <w:marRight w:val="0"/>
      <w:marTop w:val="0"/>
      <w:marBottom w:val="0"/>
      <w:divBdr>
        <w:top w:val="none" w:sz="0" w:space="0" w:color="auto"/>
        <w:left w:val="none" w:sz="0" w:space="0" w:color="auto"/>
        <w:bottom w:val="none" w:sz="0" w:space="0" w:color="auto"/>
        <w:right w:val="none" w:sz="0" w:space="0" w:color="auto"/>
      </w:divBdr>
    </w:div>
    <w:div w:id="1489514473">
      <w:bodyDiv w:val="1"/>
      <w:marLeft w:val="0"/>
      <w:marRight w:val="0"/>
      <w:marTop w:val="0"/>
      <w:marBottom w:val="0"/>
      <w:divBdr>
        <w:top w:val="none" w:sz="0" w:space="0" w:color="auto"/>
        <w:left w:val="none" w:sz="0" w:space="0" w:color="auto"/>
        <w:bottom w:val="none" w:sz="0" w:space="0" w:color="auto"/>
        <w:right w:val="none" w:sz="0" w:space="0" w:color="auto"/>
      </w:divBdr>
    </w:div>
    <w:div w:id="1519275005">
      <w:bodyDiv w:val="1"/>
      <w:marLeft w:val="0"/>
      <w:marRight w:val="0"/>
      <w:marTop w:val="0"/>
      <w:marBottom w:val="0"/>
      <w:divBdr>
        <w:top w:val="none" w:sz="0" w:space="0" w:color="auto"/>
        <w:left w:val="none" w:sz="0" w:space="0" w:color="auto"/>
        <w:bottom w:val="none" w:sz="0" w:space="0" w:color="auto"/>
        <w:right w:val="none" w:sz="0" w:space="0" w:color="auto"/>
      </w:divBdr>
    </w:div>
    <w:div w:id="1523517999">
      <w:bodyDiv w:val="1"/>
      <w:marLeft w:val="0"/>
      <w:marRight w:val="0"/>
      <w:marTop w:val="0"/>
      <w:marBottom w:val="0"/>
      <w:divBdr>
        <w:top w:val="none" w:sz="0" w:space="0" w:color="auto"/>
        <w:left w:val="none" w:sz="0" w:space="0" w:color="auto"/>
        <w:bottom w:val="none" w:sz="0" w:space="0" w:color="auto"/>
        <w:right w:val="none" w:sz="0" w:space="0" w:color="auto"/>
      </w:divBdr>
    </w:div>
    <w:div w:id="1543512789">
      <w:bodyDiv w:val="1"/>
      <w:marLeft w:val="0"/>
      <w:marRight w:val="0"/>
      <w:marTop w:val="0"/>
      <w:marBottom w:val="0"/>
      <w:divBdr>
        <w:top w:val="none" w:sz="0" w:space="0" w:color="auto"/>
        <w:left w:val="none" w:sz="0" w:space="0" w:color="auto"/>
        <w:bottom w:val="none" w:sz="0" w:space="0" w:color="auto"/>
        <w:right w:val="none" w:sz="0" w:space="0" w:color="auto"/>
      </w:divBdr>
    </w:div>
    <w:div w:id="1579827910">
      <w:bodyDiv w:val="1"/>
      <w:marLeft w:val="0"/>
      <w:marRight w:val="0"/>
      <w:marTop w:val="0"/>
      <w:marBottom w:val="0"/>
      <w:divBdr>
        <w:top w:val="none" w:sz="0" w:space="0" w:color="auto"/>
        <w:left w:val="none" w:sz="0" w:space="0" w:color="auto"/>
        <w:bottom w:val="none" w:sz="0" w:space="0" w:color="auto"/>
        <w:right w:val="none" w:sz="0" w:space="0" w:color="auto"/>
      </w:divBdr>
    </w:div>
    <w:div w:id="1594244100">
      <w:bodyDiv w:val="1"/>
      <w:marLeft w:val="0"/>
      <w:marRight w:val="0"/>
      <w:marTop w:val="0"/>
      <w:marBottom w:val="0"/>
      <w:divBdr>
        <w:top w:val="none" w:sz="0" w:space="0" w:color="auto"/>
        <w:left w:val="none" w:sz="0" w:space="0" w:color="auto"/>
        <w:bottom w:val="none" w:sz="0" w:space="0" w:color="auto"/>
        <w:right w:val="none" w:sz="0" w:space="0" w:color="auto"/>
      </w:divBdr>
    </w:div>
    <w:div w:id="1650595592">
      <w:bodyDiv w:val="1"/>
      <w:marLeft w:val="0"/>
      <w:marRight w:val="0"/>
      <w:marTop w:val="0"/>
      <w:marBottom w:val="0"/>
      <w:divBdr>
        <w:top w:val="none" w:sz="0" w:space="0" w:color="auto"/>
        <w:left w:val="none" w:sz="0" w:space="0" w:color="auto"/>
        <w:bottom w:val="none" w:sz="0" w:space="0" w:color="auto"/>
        <w:right w:val="none" w:sz="0" w:space="0" w:color="auto"/>
      </w:divBdr>
    </w:div>
    <w:div w:id="1700669019">
      <w:bodyDiv w:val="1"/>
      <w:marLeft w:val="0"/>
      <w:marRight w:val="0"/>
      <w:marTop w:val="0"/>
      <w:marBottom w:val="0"/>
      <w:divBdr>
        <w:top w:val="none" w:sz="0" w:space="0" w:color="auto"/>
        <w:left w:val="none" w:sz="0" w:space="0" w:color="auto"/>
        <w:bottom w:val="none" w:sz="0" w:space="0" w:color="auto"/>
        <w:right w:val="none" w:sz="0" w:space="0" w:color="auto"/>
      </w:divBdr>
    </w:div>
    <w:div w:id="1755973883">
      <w:bodyDiv w:val="1"/>
      <w:marLeft w:val="0"/>
      <w:marRight w:val="0"/>
      <w:marTop w:val="0"/>
      <w:marBottom w:val="0"/>
      <w:divBdr>
        <w:top w:val="none" w:sz="0" w:space="0" w:color="auto"/>
        <w:left w:val="none" w:sz="0" w:space="0" w:color="auto"/>
        <w:bottom w:val="none" w:sz="0" w:space="0" w:color="auto"/>
        <w:right w:val="none" w:sz="0" w:space="0" w:color="auto"/>
      </w:divBdr>
    </w:div>
    <w:div w:id="1790010328">
      <w:bodyDiv w:val="1"/>
      <w:marLeft w:val="0"/>
      <w:marRight w:val="0"/>
      <w:marTop w:val="0"/>
      <w:marBottom w:val="0"/>
      <w:divBdr>
        <w:top w:val="none" w:sz="0" w:space="0" w:color="auto"/>
        <w:left w:val="none" w:sz="0" w:space="0" w:color="auto"/>
        <w:bottom w:val="none" w:sz="0" w:space="0" w:color="auto"/>
        <w:right w:val="none" w:sz="0" w:space="0" w:color="auto"/>
      </w:divBdr>
    </w:div>
    <w:div w:id="1803960592">
      <w:bodyDiv w:val="1"/>
      <w:marLeft w:val="0"/>
      <w:marRight w:val="0"/>
      <w:marTop w:val="0"/>
      <w:marBottom w:val="0"/>
      <w:divBdr>
        <w:top w:val="none" w:sz="0" w:space="0" w:color="auto"/>
        <w:left w:val="none" w:sz="0" w:space="0" w:color="auto"/>
        <w:bottom w:val="none" w:sz="0" w:space="0" w:color="auto"/>
        <w:right w:val="none" w:sz="0" w:space="0" w:color="auto"/>
      </w:divBdr>
    </w:div>
    <w:div w:id="1813133432">
      <w:bodyDiv w:val="1"/>
      <w:marLeft w:val="0"/>
      <w:marRight w:val="0"/>
      <w:marTop w:val="0"/>
      <w:marBottom w:val="0"/>
      <w:divBdr>
        <w:top w:val="none" w:sz="0" w:space="0" w:color="auto"/>
        <w:left w:val="none" w:sz="0" w:space="0" w:color="auto"/>
        <w:bottom w:val="none" w:sz="0" w:space="0" w:color="auto"/>
        <w:right w:val="none" w:sz="0" w:space="0" w:color="auto"/>
      </w:divBdr>
    </w:div>
    <w:div w:id="1911576689">
      <w:bodyDiv w:val="1"/>
      <w:marLeft w:val="0"/>
      <w:marRight w:val="0"/>
      <w:marTop w:val="0"/>
      <w:marBottom w:val="0"/>
      <w:divBdr>
        <w:top w:val="none" w:sz="0" w:space="0" w:color="auto"/>
        <w:left w:val="none" w:sz="0" w:space="0" w:color="auto"/>
        <w:bottom w:val="none" w:sz="0" w:space="0" w:color="auto"/>
        <w:right w:val="none" w:sz="0" w:space="0" w:color="auto"/>
      </w:divBdr>
      <w:divsChild>
        <w:div w:id="1879581942">
          <w:marLeft w:val="0"/>
          <w:marRight w:val="0"/>
          <w:marTop w:val="0"/>
          <w:marBottom w:val="0"/>
          <w:divBdr>
            <w:top w:val="none" w:sz="0" w:space="0" w:color="auto"/>
            <w:left w:val="none" w:sz="0" w:space="0" w:color="auto"/>
            <w:bottom w:val="none" w:sz="0" w:space="0" w:color="auto"/>
            <w:right w:val="none" w:sz="0" w:space="0" w:color="auto"/>
          </w:divBdr>
          <w:divsChild>
            <w:div w:id="1548490343">
              <w:marLeft w:val="0"/>
              <w:marRight w:val="0"/>
              <w:marTop w:val="0"/>
              <w:marBottom w:val="0"/>
              <w:divBdr>
                <w:top w:val="none" w:sz="0" w:space="0" w:color="auto"/>
                <w:left w:val="none" w:sz="0" w:space="0" w:color="auto"/>
                <w:bottom w:val="none" w:sz="0" w:space="0" w:color="auto"/>
                <w:right w:val="none" w:sz="0" w:space="0" w:color="auto"/>
              </w:divBdr>
              <w:divsChild>
                <w:div w:id="89856167">
                  <w:marLeft w:val="0"/>
                  <w:marRight w:val="0"/>
                  <w:marTop w:val="0"/>
                  <w:marBottom w:val="0"/>
                  <w:divBdr>
                    <w:top w:val="none" w:sz="0" w:space="0" w:color="auto"/>
                    <w:left w:val="none" w:sz="0" w:space="0" w:color="auto"/>
                    <w:bottom w:val="none" w:sz="0" w:space="0" w:color="auto"/>
                    <w:right w:val="none" w:sz="0" w:space="0" w:color="auto"/>
                  </w:divBdr>
                  <w:divsChild>
                    <w:div w:id="2090956835">
                      <w:marLeft w:val="0"/>
                      <w:marRight w:val="0"/>
                      <w:marTop w:val="345"/>
                      <w:marBottom w:val="0"/>
                      <w:divBdr>
                        <w:top w:val="none" w:sz="0" w:space="0" w:color="auto"/>
                        <w:left w:val="none" w:sz="0" w:space="0" w:color="auto"/>
                        <w:bottom w:val="none" w:sz="0" w:space="0" w:color="auto"/>
                        <w:right w:val="none" w:sz="0" w:space="0" w:color="auto"/>
                      </w:divBdr>
                      <w:divsChild>
                        <w:div w:id="1219587184">
                          <w:marLeft w:val="0"/>
                          <w:marRight w:val="0"/>
                          <w:marTop w:val="0"/>
                          <w:marBottom w:val="0"/>
                          <w:divBdr>
                            <w:top w:val="none" w:sz="0" w:space="0" w:color="auto"/>
                            <w:left w:val="none" w:sz="0" w:space="0" w:color="auto"/>
                            <w:bottom w:val="none" w:sz="0" w:space="0" w:color="auto"/>
                            <w:right w:val="none" w:sz="0" w:space="0" w:color="auto"/>
                          </w:divBdr>
                          <w:divsChild>
                            <w:div w:id="420416434">
                              <w:marLeft w:val="0"/>
                              <w:marRight w:val="0"/>
                              <w:marTop w:val="0"/>
                              <w:marBottom w:val="0"/>
                              <w:divBdr>
                                <w:top w:val="none" w:sz="0" w:space="0" w:color="auto"/>
                                <w:left w:val="none" w:sz="0" w:space="0" w:color="auto"/>
                                <w:bottom w:val="none" w:sz="0" w:space="0" w:color="auto"/>
                                <w:right w:val="none" w:sz="0" w:space="0" w:color="auto"/>
                              </w:divBdr>
                              <w:divsChild>
                                <w:div w:id="485803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209330">
      <w:bodyDiv w:val="1"/>
      <w:marLeft w:val="0"/>
      <w:marRight w:val="0"/>
      <w:marTop w:val="0"/>
      <w:marBottom w:val="0"/>
      <w:divBdr>
        <w:top w:val="none" w:sz="0" w:space="0" w:color="auto"/>
        <w:left w:val="none" w:sz="0" w:space="0" w:color="auto"/>
        <w:bottom w:val="none" w:sz="0" w:space="0" w:color="auto"/>
        <w:right w:val="none" w:sz="0" w:space="0" w:color="auto"/>
      </w:divBdr>
    </w:div>
    <w:div w:id="1948392289">
      <w:bodyDiv w:val="1"/>
      <w:marLeft w:val="0"/>
      <w:marRight w:val="0"/>
      <w:marTop w:val="0"/>
      <w:marBottom w:val="0"/>
      <w:divBdr>
        <w:top w:val="none" w:sz="0" w:space="0" w:color="auto"/>
        <w:left w:val="none" w:sz="0" w:space="0" w:color="auto"/>
        <w:bottom w:val="none" w:sz="0" w:space="0" w:color="auto"/>
        <w:right w:val="none" w:sz="0" w:space="0" w:color="auto"/>
      </w:divBdr>
    </w:div>
    <w:div w:id="1962757640">
      <w:bodyDiv w:val="1"/>
      <w:marLeft w:val="0"/>
      <w:marRight w:val="0"/>
      <w:marTop w:val="0"/>
      <w:marBottom w:val="0"/>
      <w:divBdr>
        <w:top w:val="none" w:sz="0" w:space="0" w:color="auto"/>
        <w:left w:val="none" w:sz="0" w:space="0" w:color="auto"/>
        <w:bottom w:val="none" w:sz="0" w:space="0" w:color="auto"/>
        <w:right w:val="none" w:sz="0" w:space="0" w:color="auto"/>
      </w:divBdr>
    </w:div>
    <w:div w:id="1968779403">
      <w:bodyDiv w:val="1"/>
      <w:marLeft w:val="0"/>
      <w:marRight w:val="0"/>
      <w:marTop w:val="0"/>
      <w:marBottom w:val="0"/>
      <w:divBdr>
        <w:top w:val="none" w:sz="0" w:space="0" w:color="auto"/>
        <w:left w:val="none" w:sz="0" w:space="0" w:color="auto"/>
        <w:bottom w:val="none" w:sz="0" w:space="0" w:color="auto"/>
        <w:right w:val="none" w:sz="0" w:space="0" w:color="auto"/>
      </w:divBdr>
      <w:divsChild>
        <w:div w:id="681395822">
          <w:marLeft w:val="0"/>
          <w:marRight w:val="0"/>
          <w:marTop w:val="0"/>
          <w:marBottom w:val="0"/>
          <w:divBdr>
            <w:top w:val="none" w:sz="0" w:space="0" w:color="auto"/>
            <w:left w:val="none" w:sz="0" w:space="0" w:color="auto"/>
            <w:bottom w:val="none" w:sz="0" w:space="0" w:color="auto"/>
            <w:right w:val="none" w:sz="0" w:space="0" w:color="auto"/>
          </w:divBdr>
        </w:div>
      </w:divsChild>
    </w:div>
    <w:div w:id="1969125679">
      <w:bodyDiv w:val="1"/>
      <w:marLeft w:val="0"/>
      <w:marRight w:val="0"/>
      <w:marTop w:val="0"/>
      <w:marBottom w:val="0"/>
      <w:divBdr>
        <w:top w:val="none" w:sz="0" w:space="0" w:color="auto"/>
        <w:left w:val="none" w:sz="0" w:space="0" w:color="auto"/>
        <w:bottom w:val="none" w:sz="0" w:space="0" w:color="auto"/>
        <w:right w:val="none" w:sz="0" w:space="0" w:color="auto"/>
      </w:divBdr>
    </w:div>
    <w:div w:id="2000499333">
      <w:bodyDiv w:val="1"/>
      <w:marLeft w:val="0"/>
      <w:marRight w:val="0"/>
      <w:marTop w:val="0"/>
      <w:marBottom w:val="0"/>
      <w:divBdr>
        <w:top w:val="none" w:sz="0" w:space="0" w:color="auto"/>
        <w:left w:val="none" w:sz="0" w:space="0" w:color="auto"/>
        <w:bottom w:val="none" w:sz="0" w:space="0" w:color="auto"/>
        <w:right w:val="none" w:sz="0" w:space="0" w:color="auto"/>
      </w:divBdr>
    </w:div>
    <w:div w:id="2115516914">
      <w:bodyDiv w:val="1"/>
      <w:marLeft w:val="0"/>
      <w:marRight w:val="0"/>
      <w:marTop w:val="0"/>
      <w:marBottom w:val="0"/>
      <w:divBdr>
        <w:top w:val="none" w:sz="0" w:space="0" w:color="auto"/>
        <w:left w:val="none" w:sz="0" w:space="0" w:color="auto"/>
        <w:bottom w:val="none" w:sz="0" w:space="0" w:color="auto"/>
        <w:right w:val="none" w:sz="0" w:space="0" w:color="auto"/>
      </w:divBdr>
    </w:div>
    <w:div w:id="2121290201">
      <w:bodyDiv w:val="1"/>
      <w:marLeft w:val="0"/>
      <w:marRight w:val="0"/>
      <w:marTop w:val="0"/>
      <w:marBottom w:val="0"/>
      <w:divBdr>
        <w:top w:val="none" w:sz="0" w:space="0" w:color="auto"/>
        <w:left w:val="none" w:sz="0" w:space="0" w:color="auto"/>
        <w:bottom w:val="none" w:sz="0" w:space="0" w:color="auto"/>
        <w:right w:val="none" w:sz="0" w:space="0" w:color="auto"/>
      </w:divBdr>
    </w:div>
    <w:div w:id="212180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хническая">
  <a:themeElements>
    <a:clrScheme name="Техническая">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Техническая">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Техническая">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429F7223BAE89468E1C6405CB4BF892" ma:contentTypeVersion="1" ma:contentTypeDescription="Создание документа." ma:contentTypeScope="" ma:versionID="1fd9672180824041fe89580848972a08">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93CC13-2914-4E72-8041-7688D7884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8E8FE5-AA36-4C1F-93AE-2E0394D44A87}">
  <ds:schemaRefs>
    <ds:schemaRef ds:uri="http://schemas.microsoft.com/sharepoint/v3"/>
    <ds:schemaRef ds:uri="http://purl.org/dc/terms/"/>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E343D24-DB28-41A2-8A9A-EDBD0864ADB5}">
  <ds:schemaRefs>
    <ds:schemaRef ds:uri="http://schemas.microsoft.com/sharepoint/v3/contenttype/forms"/>
  </ds:schemaRefs>
</ds:datastoreItem>
</file>

<file path=customXml/itemProps5.xml><?xml version="1.0" encoding="utf-8"?>
<ds:datastoreItem xmlns:ds="http://schemas.openxmlformats.org/officeDocument/2006/customXml" ds:itemID="{5D694E97-31A3-44F7-95C8-2C062A8C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1050</TotalTime>
  <Pages>32</Pages>
  <Words>9791</Words>
  <Characters>55810</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ОТЧЕТ О РЕАЛИЗАЦИИ МУНИЦИПАЛЬНЫХ ПРОГРАММ ЗА 2014 ГОД</vt:lpstr>
    </vt:vector>
  </TitlesOfParts>
  <Company>Департамент социально-экономического развития</Company>
  <LinksUpToDate>false</LinksUpToDate>
  <CharactersWithSpaces>65471</CharactersWithSpaces>
  <SharedDoc>false</SharedDoc>
  <HLinks>
    <vt:vector size="222" baseType="variant">
      <vt:variant>
        <vt:i4>1376319</vt:i4>
      </vt:variant>
      <vt:variant>
        <vt:i4>218</vt:i4>
      </vt:variant>
      <vt:variant>
        <vt:i4>0</vt:i4>
      </vt:variant>
      <vt:variant>
        <vt:i4>5</vt:i4>
      </vt:variant>
      <vt:variant>
        <vt:lpwstr/>
      </vt:variant>
      <vt:variant>
        <vt:lpwstr>_Toc348701408</vt:lpwstr>
      </vt:variant>
      <vt:variant>
        <vt:i4>1376319</vt:i4>
      </vt:variant>
      <vt:variant>
        <vt:i4>212</vt:i4>
      </vt:variant>
      <vt:variant>
        <vt:i4>0</vt:i4>
      </vt:variant>
      <vt:variant>
        <vt:i4>5</vt:i4>
      </vt:variant>
      <vt:variant>
        <vt:lpwstr/>
      </vt:variant>
      <vt:variant>
        <vt:lpwstr>_Toc348701407</vt:lpwstr>
      </vt:variant>
      <vt:variant>
        <vt:i4>1376319</vt:i4>
      </vt:variant>
      <vt:variant>
        <vt:i4>206</vt:i4>
      </vt:variant>
      <vt:variant>
        <vt:i4>0</vt:i4>
      </vt:variant>
      <vt:variant>
        <vt:i4>5</vt:i4>
      </vt:variant>
      <vt:variant>
        <vt:lpwstr/>
      </vt:variant>
      <vt:variant>
        <vt:lpwstr>_Toc348701406</vt:lpwstr>
      </vt:variant>
      <vt:variant>
        <vt:i4>1376319</vt:i4>
      </vt:variant>
      <vt:variant>
        <vt:i4>200</vt:i4>
      </vt:variant>
      <vt:variant>
        <vt:i4>0</vt:i4>
      </vt:variant>
      <vt:variant>
        <vt:i4>5</vt:i4>
      </vt:variant>
      <vt:variant>
        <vt:lpwstr/>
      </vt:variant>
      <vt:variant>
        <vt:lpwstr>_Toc348701405</vt:lpwstr>
      </vt:variant>
      <vt:variant>
        <vt:i4>1376319</vt:i4>
      </vt:variant>
      <vt:variant>
        <vt:i4>194</vt:i4>
      </vt:variant>
      <vt:variant>
        <vt:i4>0</vt:i4>
      </vt:variant>
      <vt:variant>
        <vt:i4>5</vt:i4>
      </vt:variant>
      <vt:variant>
        <vt:lpwstr/>
      </vt:variant>
      <vt:variant>
        <vt:lpwstr>_Toc348701404</vt:lpwstr>
      </vt:variant>
      <vt:variant>
        <vt:i4>1376319</vt:i4>
      </vt:variant>
      <vt:variant>
        <vt:i4>188</vt:i4>
      </vt:variant>
      <vt:variant>
        <vt:i4>0</vt:i4>
      </vt:variant>
      <vt:variant>
        <vt:i4>5</vt:i4>
      </vt:variant>
      <vt:variant>
        <vt:lpwstr/>
      </vt:variant>
      <vt:variant>
        <vt:lpwstr>_Toc348701403</vt:lpwstr>
      </vt:variant>
      <vt:variant>
        <vt:i4>1376319</vt:i4>
      </vt:variant>
      <vt:variant>
        <vt:i4>182</vt:i4>
      </vt:variant>
      <vt:variant>
        <vt:i4>0</vt:i4>
      </vt:variant>
      <vt:variant>
        <vt:i4>5</vt:i4>
      </vt:variant>
      <vt:variant>
        <vt:lpwstr/>
      </vt:variant>
      <vt:variant>
        <vt:lpwstr>_Toc348701402</vt:lpwstr>
      </vt:variant>
      <vt:variant>
        <vt:i4>1376319</vt:i4>
      </vt:variant>
      <vt:variant>
        <vt:i4>176</vt:i4>
      </vt:variant>
      <vt:variant>
        <vt:i4>0</vt:i4>
      </vt:variant>
      <vt:variant>
        <vt:i4>5</vt:i4>
      </vt:variant>
      <vt:variant>
        <vt:lpwstr/>
      </vt:variant>
      <vt:variant>
        <vt:lpwstr>_Toc348701401</vt:lpwstr>
      </vt:variant>
      <vt:variant>
        <vt:i4>1376319</vt:i4>
      </vt:variant>
      <vt:variant>
        <vt:i4>170</vt:i4>
      </vt:variant>
      <vt:variant>
        <vt:i4>0</vt:i4>
      </vt:variant>
      <vt:variant>
        <vt:i4>5</vt:i4>
      </vt:variant>
      <vt:variant>
        <vt:lpwstr/>
      </vt:variant>
      <vt:variant>
        <vt:lpwstr>_Toc348701400</vt:lpwstr>
      </vt:variant>
      <vt:variant>
        <vt:i4>1835064</vt:i4>
      </vt:variant>
      <vt:variant>
        <vt:i4>164</vt:i4>
      </vt:variant>
      <vt:variant>
        <vt:i4>0</vt:i4>
      </vt:variant>
      <vt:variant>
        <vt:i4>5</vt:i4>
      </vt:variant>
      <vt:variant>
        <vt:lpwstr/>
      </vt:variant>
      <vt:variant>
        <vt:lpwstr>_Toc348701399</vt:lpwstr>
      </vt:variant>
      <vt:variant>
        <vt:i4>1835064</vt:i4>
      </vt:variant>
      <vt:variant>
        <vt:i4>158</vt:i4>
      </vt:variant>
      <vt:variant>
        <vt:i4>0</vt:i4>
      </vt:variant>
      <vt:variant>
        <vt:i4>5</vt:i4>
      </vt:variant>
      <vt:variant>
        <vt:lpwstr/>
      </vt:variant>
      <vt:variant>
        <vt:lpwstr>_Toc348701398</vt:lpwstr>
      </vt:variant>
      <vt:variant>
        <vt:i4>1835064</vt:i4>
      </vt:variant>
      <vt:variant>
        <vt:i4>152</vt:i4>
      </vt:variant>
      <vt:variant>
        <vt:i4>0</vt:i4>
      </vt:variant>
      <vt:variant>
        <vt:i4>5</vt:i4>
      </vt:variant>
      <vt:variant>
        <vt:lpwstr/>
      </vt:variant>
      <vt:variant>
        <vt:lpwstr>_Toc348701397</vt:lpwstr>
      </vt:variant>
      <vt:variant>
        <vt:i4>1835064</vt:i4>
      </vt:variant>
      <vt:variant>
        <vt:i4>146</vt:i4>
      </vt:variant>
      <vt:variant>
        <vt:i4>0</vt:i4>
      </vt:variant>
      <vt:variant>
        <vt:i4>5</vt:i4>
      </vt:variant>
      <vt:variant>
        <vt:lpwstr/>
      </vt:variant>
      <vt:variant>
        <vt:lpwstr>_Toc348701396</vt:lpwstr>
      </vt:variant>
      <vt:variant>
        <vt:i4>1835064</vt:i4>
      </vt:variant>
      <vt:variant>
        <vt:i4>140</vt:i4>
      </vt:variant>
      <vt:variant>
        <vt:i4>0</vt:i4>
      </vt:variant>
      <vt:variant>
        <vt:i4>5</vt:i4>
      </vt:variant>
      <vt:variant>
        <vt:lpwstr/>
      </vt:variant>
      <vt:variant>
        <vt:lpwstr>_Toc348701395</vt:lpwstr>
      </vt:variant>
      <vt:variant>
        <vt:i4>1835064</vt:i4>
      </vt:variant>
      <vt:variant>
        <vt:i4>134</vt:i4>
      </vt:variant>
      <vt:variant>
        <vt:i4>0</vt:i4>
      </vt:variant>
      <vt:variant>
        <vt:i4>5</vt:i4>
      </vt:variant>
      <vt:variant>
        <vt:lpwstr/>
      </vt:variant>
      <vt:variant>
        <vt:lpwstr>_Toc348701394</vt:lpwstr>
      </vt:variant>
      <vt:variant>
        <vt:i4>1835064</vt:i4>
      </vt:variant>
      <vt:variant>
        <vt:i4>128</vt:i4>
      </vt:variant>
      <vt:variant>
        <vt:i4>0</vt:i4>
      </vt:variant>
      <vt:variant>
        <vt:i4>5</vt:i4>
      </vt:variant>
      <vt:variant>
        <vt:lpwstr/>
      </vt:variant>
      <vt:variant>
        <vt:lpwstr>_Toc348701393</vt:lpwstr>
      </vt:variant>
      <vt:variant>
        <vt:i4>1835064</vt:i4>
      </vt:variant>
      <vt:variant>
        <vt:i4>122</vt:i4>
      </vt:variant>
      <vt:variant>
        <vt:i4>0</vt:i4>
      </vt:variant>
      <vt:variant>
        <vt:i4>5</vt:i4>
      </vt:variant>
      <vt:variant>
        <vt:lpwstr/>
      </vt:variant>
      <vt:variant>
        <vt:lpwstr>_Toc348701392</vt:lpwstr>
      </vt:variant>
      <vt:variant>
        <vt:i4>1835064</vt:i4>
      </vt:variant>
      <vt:variant>
        <vt:i4>116</vt:i4>
      </vt:variant>
      <vt:variant>
        <vt:i4>0</vt:i4>
      </vt:variant>
      <vt:variant>
        <vt:i4>5</vt:i4>
      </vt:variant>
      <vt:variant>
        <vt:lpwstr/>
      </vt:variant>
      <vt:variant>
        <vt:lpwstr>_Toc348701391</vt:lpwstr>
      </vt:variant>
      <vt:variant>
        <vt:i4>1835064</vt:i4>
      </vt:variant>
      <vt:variant>
        <vt:i4>110</vt:i4>
      </vt:variant>
      <vt:variant>
        <vt:i4>0</vt:i4>
      </vt:variant>
      <vt:variant>
        <vt:i4>5</vt:i4>
      </vt:variant>
      <vt:variant>
        <vt:lpwstr/>
      </vt:variant>
      <vt:variant>
        <vt:lpwstr>_Toc348701390</vt:lpwstr>
      </vt:variant>
      <vt:variant>
        <vt:i4>1900600</vt:i4>
      </vt:variant>
      <vt:variant>
        <vt:i4>104</vt:i4>
      </vt:variant>
      <vt:variant>
        <vt:i4>0</vt:i4>
      </vt:variant>
      <vt:variant>
        <vt:i4>5</vt:i4>
      </vt:variant>
      <vt:variant>
        <vt:lpwstr/>
      </vt:variant>
      <vt:variant>
        <vt:lpwstr>_Toc348701389</vt:lpwstr>
      </vt:variant>
      <vt:variant>
        <vt:i4>1900600</vt:i4>
      </vt:variant>
      <vt:variant>
        <vt:i4>98</vt:i4>
      </vt:variant>
      <vt:variant>
        <vt:i4>0</vt:i4>
      </vt:variant>
      <vt:variant>
        <vt:i4>5</vt:i4>
      </vt:variant>
      <vt:variant>
        <vt:lpwstr/>
      </vt:variant>
      <vt:variant>
        <vt:lpwstr>_Toc348701388</vt:lpwstr>
      </vt:variant>
      <vt:variant>
        <vt:i4>1900600</vt:i4>
      </vt:variant>
      <vt:variant>
        <vt:i4>92</vt:i4>
      </vt:variant>
      <vt:variant>
        <vt:i4>0</vt:i4>
      </vt:variant>
      <vt:variant>
        <vt:i4>5</vt:i4>
      </vt:variant>
      <vt:variant>
        <vt:lpwstr/>
      </vt:variant>
      <vt:variant>
        <vt:lpwstr>_Toc348701387</vt:lpwstr>
      </vt:variant>
      <vt:variant>
        <vt:i4>1900600</vt:i4>
      </vt:variant>
      <vt:variant>
        <vt:i4>86</vt:i4>
      </vt:variant>
      <vt:variant>
        <vt:i4>0</vt:i4>
      </vt:variant>
      <vt:variant>
        <vt:i4>5</vt:i4>
      </vt:variant>
      <vt:variant>
        <vt:lpwstr/>
      </vt:variant>
      <vt:variant>
        <vt:lpwstr>_Toc348701386</vt:lpwstr>
      </vt:variant>
      <vt:variant>
        <vt:i4>1900600</vt:i4>
      </vt:variant>
      <vt:variant>
        <vt:i4>80</vt:i4>
      </vt:variant>
      <vt:variant>
        <vt:i4>0</vt:i4>
      </vt:variant>
      <vt:variant>
        <vt:i4>5</vt:i4>
      </vt:variant>
      <vt:variant>
        <vt:lpwstr/>
      </vt:variant>
      <vt:variant>
        <vt:lpwstr>_Toc348701385</vt:lpwstr>
      </vt:variant>
      <vt:variant>
        <vt:i4>1900600</vt:i4>
      </vt:variant>
      <vt:variant>
        <vt:i4>74</vt:i4>
      </vt:variant>
      <vt:variant>
        <vt:i4>0</vt:i4>
      </vt:variant>
      <vt:variant>
        <vt:i4>5</vt:i4>
      </vt:variant>
      <vt:variant>
        <vt:lpwstr/>
      </vt:variant>
      <vt:variant>
        <vt:lpwstr>_Toc348701384</vt:lpwstr>
      </vt:variant>
      <vt:variant>
        <vt:i4>1900600</vt:i4>
      </vt:variant>
      <vt:variant>
        <vt:i4>68</vt:i4>
      </vt:variant>
      <vt:variant>
        <vt:i4>0</vt:i4>
      </vt:variant>
      <vt:variant>
        <vt:i4>5</vt:i4>
      </vt:variant>
      <vt:variant>
        <vt:lpwstr/>
      </vt:variant>
      <vt:variant>
        <vt:lpwstr>_Toc348701383</vt:lpwstr>
      </vt:variant>
      <vt:variant>
        <vt:i4>1900600</vt:i4>
      </vt:variant>
      <vt:variant>
        <vt:i4>62</vt:i4>
      </vt:variant>
      <vt:variant>
        <vt:i4>0</vt:i4>
      </vt:variant>
      <vt:variant>
        <vt:i4>5</vt:i4>
      </vt:variant>
      <vt:variant>
        <vt:lpwstr/>
      </vt:variant>
      <vt:variant>
        <vt:lpwstr>_Toc348701382</vt:lpwstr>
      </vt:variant>
      <vt:variant>
        <vt:i4>1900600</vt:i4>
      </vt:variant>
      <vt:variant>
        <vt:i4>56</vt:i4>
      </vt:variant>
      <vt:variant>
        <vt:i4>0</vt:i4>
      </vt:variant>
      <vt:variant>
        <vt:i4>5</vt:i4>
      </vt:variant>
      <vt:variant>
        <vt:lpwstr/>
      </vt:variant>
      <vt:variant>
        <vt:lpwstr>_Toc348701381</vt:lpwstr>
      </vt:variant>
      <vt:variant>
        <vt:i4>1900600</vt:i4>
      </vt:variant>
      <vt:variant>
        <vt:i4>50</vt:i4>
      </vt:variant>
      <vt:variant>
        <vt:i4>0</vt:i4>
      </vt:variant>
      <vt:variant>
        <vt:i4>5</vt:i4>
      </vt:variant>
      <vt:variant>
        <vt:lpwstr/>
      </vt:variant>
      <vt:variant>
        <vt:lpwstr>_Toc348701380</vt:lpwstr>
      </vt:variant>
      <vt:variant>
        <vt:i4>1179704</vt:i4>
      </vt:variant>
      <vt:variant>
        <vt:i4>44</vt:i4>
      </vt:variant>
      <vt:variant>
        <vt:i4>0</vt:i4>
      </vt:variant>
      <vt:variant>
        <vt:i4>5</vt:i4>
      </vt:variant>
      <vt:variant>
        <vt:lpwstr/>
      </vt:variant>
      <vt:variant>
        <vt:lpwstr>_Toc348701378</vt:lpwstr>
      </vt:variant>
      <vt:variant>
        <vt:i4>1179704</vt:i4>
      </vt:variant>
      <vt:variant>
        <vt:i4>38</vt:i4>
      </vt:variant>
      <vt:variant>
        <vt:i4>0</vt:i4>
      </vt:variant>
      <vt:variant>
        <vt:i4>5</vt:i4>
      </vt:variant>
      <vt:variant>
        <vt:lpwstr/>
      </vt:variant>
      <vt:variant>
        <vt:lpwstr>_Toc348701376</vt:lpwstr>
      </vt:variant>
      <vt:variant>
        <vt:i4>1179704</vt:i4>
      </vt:variant>
      <vt:variant>
        <vt:i4>32</vt:i4>
      </vt:variant>
      <vt:variant>
        <vt:i4>0</vt:i4>
      </vt:variant>
      <vt:variant>
        <vt:i4>5</vt:i4>
      </vt:variant>
      <vt:variant>
        <vt:lpwstr/>
      </vt:variant>
      <vt:variant>
        <vt:lpwstr>_Toc348701375</vt:lpwstr>
      </vt:variant>
      <vt:variant>
        <vt:i4>1179704</vt:i4>
      </vt:variant>
      <vt:variant>
        <vt:i4>26</vt:i4>
      </vt:variant>
      <vt:variant>
        <vt:i4>0</vt:i4>
      </vt:variant>
      <vt:variant>
        <vt:i4>5</vt:i4>
      </vt:variant>
      <vt:variant>
        <vt:lpwstr/>
      </vt:variant>
      <vt:variant>
        <vt:lpwstr>_Toc348701374</vt:lpwstr>
      </vt:variant>
      <vt:variant>
        <vt:i4>1179704</vt:i4>
      </vt:variant>
      <vt:variant>
        <vt:i4>20</vt:i4>
      </vt:variant>
      <vt:variant>
        <vt:i4>0</vt:i4>
      </vt:variant>
      <vt:variant>
        <vt:i4>5</vt:i4>
      </vt:variant>
      <vt:variant>
        <vt:lpwstr/>
      </vt:variant>
      <vt:variant>
        <vt:lpwstr>_Toc348701373</vt:lpwstr>
      </vt:variant>
      <vt:variant>
        <vt:i4>1179704</vt:i4>
      </vt:variant>
      <vt:variant>
        <vt:i4>14</vt:i4>
      </vt:variant>
      <vt:variant>
        <vt:i4>0</vt:i4>
      </vt:variant>
      <vt:variant>
        <vt:i4>5</vt:i4>
      </vt:variant>
      <vt:variant>
        <vt:lpwstr/>
      </vt:variant>
      <vt:variant>
        <vt:lpwstr>_Toc348701371</vt:lpwstr>
      </vt:variant>
      <vt:variant>
        <vt:i4>1179704</vt:i4>
      </vt:variant>
      <vt:variant>
        <vt:i4>8</vt:i4>
      </vt:variant>
      <vt:variant>
        <vt:i4>0</vt:i4>
      </vt:variant>
      <vt:variant>
        <vt:i4>5</vt:i4>
      </vt:variant>
      <vt:variant>
        <vt:lpwstr/>
      </vt:variant>
      <vt:variant>
        <vt:lpwstr>_Toc348701370</vt:lpwstr>
      </vt:variant>
      <vt:variant>
        <vt:i4>1245240</vt:i4>
      </vt:variant>
      <vt:variant>
        <vt:i4>2</vt:i4>
      </vt:variant>
      <vt:variant>
        <vt:i4>0</vt:i4>
      </vt:variant>
      <vt:variant>
        <vt:i4>5</vt:i4>
      </vt:variant>
      <vt:variant>
        <vt:lpwstr/>
      </vt:variant>
      <vt:variant>
        <vt:lpwstr>_Toc348701369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РЕАЛИЗАЦИИ МУНИЦИПАЛЬНЫХ ПРОГРАММ ЗА 2014 ГОД</dc:title>
  <dc:creator>Бойко</dc:creator>
  <cp:lastModifiedBy>Корботова Е.В.</cp:lastModifiedBy>
  <cp:revision>31</cp:revision>
  <cp:lastPrinted>2017-05-30T02:56:00Z</cp:lastPrinted>
  <dcterms:created xsi:type="dcterms:W3CDTF">2017-05-26T12:51:00Z</dcterms:created>
  <dcterms:modified xsi:type="dcterms:W3CDTF">2017-05-30T03:48:00Z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0x010100E429F7223BAE89468E1C6405CB4BF892</vt:lpwstr>
  </property>
</Properties>
</file>