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C7" w:rsidRPr="00733A11" w:rsidRDefault="002425C7" w:rsidP="00EF0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2425C7" w:rsidRPr="00733A11" w:rsidRDefault="002425C7" w:rsidP="00EF0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2425C7" w:rsidRPr="00733A11" w:rsidRDefault="002425C7" w:rsidP="00EF0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C7" w:rsidRDefault="002425C7" w:rsidP="00EF0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33A11" w:rsidRPr="00733A11" w:rsidRDefault="00733A11" w:rsidP="00EF0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425C7" w:rsidRPr="00733A11" w:rsidRDefault="002425C7" w:rsidP="00EF0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 Бородино</w:t>
      </w:r>
    </w:p>
    <w:p w:rsidR="000516A4" w:rsidRDefault="000516A4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F00" w:rsidRPr="00733A11" w:rsidRDefault="00385F00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разрешений на ввод объекта в эксплуатацию»</w:t>
      </w:r>
    </w:p>
    <w:p w:rsidR="000516A4" w:rsidRDefault="000516A4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F00" w:rsidRPr="00733A11" w:rsidRDefault="00385F00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F004C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Бородино от 24.12.2010 № 937</w:t>
      </w:r>
      <w:proofErr w:type="gramEnd"/>
      <w:r w:rsidR="00F004C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04C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Устава города Бородино, ПОСТАНОВЛЯЮ:</w:t>
      </w:r>
    </w:p>
    <w:p w:rsidR="002425C7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«Выдача разрешений на ввод объекта в эксплуатацию».</w:t>
      </w:r>
    </w:p>
    <w:p w:rsidR="00FF3C7D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 постановление администрации города Бородино от 17.05.2011 N 3</w:t>
      </w:r>
      <w:r w:rsidR="00992B6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992B6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разрешений на ввод объекта в эксплуатацию» на территории муниципального образования «город Бородино»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352B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4352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44352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2425C7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 момента подписания и подлежит опубликованию в газете «Бородинский вестник».</w:t>
      </w: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5C7" w:rsidRPr="00733A11" w:rsidRDefault="00733A11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425C7" w:rsidRPr="00733A11" w:rsidRDefault="002425C7" w:rsidP="00EF04CB">
      <w:pPr>
        <w:shd w:val="clear" w:color="auto" w:fill="FFFFFF"/>
        <w:tabs>
          <w:tab w:val="left" w:pos="694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города Бородино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0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Веретенников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C7" w:rsidRDefault="002425C7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Pr="00733A11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3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Федорова 45331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25C7" w:rsidRPr="00733A11" w:rsidRDefault="00EF04CB" w:rsidP="00385F00">
      <w:pPr>
        <w:shd w:val="clear" w:color="auto" w:fill="FFFFFF"/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2425C7" w:rsidRPr="00733A11" w:rsidRDefault="002425C7" w:rsidP="00385F00">
      <w:pPr>
        <w:shd w:val="clear" w:color="auto" w:fill="FFFFFF"/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города Бородино</w:t>
      </w:r>
    </w:p>
    <w:p w:rsidR="002425C7" w:rsidRPr="00733A11" w:rsidRDefault="002425C7" w:rsidP="00385F00">
      <w:pPr>
        <w:shd w:val="clear" w:color="auto" w:fill="FFFFFF"/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0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proofErr w:type="gramStart"/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0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3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2425C7" w:rsidRPr="00733A11" w:rsidRDefault="00850750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</w:t>
      </w:r>
      <w:r w:rsidR="002425C7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</w:t>
      </w: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="002425C7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муниципальной услуги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«Выдача разрешений на ввод объект</w:t>
      </w:r>
      <w:r w:rsidR="00E04F36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эксплуатацию»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905E2" w:rsidRDefault="00C905E2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Pr="00733A11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C7" w:rsidRPr="00733A11" w:rsidRDefault="002425C7" w:rsidP="0073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регулирования регламента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 заявителей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порядку информирования</w:t>
      </w:r>
      <w:r w:rsidR="00453DE0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муниципальной у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="00CF145C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 предоставления муниципальной услуги</w:t>
      </w: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муниципальной услуги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BA62E6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результатов предоставление муниципальной услуги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предоставления муниципальной услуги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приеме документов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F7144" w:rsidRPr="00733A11" w:rsidRDefault="001F7144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2.7.Перечень оснований для приостановления или отказа в предоставлении муниципальной услуги.</w:t>
      </w:r>
    </w:p>
    <w:p w:rsidR="001F7144" w:rsidRPr="00733A11" w:rsidRDefault="001F7144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Порядок, размер и основания взимания платы.</w:t>
      </w:r>
    </w:p>
    <w:p w:rsidR="001F7144" w:rsidRPr="00733A11" w:rsidRDefault="001F7144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Максимальное время ожидания в очереди при подаче запроса.</w:t>
      </w:r>
    </w:p>
    <w:p w:rsidR="001F7144" w:rsidRPr="00733A11" w:rsidRDefault="001F7144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Требования к местам предоставления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CF145C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3.1. Последовательность административных процедур при предоставлении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Прием заявления и требуемых документов.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Рассмотрение заявления и представленных документов.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Осмотр объекта капитального строительства.</w:t>
      </w: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Подготовка и выдача документов.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</w:t>
      </w:r>
      <w:r w:rsidR="00CF145C"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ормы </w:t>
      </w:r>
      <w:proofErr w:type="gramStart"/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F145C"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исполнением регламента</w:t>
      </w:r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</w:t>
      </w:r>
      <w:r w:rsidR="00CF145C"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 же их должностных лиц</w:t>
      </w:r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3C7D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834C7" w:rsidRPr="00733A11" w:rsidRDefault="004834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834C7" w:rsidRPr="00733A11" w:rsidRDefault="004834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834C7" w:rsidRDefault="004834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Pr="00733A11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425C7" w:rsidRPr="00733A11" w:rsidRDefault="008F60A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2425C7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425C7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1.1 </w:t>
      </w:r>
      <w:r w:rsidR="00AE4CB5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регулирования регламента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Настоящий административный регламент (далее – Регламент) по предоставлению муниципальной услуги «Выдача разрешений на ввод объекта в эксплуатацию»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администрации города Бородино с юридическими и физическими лицами.</w:t>
      </w:r>
    </w:p>
    <w:p w:rsidR="00AE4CB5" w:rsidRPr="00733A11" w:rsidRDefault="00AE4CB5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Круг заявителей.</w:t>
      </w:r>
    </w:p>
    <w:p w:rsidR="00AE4CB5" w:rsidRPr="00733A11" w:rsidRDefault="00AE4CB5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Заявителем муниципальной услуги выступает застройщик – физическое или юридическое лицо, обеспечивающее на принадлежащем ему земельном участке строительство, реконструкцию капитального строительства, или уполномоченное им лицо (далее – заявитель).</w:t>
      </w:r>
    </w:p>
    <w:p w:rsidR="00AE4CB5" w:rsidRPr="00733A11" w:rsidRDefault="00AE4CB5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Требования к порядку информирования о предоставлении муниципальной услуги, в том числе:</w:t>
      </w:r>
    </w:p>
    <w:p w:rsidR="009009FF" w:rsidRPr="00733A11" w:rsidRDefault="007F4206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17D60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 (в том числе в сети Интернет, сайте администрации: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7D60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http://www.sibborodino.ru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09FF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информационных стендах.</w:t>
      </w:r>
      <w:proofErr w:type="gramEnd"/>
    </w:p>
    <w:p w:rsidR="00817D60" w:rsidRPr="00733A11" w:rsidRDefault="00817D6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 администрации, содержащий информацию о предоставлении муниципальной услуги: </w:t>
      </w:r>
      <w:hyperlink r:id="rId7" w:history="1">
        <w:r w:rsidRPr="00733A11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http://www.sibborodino.ru</w:t>
        </w:r>
      </w:hyperlink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Адрес электронной почты администрации: </w:t>
      </w:r>
      <w:hyperlink r:id="rId8" w:history="1">
        <w:r w:rsidRPr="00733A11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priem-borodino@yandex.ru</w:t>
        </w:r>
      </w:hyperlink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17D60" w:rsidRPr="00733A11" w:rsidRDefault="00817D6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E4CB5" w:rsidRPr="00733A11" w:rsidRDefault="00AE4CB5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="00385F0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 Наименование муниципальной услуги: 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«Выдача разрешений на ввод объекта в эксплуатацию» (далее – муниципальная услуга).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 Наименование органа, предоставляющего муниципальную услугу.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ввода объекта в эксплуатацию застройщик обращается в администрацию города Бородино, выдавшее разрешение на строительство, непосредственно или через Краевое государственное бюджетное учреждение многофункциональный центр предоставления государственных и муниципальных услуг (далее – МФЦ), в соответствии с соглашением о взаимодействии, с заявлением о выдаче разрешения на ввод объекта в эксплуатацию.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Муниципальную услугу предоставляет администрация города Бородино. Предоставление муниципальной услуги осуществляет главный специалист по решению вопросов в области архитектуры и градостроительства администрации города Бородино. 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Муниципальная услуга может предоставляться в электронной форме путем направления запроса на адрес электронной почты администрации, с помощью официального сайта администрации или посредством личного кабинета ЕПГУ (www.gosuslugi.ru).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 Описание результатов предоставления муниципальной услуги.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Результатом предоставления муниципальной услуги являются: выдача разрешения на ввод объекта в эксплуатацию, которое является документом,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</w:t>
      </w: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</w:t>
      </w:r>
      <w:proofErr w:type="gramEnd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</w:t>
      </w:r>
      <w:proofErr w:type="gramEnd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также ограничениям, установленным в соответствии с земельным и иным законодательством Российской Федерации, или</w:t>
      </w:r>
      <w:r w:rsid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 в выдаче такого разрешения с указанием мотивированных причин.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</w:t>
      </w:r>
      <w:r w:rsidR="008F1658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Сроки предоставления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Срок предоставления муниципальной услуги не должен превышать </w:t>
      </w:r>
      <w:r w:rsidR="009B31D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рабочих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со дня подачи заявления о предоставлении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</w:t>
      </w:r>
      <w:r w:rsidR="00350797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ожидания приема по предварительной записи заявителем для сдачи и получения документов, получения консультаций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процедуре предоставления муниципальной услуги не должно превышать 15 минут.</w:t>
      </w:r>
    </w:p>
    <w:p w:rsidR="008F1658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приема у исполнителя муниципальной услуги, осуществляющего выдачу и прием документов,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должна превышать </w:t>
      </w:r>
      <w:r w:rsidR="009B0BD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минут.</w:t>
      </w:r>
    </w:p>
    <w:p w:rsidR="002425C7" w:rsidRPr="00733A11" w:rsidRDefault="00C772F4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5079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 о предоставлении муниципальной услуги по установленной форме (Приложение №1 настоящего Регламента);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5079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797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9B0BDB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 наличии)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образование земельного участка;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разрешение на строительство;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осуществления строительного контроля на основании договора);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936B2A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Градостроительного кодекса Российской Федерации" от 29.12.2004 N190-ФЗ</w:t>
      </w:r>
      <w:r w:rsid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выдаваемое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случаях, предусмотренных частью 7 статьи 54 настоящего Кодекса;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10) документ, подтверждающий заключение </w:t>
      </w: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E703F1" w:rsidRPr="00733A11" w:rsidRDefault="00E703F1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Указанные в пунктах 6 и 9 части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статьи регламента,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C6A60" w:rsidRPr="00733A11" w:rsidRDefault="00D00081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</w:t>
      </w:r>
      <w:proofErr w:type="gramStart"/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Документы (их копии или сведения, содержащиеся в них), указанные в пунктах 1, 2, 3 и 9 части </w:t>
      </w:r>
      <w:r w:rsidR="00CC6A60" w:rsidRPr="00733A1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C6A60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статьи</w:t>
      </w:r>
      <w:r w:rsidR="009B0BDB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регламента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запрашиваются органами, 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указанными в части </w:t>
      </w:r>
      <w:r w:rsidR="005C6093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proofErr w:type="gramEnd"/>
    </w:p>
    <w:p w:rsidR="00D00081" w:rsidRPr="00733A11" w:rsidRDefault="00D00081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</w:t>
      </w:r>
      <w:r w:rsid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Документы, указанные в пунктах 1, 4, 5, 6, 7 и 8 части </w:t>
      </w:r>
      <w:r w:rsidR="00CC6A60" w:rsidRPr="00733A1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статьи</w:t>
      </w:r>
      <w:r w:rsidR="007D3B5C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3B5C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части </w:t>
      </w:r>
      <w:r w:rsidR="005C6093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00081" w:rsidRPr="00733A11" w:rsidRDefault="00D00081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</w:t>
      </w: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межведомственным запросам органов, указанных в части </w:t>
      </w:r>
      <w:r w:rsidR="005C6093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 настоящей статьи, документы (их копии или сведения, содержащиеся в них), предусмотренные частью 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863BFD" w:rsidRPr="00733A11" w:rsidRDefault="00863BF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B7D09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2B7D09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Правительством Российской Федерации могут устанавливаться помимо предусмотренных частью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2A2716" w:rsidRPr="00733A11" w:rsidRDefault="00863BF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 предусмотренные частями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 настоящей статьи, могут быть направлены в электронной форме.</w:t>
      </w:r>
    </w:p>
    <w:p w:rsidR="00E57CCD" w:rsidRPr="00733A11" w:rsidRDefault="00863BF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A2716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получения разрешения на ввод объекта в эксплуатацию разрешается требовать только указанные в частях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2A2716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2A2716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 настоящей статьи документы.</w:t>
      </w:r>
    </w:p>
    <w:p w:rsidR="009B31DB" w:rsidRPr="00733A11" w:rsidRDefault="009B31D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4502CE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«Перечень оснований для отказа в приеме документов, необходимых для получения разрешения:</w:t>
      </w:r>
    </w:p>
    <w:p w:rsidR="002425C7" w:rsidRPr="00733A11" w:rsidRDefault="009B31D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предоставление документов, имеющих подчистки, приписки, исправления, зачеркнутые слова (цифры), а так же документов с серьезными повреждениями, не позволяющими однозначно истолковать их содержание</w:t>
      </w:r>
      <w:r w:rsidR="00E703F1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Перечень оснований для </w:t>
      </w:r>
      <w:r w:rsidR="008B547A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приостановления или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 в предоставлении муниципальной услуги.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города Бородино отказывает в предоставлении муниципальной услуги в случае: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отсутствие документов, указанных в частях 3 и 4 статьи 55 Градостроительного кодекса Российской Федерации" от 29.12.2004 N 190-ФЗ (ред. от 25.12.2018);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требованиям, установленным проектом планировки территории, в случае выдачи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разрешения на ввод в эксплуатацию линейного объекта, для размещения которого не требуется образование земельного участка; 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Федерации" от 29.12.2004 N 190-ФЗ (ред. от 25.12.2018),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 (несвоевременное получение) документов, запрошенных в соответствии с частями 3.2 и 3.3 статьи 55 Градостроительного кодекса Российской Федерации" от 29.12.2004 N 190-ФЗ (ред. от 25.12.2018), не может являться основанием для отказа в выдаче разрешения на ввод объекта в эксплуатацию.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исполнении муниципальной услуги может быть обжалован заявителем в судебном порядке.</w:t>
      </w:r>
    </w:p>
    <w:p w:rsidR="008B547A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2.7.1. </w:t>
      </w:r>
      <w:r w:rsidR="008B547A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Исчерпывающие перечни оснований для приостановления предоставления муниципальной услуги.</w:t>
      </w:r>
    </w:p>
    <w:p w:rsidR="008B547A" w:rsidRPr="00733A11" w:rsidRDefault="008B547A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B547A" w:rsidRPr="00733A11" w:rsidRDefault="008B547A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согласии заявителя устранить препятствия специалист возвращает представленные документы;</w:t>
      </w:r>
    </w:p>
    <w:p w:rsidR="008B547A" w:rsidRPr="00733A11" w:rsidRDefault="008B547A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C772F4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Красноярского края, муниципальными правовыми актами</w:t>
      </w:r>
      <w:r w:rsidR="008B547A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B547A" w:rsidRPr="00733A11" w:rsidRDefault="008B547A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Предоставление муниципальной услуги «Выдача разрешения на ввод объекта в эксплуатацию» осуществляется без взимания платы.</w:t>
      </w:r>
    </w:p>
    <w:p w:rsidR="008B547A" w:rsidRPr="00733A11" w:rsidRDefault="008B547A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«Максимальное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минут»;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B547A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Требования к местам предоставления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Помещения для предоставления муниципальной услуги размещаются преимущественно на нижних этажах зданий.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невозможности создания в администрации города Бородино, условий для его полного приспособления с учетом потребностей инвалидов,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главного специалиста по решению вопросов в области архитектуры и градостроительства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Специалист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информационных терминалах (киосках) либо на информационных стендах размещаются сведения о графике (режиме) работы главного специалиста по решению вопросов в области архитектуры и градостроительства,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города Бородино.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наличии на территории, прилегающей к местонахождению администрации города Бородино,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администрации города обеспечивается: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допуск на объект </w:t>
      </w: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proofErr w:type="gram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диспетчерской службы для инвалидов по слуху предоставляет оператор-</w:t>
      </w: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работы: ежедневно с 09.00 до 18.00 часов (кроме выходных и праздничных дней).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Телефон/факс: 8 (391) 227-55-44.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Мобильный телефон (SMS): 8-965-900-57-26.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E- mail: kraivog@mail.ru.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kraivog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ooVoo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kraivog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5C6093" w:rsidRPr="00733A11" w:rsidRDefault="005C6093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529"/>
      </w:tblGrid>
      <w:tr w:rsidR="002425C7" w:rsidRPr="00733A11" w:rsidTr="008F60AD"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Наименование показателей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2425C7" w:rsidRPr="00733A11" w:rsidTr="008F60AD">
        <w:tc>
          <w:tcPr>
            <w:tcW w:w="9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Доступность</w:t>
            </w:r>
          </w:p>
        </w:tc>
      </w:tr>
      <w:tr w:rsidR="002425C7" w:rsidRPr="00733A11" w:rsidTr="008F60AD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через информационный терминал (киоск) либо на информационных стендах;</w:t>
            </w:r>
          </w:p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официальном сайте органа местного самоуправления, органа оказывающего муниципальную услугу;</w:t>
            </w:r>
          </w:p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портале государственных и муниципальных услуг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425C7" w:rsidRPr="00733A11" w:rsidTr="008F60AD">
        <w:tc>
          <w:tcPr>
            <w:tcW w:w="9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2425C7" w:rsidRPr="00733A11" w:rsidTr="008F60AD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оборудованных мест ожидания заявления и написания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425C7" w:rsidRPr="00733A11" w:rsidTr="008F60AD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количества обоснованных жалоб к числу граждан, которым предоставлена муниципальная услуга в календарном году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0,1% в календарном году</w:t>
            </w:r>
          </w:p>
        </w:tc>
      </w:tr>
    </w:tbl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385F0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3.1.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Последовательность административных процедур при предоставлении муниципальной услуги 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(Приложение №</w:t>
      </w:r>
      <w:r w:rsidR="00F6595E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Регламента, Блок-схема последовательности административных процедур при предоставлении муниципальной услуг</w:t>
      </w:r>
      <w:r w:rsidR="000516A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Предоставление муниципальной услуги включает в себя следующие административные процедуры: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заявления и требуемых документов;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осмотр объекта капитального строительства;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и выдача разрешения на ввод объекта в эксплуатацию, либо отказ в выдаче разрешения на ввод объекта в эксплуатацию с указанием причин.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заявления и требуемых документов.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2425C7" w:rsidRPr="00733A11" w:rsidRDefault="001458D6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уполномоченный принимать документы, устанавливает предмет обращения, личность заявителя и проверяет его полномочия, наличие всех необходимых документов, согласно п.2.3 настоящего Регламента.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согласии заявителя устранить препятствия специалист возвращает представленные документы;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Специалист, уполномоченный на прием документов, проверяет заявление о предоставлении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Сотрудник формирует результат административной процедуры по приему документов (пакета принятых документов) и регистрирует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предоставлении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(Максимальный срок выполнения данной административной процедуры составляет 30 минут на каждого заявителя).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 Заявление о выдаче разрешения на ввод объектов в эксплуатацию подается заявителем (его уполномоченным представителем) лично либо почтовым отправлением (в том числе с использованием электронной почты) в адрес администрации города Бородино, указанный в пункте 2.1.1 настоящего регламента. Заявление также может быть оформлено и направлено через МФЦ.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3.3. Рассмотрение заявления и представленных документов.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Основанием для начала процедуры рассмотрения заявления о предоставлении муниципальной услуги является получение пакета документов. Общие требования к оформлению документов, представляемых для получения муниципальной услуги: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застройщик заполняет заявление на листе белого цвета формата А</w:t>
      </w: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рукописным (чернилами или пастой синего цвета) или машинописным способом;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застройщик в нижней части заявления разборчиво от руки (чернилами или пастой) указывает свои фамилию, имя, отчество</w:t>
      </w:r>
      <w:r w:rsidR="007A64A6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должность (полностью) и дату подачи заявления, а также заверяет его печатью юридического лица;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числа и сроки для понимания документа должны быть обозначены арабскими цифрами. Наименование застройщика, адрес, телефон, наименование объекта, работ должны быть написаны полностью, разборчивым почерком;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исправления и подчистки в заявлении и документах не допускаются;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 предоставляются на русском языке.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Ответственный сотрудник, уполномоченный на предоставление муниципальной услуги, принимает документы для рассмотрения.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(Максимальный срок выполнения данной административной процедуры составляет 1 рабочий день).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Обращение за получением муниципальной услуги может также осуществляться с использованием электронных документов, подписанных электронной подписью.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3.4. Осмотр объекта капитального строительства.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Ответственный сотрудник, уполномоченный на предоставление муниципальной услуги, обязан осуществить осмотр объекта капитального строительства для проверки его соответствия: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требованиям градостроительного плана земельного участка;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требованиям, установленным в разрешении на строительство;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ответственным сотрудником, уполномоченным на предоставление муниципальной услуги, не проводится.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3.5. Подготовка и выдача итогового документа.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1.Подготовка разрешения на ввод объекта в эксплуатацию осуществляется по форме, утвержденной приказом Министерства строительства и жилищно-коммунального хозяйства Российской Федерации от 19.02.2015 № 117/пр.</w:t>
      </w:r>
      <w:r w:rsidR="001B2D28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№2 регламента)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2.Специалист, ответственный за подготовку разрешения на ввод объекта в эксплуатацию: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заполняет форму разрешения на ввод объекта в эксплуатацию, либо готовит мотивированный отказ в выдаче разрешения на ввод объекта в эксплуатацию;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подписывает подготовленное разрешение на ввод объекта в эксплуатацию либо мотивированный отказ в выдаче разрешения на ввод объекта в эксплуатацию.</w:t>
      </w:r>
    </w:p>
    <w:p w:rsidR="009C586D" w:rsidRPr="00733A11" w:rsidRDefault="002425C7" w:rsidP="00385F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Заявитель получает разрешение на ввод объекта в эксплуатацию либо мотивированный отказ в выдаче разрешения на ввод объекта в эксплуатацию лично у исполнителя услуги либо через МФЦ.</w:t>
      </w:r>
    </w:p>
    <w:p w:rsidR="00EB11EE" w:rsidRPr="00733A11" w:rsidRDefault="00EB11EE" w:rsidP="00385F0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586D" w:rsidRPr="00733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. Принятие заявления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выдаче разрешения на ввод объекта в эксплуатацию через МФЦ.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личное обращение заявителя в МФЦ либо поступление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 о выдаче разрешения на ввод объекта в эксплуатацию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(документов) по почте либо обращение заявителя в электронной форме посредством государственных информационных систем Региональный портал и (или) Единый портал (с момента реализации технической возможности).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586D" w:rsidRPr="00733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.1. При приеме документов от заявителей через МФЦ: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работник МФЦ, осуществляющий прием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и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удостоверяется в личности заявителя (представителя заявителя), засвидетельствовав его подпись на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заявлении.</w:t>
      </w:r>
      <w:r w:rsidRPr="00733A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Оформляет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</w:t>
      </w:r>
      <w:r w:rsidRPr="00733A11">
        <w:rPr>
          <w:rFonts w:ascii="Arial" w:eastAsia="Times New Roman" w:hAnsi="Arial" w:cs="Arial"/>
          <w:bCs/>
          <w:sz w:val="24"/>
          <w:szCs w:val="24"/>
          <w:lang w:eastAsia="ru-RU"/>
        </w:rPr>
        <w:t>и документы в системе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АИС «ЕЦУ»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>.</w:t>
      </w:r>
      <w:r w:rsidRPr="00733A1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К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заявлению о выдаче разрешения на ввод объекта в эксплуатацию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прилагаются копия документа, удостоверяющего личность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приема документов от заявителя работник МФЦ проверяет представленные </w:t>
      </w:r>
      <w:proofErr w:type="gramStart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заявлению о выдаче разрешения на ввод объекта в эксплуатацию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предмет</w:t>
      </w:r>
      <w:proofErr w:type="gramEnd"/>
      <w:r w:rsidRPr="00733A1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оформления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разрешения на ввод объекта в эксплуатацию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нормативных правовых актов Российской Федерации;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- наличия прилагаемых необходимых документов, которые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содержания прилагаемых к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заявлению о выдаче разрешения на ввод объекта в эксплуатацию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Принятый комплект документов, работник МФЦ направляет в электронном виде</w:t>
      </w:r>
      <w:r w:rsidRPr="00733A11">
        <w:rPr>
          <w:rFonts w:ascii="Arial" w:eastAsia="Calibri" w:hAnsi="Arial" w:cs="Arial"/>
          <w:sz w:val="24"/>
          <w:szCs w:val="24"/>
          <w:lang w:eastAsia="ru-RU"/>
        </w:rPr>
        <w:t xml:space="preserve"> в </w:t>
      </w:r>
      <w:r w:rsidR="005941EC" w:rsidRPr="00733A11">
        <w:rPr>
          <w:rFonts w:ascii="Arial" w:eastAsia="Calibri" w:hAnsi="Arial" w:cs="Arial"/>
          <w:sz w:val="24"/>
          <w:szCs w:val="24"/>
          <w:lang w:eastAsia="ru-RU"/>
        </w:rPr>
        <w:t>администрацию города Бородино</w:t>
      </w:r>
      <w:r w:rsidRPr="00733A11">
        <w:rPr>
          <w:rFonts w:ascii="Arial" w:eastAsia="Calibri" w:hAnsi="Arial" w:cs="Arial"/>
          <w:sz w:val="24"/>
          <w:szCs w:val="24"/>
          <w:lang w:eastAsia="ru-RU"/>
        </w:rPr>
        <w:t xml:space="preserve">, не позднее следующего рабочего дня, следующего за днем приема полного пакета документов от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733A11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Завершением </w:t>
      </w:r>
      <w:r w:rsidRPr="00733A1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административной процедуры является передача из МФЦ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комплекта документов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в электронном виде</w:t>
      </w:r>
      <w:r w:rsidRPr="00733A1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33A11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BA1042" w:rsidRPr="00733A11">
        <w:rPr>
          <w:rFonts w:ascii="Arial" w:eastAsia="Calibri" w:hAnsi="Arial" w:cs="Arial"/>
          <w:sz w:val="24"/>
          <w:szCs w:val="24"/>
          <w:lang w:eastAsia="ru-RU"/>
        </w:rPr>
        <w:t>администрацию города Бородино</w:t>
      </w:r>
      <w:r w:rsidRPr="00733A1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Акт приема-передачи оформляется в двух экземплярах, один из которых хранится в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администрацию города Бородино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, второй в МФЦ.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586D" w:rsidRPr="00733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.2. Специалист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, в обязанности которого входит принятие документов, при личном обращении: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- удостоверяется в личности заявителя (представителя заявителя), засвидетельствовав его подпись на заявлении;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регистрирует поступление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(документов) в соответствии с установленными правилами делопроизводства;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сообщает заявителю номер и дату регистрации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заявлению о выдаче разрешения на ввод объекта в эксплуатацию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(документов).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586D" w:rsidRPr="00733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.3. Специалист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, ответственный за прием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заявлению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(документов) в соответствии с установленными правилами делопроизводства.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586D" w:rsidRPr="00733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proofErr w:type="gramStart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в электронном виде</w:t>
      </w:r>
      <w:proofErr w:type="gramEnd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, ответственный за прием уведомлений через Региональный портал и (или) Единый портал: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-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документов), предусматривающую проверку соблюдения условий, указанных в статье 11 Федерального закона № 63-ФЗ (далее – проверка квалифицированной подписи);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регистрирует поступление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заявлению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и документов в соответствии с установленными правилами делопроизводства;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не позднее рабочего дня, следующего за днем направления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 о выдаче разрешения на ввод объекта в эксплуатацию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направляет заявителю электронное сообщение, подтверждающее прием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квалифицированной подписи может осуществляться специалистом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 </w:t>
      </w:r>
    </w:p>
    <w:p w:rsidR="00EB11EE" w:rsidRPr="00733A11" w:rsidRDefault="00EB11EE" w:rsidP="00733A11">
      <w:pPr>
        <w:tabs>
          <w:tab w:val="left" w:pos="92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Федерального закона № 63-ФЗ, которые</w:t>
      </w:r>
      <w:proofErr w:type="gramEnd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послужили основанием для принятия указанного решения. Такое уведомление подписывается квалифицированной подписью главы администрации города Бородино, Красноярского края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и направляется по адресу электронной почты заявителю либо в личный кабинет заявителя на Региональном портале и (или) Едином портале.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и документов, указанных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представляемых в форме электронных документов, подтверждается специалистом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путем направления заявителю сообщения о получении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входящего регистрационного номера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, даты получения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и начале предоставления муниципальной услуги, а также о дате и времени окончания предоставления муниципальной услуги. </w:t>
      </w:r>
      <w:proofErr w:type="gramEnd"/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Сообщение о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направляется по указанному в заявлении адресу электронной почты или в личный кабинет заявителю на Региональном портале и (или)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Едином портале в случае представления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 через указанные информационные системы. 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административной процедуры является принятие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(документов). </w:t>
      </w:r>
    </w:p>
    <w:p w:rsidR="00EB11EE" w:rsidRPr="00733A11" w:rsidRDefault="00EB11EE" w:rsidP="0038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административной процедуры регистрации уведомления - не более 15 минут.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срок предоставления муниципальной услуги составляет </w:t>
      </w:r>
      <w:r w:rsidR="009B31D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31D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дней).</w:t>
      </w:r>
      <w:proofErr w:type="gramEnd"/>
    </w:p>
    <w:p w:rsidR="00526BDB" w:rsidRPr="00733A11" w:rsidRDefault="00526BD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proofErr w:type="gram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документы государственного учета реконструированного объекта капитального строительства.</w:t>
      </w:r>
    </w:p>
    <w:p w:rsidR="00526BDB" w:rsidRPr="00733A11" w:rsidRDefault="00526BD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526BDB" w:rsidRDefault="00526BD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Разрешение на ввод объекта в эксплуатацию не требуется в случае, если в соответствии с частью 17 статьи 51 Градостроительного кодекса Российской Федерации" от 29.12.2004 N 190-ФЗ (ред. от 25.12.2018) для строительства или реконструкции объекта не требуется выдача разрешения на строительство.</w:t>
      </w:r>
    </w:p>
    <w:p w:rsidR="00EF04CB" w:rsidRPr="00733A11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0750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5075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85F0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ФОРМЫ </w:t>
      </w:r>
      <w:proofErr w:type="gramStart"/>
      <w:r w:rsidR="00385F0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="00385F0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ИСПОЛНЕНИЕМ РЕГЛАМЕНТА</w:t>
      </w:r>
    </w:p>
    <w:p w:rsidR="00EF04CB" w:rsidRPr="00733A11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регламенте, за ненадлежащее исполнение служебных обязанностей.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4.2. Текущий </w:t>
      </w:r>
      <w:proofErr w:type="gramStart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регламента.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4.3. Проведение текущего контроля должно осуществляться не реже двух раз в год.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 и внеплановым (проводиться по конкретному обращению заявителя или иных заинтересованных лиц).</w:t>
      </w:r>
      <w:proofErr w:type="gramEnd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4.4. Глава города Бородино осуществляет </w:t>
      </w:r>
      <w:proofErr w:type="gramStart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исполнением должностными лицами служебных обязанностей, в том числе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мерах, принятых в отношении виновных в нарушении законодательства Российской Федерации должностных лиц, в течение 10 дней со дня принятия таких мер, сообщают в письменной форме заявителю, права и (или) законные интересы которого нарушены.</w:t>
      </w:r>
      <w:r w:rsid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8F60AD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4.5. Персональная ответственность должностного лица, ответственного за предоставление муниципальной услуги, закрепляется в его должностной инструкции.</w:t>
      </w:r>
      <w:r w:rsidR="00733A11">
        <w:rPr>
          <w:rFonts w:ascii="Arial" w:hAnsi="Arial" w:cs="Arial"/>
          <w:sz w:val="24"/>
          <w:szCs w:val="24"/>
        </w:rPr>
        <w:t xml:space="preserve"> </w:t>
      </w:r>
    </w:p>
    <w:p w:rsidR="00E703F1" w:rsidRPr="00733A11" w:rsidRDefault="00E703F1" w:rsidP="00733A11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9B31DB" w:rsidRPr="00733A11" w:rsidRDefault="009B31DB" w:rsidP="00733A11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733A11">
        <w:rPr>
          <w:rFonts w:ascii="Arial" w:hAnsi="Arial" w:cs="Arial"/>
          <w:b/>
          <w:sz w:val="24"/>
          <w:szCs w:val="24"/>
        </w:rPr>
        <w:t>5.</w:t>
      </w:r>
      <w:r w:rsidR="00733A11">
        <w:rPr>
          <w:rFonts w:ascii="Arial" w:hAnsi="Arial" w:cs="Arial"/>
          <w:b/>
          <w:sz w:val="24"/>
          <w:szCs w:val="24"/>
        </w:rPr>
        <w:t xml:space="preserve"> </w:t>
      </w:r>
      <w:r w:rsidR="00385F00" w:rsidRPr="00733A11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 ЖЕ ИХ ДОЛЖНОСТНЫХ ЛИЦ</w:t>
      </w:r>
    </w:p>
    <w:p w:rsidR="00850750" w:rsidRPr="00733A11" w:rsidRDefault="00850750" w:rsidP="00733A11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5.1. Заявители вправе обжаловать решения, принятые в ходе предоставления муниципальной услуги, действия (бездействие) должностных лиц администрации города Бородино, муниципальных служащих в досудебном (внесудебном) порядке.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2) нарушение срока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муниципальной услуги;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муниципальной услуги;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6) затребование с заявителя при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 xml:space="preserve">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</w:t>
      </w:r>
      <w:r w:rsidR="009B31DB" w:rsidRPr="00733A11">
        <w:rPr>
          <w:rFonts w:ascii="Arial" w:hAnsi="Arial" w:cs="Arial"/>
          <w:sz w:val="24"/>
          <w:szCs w:val="24"/>
        </w:rPr>
        <w:lastRenderedPageBreak/>
        <w:t>муниципальными правовыми актами;</w:t>
      </w:r>
    </w:p>
    <w:p w:rsidR="004834C7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 xml:space="preserve">7) </w:t>
      </w:r>
      <w:r w:rsidR="004834C7" w:rsidRPr="00733A11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"Об организации предоставления государственных и муниципальных услуг" от 27.07.2010 N 210-ФЗ (последняя редакция),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="004834C7" w:rsidRPr="00733A11">
        <w:rPr>
          <w:rFonts w:ascii="Arial" w:hAnsi="Arial" w:cs="Arial"/>
          <w:sz w:val="24"/>
          <w:szCs w:val="24"/>
        </w:rPr>
        <w:t xml:space="preserve"> таких исправлений. </w:t>
      </w:r>
      <w:proofErr w:type="gramStart"/>
      <w:r w:rsidR="004834C7" w:rsidRPr="00733A11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 w:rsidR="00EF04CB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B31DB" w:rsidRPr="00733A11" w:rsidRDefault="009B31DB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муниципальной услуги;</w:t>
      </w:r>
    </w:p>
    <w:p w:rsidR="004834C7" w:rsidRPr="00733A11" w:rsidRDefault="004834C7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3A11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33A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3A11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"Об организации предоставления государственных и муниципальных услуг" от 27.07.2010 N</w:t>
      </w:r>
      <w:proofErr w:type="gramEnd"/>
      <w:r w:rsidRPr="00733A11">
        <w:rPr>
          <w:rFonts w:ascii="Arial" w:hAnsi="Arial" w:cs="Arial"/>
          <w:sz w:val="24"/>
          <w:szCs w:val="24"/>
        </w:rPr>
        <w:t xml:space="preserve"> 210-ФЗ;</w:t>
      </w:r>
    </w:p>
    <w:p w:rsidR="00FF3C7D" w:rsidRPr="00733A11" w:rsidRDefault="00FF3C7D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3A11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"Об организации предоставления государственных и муниципальных услуг" от 27.07.2010</w:t>
      </w:r>
      <w:r w:rsidR="00BA62E6" w:rsidRP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N 210-ФЗ.</w:t>
      </w:r>
      <w:proofErr w:type="gramEnd"/>
      <w:r w:rsidRPr="00733A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3A11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"Об организации предоставления государственных и муниципальных услуг" от 27.07.2010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N 210-ФЗ.</w:t>
      </w:r>
      <w:proofErr w:type="gramEnd"/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5.3. Основанием для начала процедуры рассмотрения досудебного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(внесудебного) обжалования действия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города Бородино.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5.4. Жалоба подается в письменной форме на бумажном носителе, в электронной форме в администрацию города Бородино.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 xml:space="preserve">5.5.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 xml:space="preserve">Жалоба может быть направлена по почте, через структурное подразделение Краевого государственного бюджетного учреждения </w:t>
      </w:r>
      <w:r w:rsidR="009B31DB" w:rsidRPr="00733A11">
        <w:rPr>
          <w:rFonts w:ascii="Arial" w:hAnsi="Arial" w:cs="Arial"/>
          <w:sz w:val="24"/>
          <w:szCs w:val="24"/>
        </w:rPr>
        <w:lastRenderedPageBreak/>
        <w:t xml:space="preserve">«многофункциональный центр предоставления государственных и муниципальных услуг» в городе Бородино,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  <w:proofErr w:type="gramEnd"/>
    </w:p>
    <w:p w:rsidR="009B31DB" w:rsidRPr="00733A11" w:rsidRDefault="009B31DB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 xml:space="preserve">5.6.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</w:t>
      </w:r>
      <w:proofErr w:type="gramEnd"/>
      <w:r w:rsidR="009B31DB" w:rsidRPr="00733A11">
        <w:rPr>
          <w:rFonts w:ascii="Arial" w:hAnsi="Arial" w:cs="Arial"/>
          <w:sz w:val="24"/>
          <w:szCs w:val="24"/>
        </w:rPr>
        <w:t xml:space="preserve">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5.7. Жалоба должна содержать: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9B31DB" w:rsidRPr="00733A11" w:rsidRDefault="009B31DB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либо муниципального служащего;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должностного лица органа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>Жалоба подлежит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 xml:space="preserve">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администрацией города Бородино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9B31DB" w:rsidRPr="00733A11">
        <w:rPr>
          <w:rFonts w:ascii="Arial" w:hAnsi="Arial" w:cs="Arial"/>
          <w:sz w:val="24"/>
          <w:szCs w:val="24"/>
        </w:rPr>
        <w:lastRenderedPageBreak/>
        <w:t>нормативными правовыми актами Красноярского края, муниципальными правовыми актами;</w:t>
      </w:r>
      <w:proofErr w:type="gramEnd"/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9B31DB" w:rsidRPr="00733A11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5.12. Заявители имеют право обратиться в администрацию города Бородино за получением информации и документов, необходимых для обоснования и рассмотрения жалобы.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5.13. Основания для приостановления рассмотрения жалобы отсутствуют.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в сроки установленные законодательством Российской Федерации.</w:t>
      </w:r>
    </w:p>
    <w:p w:rsidR="000516A4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834C7" w:rsidRPr="00733A11" w:rsidRDefault="004834C7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834C7" w:rsidRPr="00733A11" w:rsidRDefault="004834C7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834C7" w:rsidRPr="00733A11" w:rsidRDefault="004834C7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1B2D28" w:rsidRDefault="001B2D28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0"/>
        </w:rPr>
      </w:pPr>
      <w:r w:rsidRPr="00733A11">
        <w:rPr>
          <w:rFonts w:ascii="Arial" w:hAnsi="Arial" w:cs="Arial"/>
          <w:sz w:val="20"/>
        </w:rPr>
        <w:lastRenderedPageBreak/>
        <w:t>Приложение N 1</w:t>
      </w:r>
    </w:p>
    <w:p w:rsidR="00EF04CB" w:rsidRPr="00733A11" w:rsidRDefault="00EF04CB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административному регламенту</w:t>
      </w:r>
    </w:p>
    <w:p w:rsidR="001B2D28" w:rsidRPr="00733A11" w:rsidRDefault="00EF04CB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предоставлению муниципальной услуги «</w:t>
      </w:r>
      <w:r w:rsidR="001B2D28" w:rsidRPr="00733A11">
        <w:rPr>
          <w:rFonts w:ascii="Arial" w:hAnsi="Arial" w:cs="Arial"/>
          <w:sz w:val="20"/>
        </w:rPr>
        <w:t>Выдача ра</w:t>
      </w:r>
      <w:r>
        <w:rPr>
          <w:rFonts w:ascii="Arial" w:hAnsi="Arial" w:cs="Arial"/>
          <w:sz w:val="20"/>
        </w:rPr>
        <w:t xml:space="preserve">зрешения на </w:t>
      </w:r>
      <w:r w:rsidR="001B2D28" w:rsidRPr="00733A11">
        <w:rPr>
          <w:rFonts w:ascii="Arial" w:hAnsi="Arial" w:cs="Arial"/>
          <w:sz w:val="20"/>
        </w:rPr>
        <w:t>ввод объекта в эксплуатацию»</w:t>
      </w:r>
    </w:p>
    <w:p w:rsidR="001B2D28" w:rsidRPr="00733A11" w:rsidRDefault="001B2D28" w:rsidP="00EF04CB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8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Главе города Бородино</w:t>
      </w: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Веретенникову А.Ф.</w:t>
      </w: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5F00">
        <w:rPr>
          <w:rFonts w:ascii="Arial" w:hAnsi="Arial" w:cs="Arial"/>
          <w:sz w:val="24"/>
          <w:szCs w:val="24"/>
        </w:rPr>
        <w:t>от</w:t>
      </w:r>
      <w:r w:rsidR="000516A4" w:rsidRPr="00733A11">
        <w:rPr>
          <w:rFonts w:ascii="Arial" w:hAnsi="Arial" w:cs="Arial"/>
          <w:sz w:val="24"/>
          <w:szCs w:val="24"/>
        </w:rPr>
        <w:t>_______________________</w:t>
      </w:r>
      <w:r w:rsidR="00385F00">
        <w:rPr>
          <w:rFonts w:ascii="Arial" w:hAnsi="Arial" w:cs="Arial"/>
          <w:sz w:val="24"/>
          <w:szCs w:val="24"/>
        </w:rPr>
        <w:t>___________________________________</w:t>
      </w:r>
      <w:r w:rsidR="000516A4" w:rsidRPr="00733A11">
        <w:rPr>
          <w:rFonts w:ascii="Arial" w:hAnsi="Arial" w:cs="Arial"/>
          <w:sz w:val="24"/>
          <w:szCs w:val="24"/>
        </w:rPr>
        <w:t>,</w:t>
      </w:r>
    </w:p>
    <w:p w:rsidR="000516A4" w:rsidRPr="00385F00" w:rsidRDefault="00EF04CB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ab/>
      </w:r>
      <w:r w:rsidR="00733A11" w:rsidRPr="00385F00">
        <w:rPr>
          <w:rFonts w:ascii="Arial" w:hAnsi="Arial" w:cs="Arial"/>
          <w:sz w:val="20"/>
        </w:rPr>
        <w:t xml:space="preserve"> </w:t>
      </w:r>
      <w:r w:rsidR="00385F00">
        <w:rPr>
          <w:rFonts w:ascii="Arial" w:hAnsi="Arial" w:cs="Arial"/>
          <w:sz w:val="20"/>
        </w:rPr>
        <w:tab/>
      </w:r>
      <w:r w:rsidR="000516A4" w:rsidRPr="00385F00">
        <w:rPr>
          <w:rFonts w:ascii="Arial" w:hAnsi="Arial" w:cs="Arial"/>
          <w:sz w:val="20"/>
        </w:rPr>
        <w:t>(Ф.И.О. полностью)</w:t>
      </w:r>
    </w:p>
    <w:p w:rsidR="00F6595E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16A4" w:rsidRPr="00733A11">
        <w:rPr>
          <w:rFonts w:ascii="Arial" w:hAnsi="Arial" w:cs="Arial"/>
          <w:sz w:val="24"/>
          <w:szCs w:val="24"/>
        </w:rPr>
        <w:t>проживающего</w:t>
      </w:r>
      <w:proofErr w:type="gramEnd"/>
      <w:r w:rsidR="000516A4" w:rsidRPr="00733A11">
        <w:rPr>
          <w:rFonts w:ascii="Arial" w:hAnsi="Arial" w:cs="Arial"/>
          <w:sz w:val="24"/>
          <w:szCs w:val="24"/>
        </w:rPr>
        <w:t xml:space="preserve"> (ей)</w:t>
      </w: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по адресу</w:t>
      </w: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__________________________</w:t>
      </w:r>
      <w:r w:rsidR="00F6595E" w:rsidRPr="00733A11">
        <w:rPr>
          <w:rFonts w:ascii="Arial" w:hAnsi="Arial" w:cs="Arial"/>
          <w:sz w:val="24"/>
          <w:szCs w:val="24"/>
        </w:rPr>
        <w:t>__</w:t>
      </w:r>
    </w:p>
    <w:p w:rsidR="000516A4" w:rsidRPr="00385F00" w:rsidRDefault="00385F00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3A11" w:rsidRPr="00385F00">
        <w:rPr>
          <w:rFonts w:ascii="Arial" w:hAnsi="Arial" w:cs="Arial"/>
          <w:sz w:val="20"/>
        </w:rPr>
        <w:t xml:space="preserve"> </w:t>
      </w:r>
      <w:r w:rsidR="000516A4" w:rsidRPr="00385F00">
        <w:rPr>
          <w:rFonts w:ascii="Arial" w:hAnsi="Arial" w:cs="Arial"/>
          <w:sz w:val="20"/>
        </w:rPr>
        <w:t>(город, улица, дом, квартира)</w:t>
      </w: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тел. ______________________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>Заявление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>Прошу выдать разрешение на ввод объекта в эксплуатацию</w:t>
      </w:r>
      <w:proofErr w:type="gramStart"/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(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733A11">
        <w:rPr>
          <w:rFonts w:ascii="Arial" w:hAnsi="Arial" w:cs="Arial"/>
          <w:sz w:val="24"/>
          <w:szCs w:val="24"/>
        </w:rPr>
        <w:t>расположенного по адресу: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г. Бородино, ул. _______________, № ______</w:t>
      </w:r>
      <w:r w:rsidR="000F6213" w:rsidRPr="00733A11">
        <w:rPr>
          <w:rFonts w:ascii="Arial" w:hAnsi="Arial" w:cs="Arial"/>
          <w:sz w:val="24"/>
          <w:szCs w:val="24"/>
        </w:rPr>
        <w:t>_______________________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>приложение: 1.__________________________________</w:t>
      </w:r>
      <w:r w:rsidR="00F6595E" w:rsidRPr="00733A11">
        <w:rPr>
          <w:rFonts w:ascii="Arial" w:hAnsi="Arial" w:cs="Arial"/>
          <w:sz w:val="24"/>
          <w:szCs w:val="24"/>
        </w:rPr>
        <w:t>______________</w:t>
      </w:r>
    </w:p>
    <w:p w:rsidR="000516A4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2. __________________________________</w:t>
      </w:r>
      <w:r w:rsidR="00F6595E" w:rsidRPr="00733A11">
        <w:rPr>
          <w:rFonts w:ascii="Arial" w:hAnsi="Arial" w:cs="Arial"/>
          <w:sz w:val="24"/>
          <w:szCs w:val="24"/>
        </w:rPr>
        <w:t>______________</w:t>
      </w:r>
    </w:p>
    <w:p w:rsidR="000516A4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3. __________________________________</w:t>
      </w:r>
      <w:r w:rsidR="00F6595E" w:rsidRPr="00733A11">
        <w:rPr>
          <w:rFonts w:ascii="Arial" w:hAnsi="Arial" w:cs="Arial"/>
          <w:sz w:val="24"/>
          <w:szCs w:val="24"/>
        </w:rPr>
        <w:t>______________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F6213" w:rsidRPr="00733A11" w:rsidRDefault="000F621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F6213" w:rsidRPr="00733A11" w:rsidRDefault="000F621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F6213" w:rsidRPr="00733A11" w:rsidRDefault="000F621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0"/>
        </w:rPr>
      </w:pPr>
      <w:r w:rsidRPr="00733A11">
        <w:rPr>
          <w:rFonts w:ascii="Arial" w:hAnsi="Arial" w:cs="Arial"/>
          <w:sz w:val="20"/>
        </w:rPr>
        <w:t>В соответствии с Федеральным законом от 27.07.2006 № 152-ФЗ « 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 в том числе передачу), обезличивание, блокирование, уничтожение моих персональных данных, а так же на использование фот</w:t>
      </w:r>
      <w:proofErr w:type="gramStart"/>
      <w:r w:rsidRPr="00733A11">
        <w:rPr>
          <w:rFonts w:ascii="Arial" w:hAnsi="Arial" w:cs="Arial"/>
          <w:sz w:val="20"/>
        </w:rPr>
        <w:t>о-</w:t>
      </w:r>
      <w:proofErr w:type="gramEnd"/>
      <w:r w:rsidRPr="00733A11">
        <w:rPr>
          <w:rFonts w:ascii="Arial" w:hAnsi="Arial" w:cs="Arial"/>
          <w:sz w:val="20"/>
        </w:rPr>
        <w:t>,видео- изображений со мной, ознакомлен с юридическими условиями отказа предоставить свои персональные данные.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 xml:space="preserve"> ______________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___________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_________________</w:t>
      </w:r>
      <w:r w:rsidR="00F6595E" w:rsidRPr="00733A11">
        <w:rPr>
          <w:rFonts w:ascii="Arial" w:hAnsi="Arial" w:cs="Arial"/>
          <w:sz w:val="24"/>
          <w:szCs w:val="24"/>
        </w:rPr>
        <w:t>__________</w:t>
      </w:r>
    </w:p>
    <w:p w:rsidR="000516A4" w:rsidRPr="00733A11" w:rsidRDefault="00EF04CB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3A11"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(дата)</w:t>
      </w:r>
      <w:r w:rsidR="00733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516A4" w:rsidRPr="00733A11">
        <w:rPr>
          <w:rFonts w:ascii="Arial" w:hAnsi="Arial" w:cs="Arial"/>
          <w:sz w:val="24"/>
          <w:szCs w:val="24"/>
        </w:rPr>
        <w:t>(подпись)</w:t>
      </w:r>
      <w:r w:rsidR="00733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6A4" w:rsidRPr="00733A11">
        <w:rPr>
          <w:rFonts w:ascii="Arial" w:hAnsi="Arial" w:cs="Arial"/>
          <w:sz w:val="24"/>
          <w:szCs w:val="24"/>
        </w:rPr>
        <w:t>(Ф.И.О.)</w:t>
      </w:r>
    </w:p>
    <w:p w:rsidR="00385F00" w:rsidRDefault="00385F00" w:rsidP="00EF04CB">
      <w:pPr>
        <w:pStyle w:val="ConsPlusNormal"/>
        <w:tabs>
          <w:tab w:val="left" w:pos="709"/>
        </w:tabs>
        <w:ind w:left="5670"/>
        <w:rPr>
          <w:rFonts w:ascii="Arial" w:hAnsi="Arial" w:cs="Arial"/>
          <w:sz w:val="20"/>
        </w:rPr>
      </w:pPr>
    </w:p>
    <w:p w:rsidR="001B2D28" w:rsidRDefault="001B2D28" w:rsidP="00EF04CB">
      <w:pPr>
        <w:pStyle w:val="ConsPlusNormal"/>
        <w:tabs>
          <w:tab w:val="left" w:pos="709"/>
        </w:tabs>
        <w:ind w:left="5670"/>
        <w:rPr>
          <w:rFonts w:ascii="Arial" w:hAnsi="Arial" w:cs="Arial"/>
          <w:sz w:val="20"/>
        </w:rPr>
      </w:pPr>
      <w:r w:rsidRPr="00733A11">
        <w:rPr>
          <w:rFonts w:ascii="Arial" w:hAnsi="Arial" w:cs="Arial"/>
          <w:sz w:val="20"/>
        </w:rPr>
        <w:lastRenderedPageBreak/>
        <w:t>Приложение N 2</w:t>
      </w:r>
    </w:p>
    <w:p w:rsidR="00EF04CB" w:rsidRPr="00733A11" w:rsidRDefault="00EF04CB" w:rsidP="00EF04CB">
      <w:pPr>
        <w:pStyle w:val="ConsPlusNormal"/>
        <w:tabs>
          <w:tab w:val="left" w:pos="709"/>
        </w:tabs>
        <w:ind w:left="56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административному регламенту</w:t>
      </w:r>
    </w:p>
    <w:p w:rsidR="001B2D28" w:rsidRPr="00733A11" w:rsidRDefault="00EF04CB" w:rsidP="00EF04CB">
      <w:pPr>
        <w:pStyle w:val="ConsPlusNormal"/>
        <w:tabs>
          <w:tab w:val="left" w:pos="709"/>
        </w:tabs>
        <w:ind w:left="56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 предоставлению </w:t>
      </w:r>
      <w:r w:rsidR="001B2D28" w:rsidRPr="00733A11">
        <w:rPr>
          <w:rFonts w:ascii="Arial" w:hAnsi="Arial" w:cs="Arial"/>
          <w:sz w:val="20"/>
        </w:rPr>
        <w:t>муниципальной услуги "</w:t>
      </w:r>
      <w:r w:rsidR="001B2D28" w:rsidRPr="00733A11">
        <w:rPr>
          <w:rFonts w:ascii="Arial" w:hAnsi="Arial" w:cs="Arial"/>
        </w:rPr>
        <w:t xml:space="preserve"> </w:t>
      </w:r>
      <w:r w:rsidR="001B2D28" w:rsidRPr="00733A11">
        <w:rPr>
          <w:rFonts w:ascii="Arial" w:hAnsi="Arial" w:cs="Arial"/>
          <w:sz w:val="20"/>
        </w:rPr>
        <w:t>Выдача разрешения на ввод объекта в эксплуатацию»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B37FDD" w:rsidRPr="00385F00" w:rsidRDefault="00B37FDD" w:rsidP="00385F00">
      <w:pPr>
        <w:tabs>
          <w:tab w:val="left" w:pos="3540"/>
          <w:tab w:val="left" w:pos="5387"/>
          <w:tab w:val="right" w:pos="9355"/>
        </w:tabs>
        <w:spacing w:after="0" w:line="240" w:lineRule="auto"/>
        <w:ind w:left="467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385F00">
        <w:rPr>
          <w:rFonts w:ascii="Arial" w:eastAsia="Times New Roman" w:hAnsi="Arial" w:cs="Arial"/>
          <w:sz w:val="20"/>
          <w:szCs w:val="20"/>
          <w:lang w:eastAsia="ru-RU"/>
        </w:rPr>
        <w:t>Кому:______________________________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_____</w:t>
      </w:r>
    </w:p>
    <w:p w:rsidR="00B37FDD" w:rsidRPr="00733A11" w:rsidRDefault="00733A11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385F00"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385F00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="00B37FDD" w:rsidRPr="00733A11">
        <w:rPr>
          <w:rFonts w:ascii="Arial" w:eastAsia="Times New Roman" w:hAnsi="Arial" w:cs="Arial"/>
          <w:sz w:val="16"/>
          <w:szCs w:val="16"/>
          <w:lang w:eastAsia="ru-RU"/>
        </w:rPr>
        <w:t>(наименование застройщика,</w:t>
      </w:r>
      <w:proofErr w:type="gramEnd"/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385F00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733A11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 – для граждан,</w:t>
      </w:r>
      <w:proofErr w:type="gramEnd"/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33A11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33A11">
        <w:rPr>
          <w:rFonts w:ascii="Arial" w:eastAsia="Times New Roman" w:hAnsi="Arial" w:cs="Arial"/>
          <w:sz w:val="16"/>
          <w:szCs w:val="16"/>
          <w:lang w:eastAsia="ru-RU"/>
        </w:rPr>
        <w:t xml:space="preserve"> полное наименование организации –</w:t>
      </w:r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3A11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</w:t>
      </w:r>
      <w:r w:rsidR="00385F00">
        <w:rPr>
          <w:rFonts w:ascii="Arial" w:eastAsia="Times New Roman" w:hAnsi="Arial" w:cs="Arial"/>
          <w:sz w:val="18"/>
          <w:szCs w:val="18"/>
          <w:lang w:eastAsia="ru-RU"/>
        </w:rPr>
        <w:t>_</w:t>
      </w:r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33A11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33A11">
        <w:rPr>
          <w:rFonts w:ascii="Arial" w:eastAsia="Times New Roman" w:hAnsi="Arial" w:cs="Arial"/>
          <w:sz w:val="16"/>
          <w:szCs w:val="16"/>
          <w:lang w:eastAsia="ru-RU"/>
        </w:rPr>
        <w:t xml:space="preserve"> для юридических лиц),</w:t>
      </w:r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3A11">
        <w:rPr>
          <w:rFonts w:ascii="Arial" w:eastAsia="Times New Roman" w:hAnsi="Arial" w:cs="Arial"/>
          <w:sz w:val="18"/>
          <w:szCs w:val="18"/>
          <w:lang w:eastAsia="ru-RU"/>
        </w:rPr>
        <w:t>____________</w:t>
      </w:r>
      <w:r w:rsidR="00385F00">
        <w:rPr>
          <w:rFonts w:ascii="Arial" w:eastAsia="Times New Roman" w:hAnsi="Arial" w:cs="Arial"/>
          <w:sz w:val="18"/>
          <w:szCs w:val="18"/>
          <w:lang w:eastAsia="ru-RU"/>
        </w:rPr>
        <w:t>_________________________________</w:t>
      </w:r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33A11">
        <w:rPr>
          <w:rFonts w:ascii="Arial" w:eastAsia="Times New Roman" w:hAnsi="Arial" w:cs="Arial"/>
          <w:sz w:val="16"/>
          <w:szCs w:val="16"/>
          <w:lang w:eastAsia="ru-RU"/>
        </w:rPr>
        <w:t>его почтовый индекс и адрес, адрес электронной почты)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33A11">
        <w:rPr>
          <w:rFonts w:ascii="Arial" w:eastAsia="Times New Roman" w:hAnsi="Arial" w:cs="Arial"/>
          <w:b/>
          <w:sz w:val="28"/>
          <w:szCs w:val="28"/>
          <w:lang w:eastAsia="ru-RU"/>
        </w:rPr>
        <w:t>РАЗРЕШЕНИЕ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sz w:val="24"/>
          <w:szCs w:val="24"/>
          <w:lang w:eastAsia="ru-RU"/>
        </w:rPr>
        <w:t>на ввод объекта в эксплуатацию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FDD" w:rsidRPr="00733A11" w:rsidRDefault="00B37FDD" w:rsidP="00385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u w:val="single"/>
          <w:lang w:eastAsia="ru-RU"/>
        </w:rPr>
        <w:t>Дата</w:t>
      </w:r>
      <w:r w:rsidR="00733A1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3A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Pr="00733A1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r w:rsidRPr="00733A1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________________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. ______________________________________________________________________</w:t>
      </w:r>
    </w:p>
    <w:p w:rsidR="00B37FDD" w:rsidRPr="00733A11" w:rsidRDefault="00B37FDD" w:rsidP="00733A1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уполномоченного федерального органа исполнительной власти, или органа </w:t>
      </w:r>
      <w:proofErr w:type="gramEnd"/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85F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733A11" w:rsidRPr="00385F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исполнительной власти субъекта Российской Федерации, или органа местного самоуправления, осуществляющих выдачу разрешения на ввод объекта в эксплуатацию,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Государственная корпорация по атомной энергии «</w:t>
      </w:r>
      <w:proofErr w:type="spellStart"/>
      <w:r w:rsidRPr="00733A11">
        <w:rPr>
          <w:rFonts w:ascii="Arial" w:eastAsia="Times New Roman" w:hAnsi="Arial" w:cs="Arial"/>
          <w:sz w:val="20"/>
          <w:szCs w:val="20"/>
          <w:lang w:eastAsia="ru-RU"/>
        </w:rPr>
        <w:t>Росатом</w:t>
      </w:r>
      <w:proofErr w:type="spellEnd"/>
      <w:r w:rsidRPr="00733A11">
        <w:rPr>
          <w:rFonts w:ascii="Arial" w:eastAsia="Times New Roman" w:hAnsi="Arial" w:cs="Arial"/>
          <w:sz w:val="20"/>
          <w:szCs w:val="20"/>
          <w:lang w:eastAsia="ru-RU"/>
        </w:rPr>
        <w:t>») в соответствии со статьей 55 Градостроительного кодекса Российской Федерации,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</w:t>
      </w:r>
      <w:proofErr w:type="gramEnd"/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0"/>
          <w:szCs w:val="20"/>
          <w:lang w:eastAsia="ru-RU"/>
        </w:rPr>
        <w:t>( наименование объекта (этапа)</w:t>
      </w:r>
      <w:proofErr w:type="gramEnd"/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733A11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капитального строительства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33A11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B37FDD" w:rsidRPr="00385F00" w:rsidRDefault="00B37FDD" w:rsidP="00733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5F00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проектной документацией, кадастровый номер объекта)</w:t>
      </w:r>
    </w:p>
    <w:p w:rsidR="00B37FDD" w:rsidRPr="00385F00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385F00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5F00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proofErr w:type="gramEnd"/>
      <w:r w:rsidRPr="00385F00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0"/>
          <w:szCs w:val="20"/>
          <w:lang w:eastAsia="ru-RU"/>
        </w:rPr>
        <w:t>(адрес объекта капитального строительства в соответствии</w:t>
      </w:r>
      <w:proofErr w:type="gramEnd"/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37FDD" w:rsidRPr="00733A11" w:rsidRDefault="00B37FDD" w:rsidP="00733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с государственным адресным реестром с указанием реквизитов 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документов о присвоении,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об изменении адреса)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на земельном участке (земельных участках) с кадастровым номером: _____________________</w:t>
      </w:r>
    </w:p>
    <w:p w:rsidR="00B37FDD" w:rsidRPr="00733A11" w:rsidRDefault="00B37FDD" w:rsidP="00733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строительный </w:t>
      </w:r>
      <w:r w:rsidRPr="00385F00">
        <w:rPr>
          <w:rFonts w:ascii="Arial" w:eastAsia="Times New Roman" w:hAnsi="Arial" w:cs="Arial"/>
          <w:sz w:val="20"/>
          <w:szCs w:val="20"/>
          <w:lang w:eastAsia="ru-RU"/>
        </w:rPr>
        <w:t>адрес:___________________________________________________________________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___________</w:t>
      </w:r>
    </w:p>
    <w:p w:rsidR="00B37FDD" w:rsidRPr="00385F00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85F0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______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85F00">
        <w:rPr>
          <w:rFonts w:ascii="Arial" w:eastAsia="Times New Roman" w:hAnsi="Arial" w:cs="Arial"/>
          <w:sz w:val="20"/>
          <w:szCs w:val="20"/>
          <w:lang w:eastAsia="ru-RU"/>
        </w:rPr>
        <w:t>в отношении объекта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капитального строительства выдано разрешение на строительство,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33A11">
        <w:rPr>
          <w:rFonts w:ascii="Arial" w:eastAsia="Times New Roman" w:hAnsi="Arial" w:cs="Arial"/>
          <w:lang w:eastAsia="ru-RU"/>
        </w:rPr>
        <w:t xml:space="preserve">№_____________,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дата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выдачи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___________,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орган выдавший разрешение на строительство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</w:t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33A1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85F00" w:rsidRDefault="00385F00" w:rsidP="00733A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II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Сведения об объекте капитального строительства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260"/>
        <w:gridCol w:w="1013"/>
        <w:gridCol w:w="2330"/>
      </w:tblGrid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По проекту</w:t>
            </w: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Фактически</w:t>
            </w: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>1. Общие показатели вводимого в эксплуатацию объекта</w:t>
            </w: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Строительный объем - всего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куб.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в том числе надземной части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куб.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Площадь нежилых помещений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Площадь встроенно-пристроенных помещений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rPr>
          <w:trHeight w:val="498"/>
        </w:trPr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зданий, сооружений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>2. Объекты непроизводственного назначения</w:t>
            </w: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2.1. </w:t>
            </w:r>
            <w:proofErr w:type="gramStart"/>
            <w:r w:rsidRPr="00385F00">
              <w:rPr>
                <w:rFonts w:ascii="Arial" w:hAnsi="Arial" w:cs="Arial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помещений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Вместимость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385F00">
              <w:rPr>
                <w:rFonts w:ascii="Arial" w:hAnsi="Arial" w:cs="Arial"/>
              </w:rPr>
              <w:t>подземных</w:t>
            </w:r>
            <w:proofErr w:type="gramEnd"/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Лифты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Эскалаторы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Инвалидные подъемники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Иные показатели 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>2.2. Объекты жилищного фонда</w:t>
            </w: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385F00">
              <w:rPr>
                <w:rFonts w:ascii="Arial" w:hAnsi="Arial" w:cs="Arial"/>
              </w:rPr>
              <w:t>подземных</w:t>
            </w:r>
            <w:proofErr w:type="gramEnd"/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секций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квартир/общая площадь, всего</w:t>
            </w:r>
          </w:p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1-комнатные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2-комнатные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3-комнатные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4-комнатные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более чем 4-комнатные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rPr>
          <w:trHeight w:val="959"/>
        </w:trPr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Лифты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Эскалаторы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Инвалидные подъемники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Иные показатели 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>3. Объекты производственного назначения</w:t>
            </w: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Тип объекта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Мощность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lastRenderedPageBreak/>
              <w:t>Производительность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Лифты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Эскалаторы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Инвалидные подъемники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Иные показатели 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>4. Линейные объекты</w:t>
            </w: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Категория (класс)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Протяженность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Тип (КЛ, </w:t>
            </w:r>
            <w:proofErr w:type="gramStart"/>
            <w:r w:rsidRPr="00385F00">
              <w:rPr>
                <w:rFonts w:ascii="Arial" w:hAnsi="Arial" w:cs="Arial"/>
              </w:rPr>
              <w:t>ВЛ</w:t>
            </w:r>
            <w:proofErr w:type="gramEnd"/>
            <w:r w:rsidRPr="00385F00">
              <w:rPr>
                <w:rFonts w:ascii="Arial" w:hAnsi="Arial" w:cs="Arial"/>
              </w:rPr>
              <w:t>, КВЛ), уровень напряжения линий электропередачи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Иные показатели 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Класс </w:t>
            </w:r>
            <w:proofErr w:type="spellStart"/>
            <w:r w:rsidRPr="00385F00">
              <w:rPr>
                <w:rFonts w:ascii="Arial" w:hAnsi="Arial" w:cs="Arial"/>
              </w:rPr>
              <w:t>энергоэффективности</w:t>
            </w:r>
            <w:proofErr w:type="spellEnd"/>
            <w:r w:rsidRPr="00385F00">
              <w:rPr>
                <w:rFonts w:ascii="Arial" w:hAnsi="Arial" w:cs="Arial"/>
              </w:rPr>
              <w:t xml:space="preserve"> здания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Удельный расход тепловой энергии на 1 кв. м площади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кВт * ч/м</w:t>
            </w:r>
            <w:proofErr w:type="gramStart"/>
            <w:r w:rsidRPr="00385F00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утепления наружных ограждающих конструкций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Заполнение световых проемов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</w:tbl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Разрешение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ввод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эксплуатацию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недействительно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="00F6595E"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технического плана ________________________________________________________</w:t>
      </w:r>
      <w:r w:rsidR="00F6595E"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</w:t>
      </w: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 </w:t>
      </w: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</w:p>
    <w:p w:rsidR="00B37FDD" w:rsidRPr="00733A11" w:rsidRDefault="00733A11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B37FDD" w:rsidRPr="00733A11">
        <w:rPr>
          <w:rFonts w:ascii="Arial" w:eastAsia="Times New Roman" w:hAnsi="Arial" w:cs="Arial"/>
          <w:sz w:val="20"/>
          <w:szCs w:val="20"/>
          <w:lang w:eastAsia="ru-RU"/>
        </w:rPr>
        <w:t>(должность уполномоченного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37FDD" w:rsidRPr="00733A11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37FDD" w:rsidRPr="00733A11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  <w:proofErr w:type="gramEnd"/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 сотрудника органа, осуществляющего</w:t>
      </w:r>
    </w:p>
    <w:p w:rsidR="00B37FDD" w:rsidRPr="00733A11" w:rsidRDefault="00733A11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37FDD" w:rsidRPr="00733A11">
        <w:rPr>
          <w:rFonts w:ascii="Arial" w:eastAsia="Times New Roman" w:hAnsi="Arial" w:cs="Arial"/>
          <w:sz w:val="20"/>
          <w:szCs w:val="20"/>
          <w:lang w:eastAsia="ru-RU"/>
        </w:rPr>
        <w:t>выдачу разрешения на ввод</w:t>
      </w:r>
    </w:p>
    <w:p w:rsidR="00B37FDD" w:rsidRPr="00733A11" w:rsidRDefault="00733A11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37FDD" w:rsidRPr="00733A11">
        <w:rPr>
          <w:rFonts w:ascii="Arial" w:eastAsia="Times New Roman" w:hAnsi="Arial" w:cs="Arial"/>
          <w:sz w:val="20"/>
          <w:szCs w:val="20"/>
          <w:lang w:eastAsia="ru-RU"/>
        </w:rPr>
        <w:t>объекта в эксплуатацию)</w:t>
      </w:r>
    </w:p>
    <w:p w:rsidR="00F6595E" w:rsidRPr="00733A11" w:rsidRDefault="00F6595E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595E" w:rsidRPr="00733A11" w:rsidRDefault="00F6595E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"__" _______________ 20__ г.</w:t>
      </w: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F00" w:rsidRDefault="00385F00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F00" w:rsidRDefault="00385F00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F00" w:rsidRDefault="00385F00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F00" w:rsidRPr="00733A11" w:rsidRDefault="00385F00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F00" w:rsidRPr="00385F00" w:rsidRDefault="00F35BEC" w:rsidP="00385F00">
      <w:pPr>
        <w:pStyle w:val="ConsPlusNormal"/>
        <w:tabs>
          <w:tab w:val="left" w:pos="709"/>
        </w:tabs>
        <w:ind w:left="5670"/>
        <w:rPr>
          <w:rFonts w:ascii="Arial" w:hAnsi="Arial" w:cs="Arial"/>
          <w:sz w:val="20"/>
        </w:rPr>
      </w:pPr>
      <w:r w:rsidRPr="00385F00">
        <w:rPr>
          <w:rFonts w:ascii="Arial" w:hAnsi="Arial" w:cs="Arial"/>
          <w:sz w:val="20"/>
        </w:rPr>
        <w:lastRenderedPageBreak/>
        <w:t>Приложение N 3</w:t>
      </w:r>
      <w:r w:rsidRPr="00385F00">
        <w:rPr>
          <w:rFonts w:ascii="Arial" w:hAnsi="Arial" w:cs="Arial"/>
          <w:sz w:val="20"/>
        </w:rPr>
        <w:br/>
      </w:r>
      <w:r w:rsidR="00385F00" w:rsidRPr="00385F00">
        <w:rPr>
          <w:rFonts w:ascii="Arial" w:hAnsi="Arial" w:cs="Arial"/>
          <w:sz w:val="20"/>
        </w:rPr>
        <w:t>к административному регламенту</w:t>
      </w:r>
    </w:p>
    <w:p w:rsidR="00F35BEC" w:rsidRPr="00385F00" w:rsidRDefault="00385F00" w:rsidP="00385F00">
      <w:pPr>
        <w:pStyle w:val="ConsPlusNormal"/>
        <w:tabs>
          <w:tab w:val="left" w:pos="709"/>
        </w:tabs>
        <w:ind w:left="5670"/>
        <w:rPr>
          <w:rFonts w:ascii="Arial" w:hAnsi="Arial" w:cs="Arial"/>
          <w:b/>
          <w:bCs/>
          <w:sz w:val="20"/>
        </w:rPr>
      </w:pPr>
      <w:r w:rsidRPr="00385F00">
        <w:rPr>
          <w:rFonts w:ascii="Arial" w:hAnsi="Arial" w:cs="Arial"/>
          <w:sz w:val="20"/>
        </w:rPr>
        <w:t>по предоставлению муниципальной услуги " Выдача разрешения на ввод объекта в эксплуатацию»</w:t>
      </w:r>
    </w:p>
    <w:p w:rsidR="00F35BEC" w:rsidRPr="00733A11" w:rsidRDefault="00F35BEC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b/>
          <w:bCs/>
          <w:szCs w:val="28"/>
        </w:rPr>
      </w:pPr>
    </w:p>
    <w:p w:rsidR="00F35BEC" w:rsidRPr="00733A11" w:rsidRDefault="00F35BEC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b/>
          <w:bCs/>
          <w:szCs w:val="28"/>
        </w:rPr>
      </w:pPr>
      <w:r w:rsidRPr="00733A11">
        <w:rPr>
          <w:rFonts w:ascii="Arial" w:hAnsi="Arial" w:cs="Arial"/>
          <w:b/>
          <w:bCs/>
          <w:szCs w:val="28"/>
        </w:rPr>
        <w:t>Блок-схема предоставления муниципальной услуги «Выдача разрешений на ввод объектов в эксплуатацию»</w:t>
      </w:r>
    </w:p>
    <w:p w:rsidR="00F35BEC" w:rsidRPr="00733A11" w:rsidRDefault="00F35BEC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szCs w:val="28"/>
        </w:rPr>
      </w:pPr>
    </w:p>
    <w:p w:rsidR="00F35BEC" w:rsidRPr="00733A11" w:rsidRDefault="00F35BEC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szCs w:val="28"/>
        </w:rPr>
      </w:pPr>
      <w:r w:rsidRPr="00733A11">
        <w:rPr>
          <w:rFonts w:ascii="Arial" w:hAnsi="Arial" w:cs="Arial"/>
          <w:noProof/>
          <w:szCs w:val="28"/>
        </w:rPr>
        <w:drawing>
          <wp:inline distT="0" distB="0" distL="0" distR="0" wp14:anchorId="61BAF466" wp14:editId="5C3ED86D">
            <wp:extent cx="5797873" cy="6210300"/>
            <wp:effectExtent l="19050" t="0" r="0" b="0"/>
            <wp:docPr id="2" name="Рисунок 2" descr="http://storage.inovaco.ru/media/cache/06/df/1a/87/4d/75/06df1a874d7550b043ef637ba6246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inovaco.ru/media/cache/06/df/1a/87/4d/75/06df1a874d7550b043ef637ba624657a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269" cy="621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EC" w:rsidRPr="00733A11" w:rsidRDefault="00F35BEC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A639C9" w:rsidRPr="00733A11" w:rsidRDefault="00A639C9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sectPr w:rsidR="00A639C9" w:rsidRPr="00733A11" w:rsidSect="005B47C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96" w:rsidRDefault="001B1D96" w:rsidP="00F35BEC">
      <w:pPr>
        <w:spacing w:after="0" w:line="240" w:lineRule="auto"/>
      </w:pPr>
      <w:r>
        <w:separator/>
      </w:r>
    </w:p>
  </w:endnote>
  <w:endnote w:type="continuationSeparator" w:id="0">
    <w:p w:rsidR="001B1D96" w:rsidRDefault="001B1D96" w:rsidP="00F3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96" w:rsidRDefault="001B1D96" w:rsidP="00F35BEC">
      <w:pPr>
        <w:spacing w:after="0" w:line="240" w:lineRule="auto"/>
      </w:pPr>
      <w:r>
        <w:separator/>
      </w:r>
    </w:p>
  </w:footnote>
  <w:footnote w:type="continuationSeparator" w:id="0">
    <w:p w:rsidR="001B1D96" w:rsidRDefault="001B1D96" w:rsidP="00F35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C"/>
    <w:rsid w:val="000516A4"/>
    <w:rsid w:val="000713F3"/>
    <w:rsid w:val="000F6213"/>
    <w:rsid w:val="001458D6"/>
    <w:rsid w:val="00186CF9"/>
    <w:rsid w:val="001B1D96"/>
    <w:rsid w:val="001B2D28"/>
    <w:rsid w:val="001D191A"/>
    <w:rsid w:val="001F7144"/>
    <w:rsid w:val="00213CD7"/>
    <w:rsid w:val="002425C7"/>
    <w:rsid w:val="002A2716"/>
    <w:rsid w:val="002B7D09"/>
    <w:rsid w:val="00350797"/>
    <w:rsid w:val="00385F00"/>
    <w:rsid w:val="0044352B"/>
    <w:rsid w:val="004502CE"/>
    <w:rsid w:val="00453DE0"/>
    <w:rsid w:val="004834C7"/>
    <w:rsid w:val="00520916"/>
    <w:rsid w:val="00526BDB"/>
    <w:rsid w:val="005941EC"/>
    <w:rsid w:val="005B47C4"/>
    <w:rsid w:val="005C6093"/>
    <w:rsid w:val="00623FBA"/>
    <w:rsid w:val="006244BF"/>
    <w:rsid w:val="00697D02"/>
    <w:rsid w:val="00733A11"/>
    <w:rsid w:val="007A0B4B"/>
    <w:rsid w:val="007A3F2B"/>
    <w:rsid w:val="007A64A6"/>
    <w:rsid w:val="007D3B5C"/>
    <w:rsid w:val="007F4206"/>
    <w:rsid w:val="00817D60"/>
    <w:rsid w:val="00825366"/>
    <w:rsid w:val="00842FCA"/>
    <w:rsid w:val="00850750"/>
    <w:rsid w:val="00854A9D"/>
    <w:rsid w:val="00863BFD"/>
    <w:rsid w:val="008717E0"/>
    <w:rsid w:val="008B3587"/>
    <w:rsid w:val="008B547A"/>
    <w:rsid w:val="008F1658"/>
    <w:rsid w:val="008F2A5C"/>
    <w:rsid w:val="008F60AD"/>
    <w:rsid w:val="009009FF"/>
    <w:rsid w:val="00901996"/>
    <w:rsid w:val="00936B2A"/>
    <w:rsid w:val="00943FAD"/>
    <w:rsid w:val="00992B6D"/>
    <w:rsid w:val="009B0BDB"/>
    <w:rsid w:val="009B31DB"/>
    <w:rsid w:val="009C586D"/>
    <w:rsid w:val="009C7D1B"/>
    <w:rsid w:val="00A36425"/>
    <w:rsid w:val="00A639C9"/>
    <w:rsid w:val="00AE4787"/>
    <w:rsid w:val="00AE4CB5"/>
    <w:rsid w:val="00B37FDD"/>
    <w:rsid w:val="00B634FC"/>
    <w:rsid w:val="00BA1042"/>
    <w:rsid w:val="00BA62E6"/>
    <w:rsid w:val="00C772F4"/>
    <w:rsid w:val="00C905E2"/>
    <w:rsid w:val="00CC6A60"/>
    <w:rsid w:val="00CF145C"/>
    <w:rsid w:val="00D00081"/>
    <w:rsid w:val="00E04F36"/>
    <w:rsid w:val="00E57CCD"/>
    <w:rsid w:val="00E703F1"/>
    <w:rsid w:val="00E7397C"/>
    <w:rsid w:val="00E76F5A"/>
    <w:rsid w:val="00EB11EE"/>
    <w:rsid w:val="00EB2AFC"/>
    <w:rsid w:val="00EF04CB"/>
    <w:rsid w:val="00F004CB"/>
    <w:rsid w:val="00F35BEC"/>
    <w:rsid w:val="00F6595E"/>
    <w:rsid w:val="00FC1B51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B3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3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B2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3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BEC"/>
  </w:style>
  <w:style w:type="paragraph" w:styleId="a8">
    <w:name w:val="footer"/>
    <w:basedOn w:val="a"/>
    <w:link w:val="a9"/>
    <w:uiPriority w:val="99"/>
    <w:unhideWhenUsed/>
    <w:rsid w:val="00F3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BEC"/>
  </w:style>
  <w:style w:type="character" w:styleId="aa">
    <w:name w:val="Hyperlink"/>
    <w:basedOn w:val="a0"/>
    <w:uiPriority w:val="99"/>
    <w:unhideWhenUsed/>
    <w:rsid w:val="00817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B3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3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B2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3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BEC"/>
  </w:style>
  <w:style w:type="paragraph" w:styleId="a8">
    <w:name w:val="footer"/>
    <w:basedOn w:val="a"/>
    <w:link w:val="a9"/>
    <w:uiPriority w:val="99"/>
    <w:unhideWhenUsed/>
    <w:rsid w:val="00F3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BEC"/>
  </w:style>
  <w:style w:type="character" w:styleId="aa">
    <w:name w:val="Hyperlink"/>
    <w:basedOn w:val="a0"/>
    <w:uiPriority w:val="99"/>
    <w:unhideWhenUsed/>
    <w:rsid w:val="00817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-borodin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borod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torage.inovaco.ru/media/project_mo_97/93/a8/4b/14/06/d2/4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8782</Words>
  <Characters>50060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Кристина</cp:lastModifiedBy>
  <cp:revision>2</cp:revision>
  <cp:lastPrinted>2019-02-13T04:25:00Z</cp:lastPrinted>
  <dcterms:created xsi:type="dcterms:W3CDTF">2019-02-13T07:58:00Z</dcterms:created>
  <dcterms:modified xsi:type="dcterms:W3CDTF">2019-02-13T07:58:00Z</dcterms:modified>
</cp:coreProperties>
</file>