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28" w:rsidRDefault="002D7A28" w:rsidP="002D7A28">
      <w:pPr>
        <w:pStyle w:val="10"/>
        <w:keepNext/>
        <w:keepLines/>
        <w:shd w:val="clear" w:color="auto" w:fill="auto"/>
        <w:tabs>
          <w:tab w:val="left" w:pos="3371"/>
        </w:tabs>
        <w:spacing w:after="0" w:line="280" w:lineRule="exact"/>
        <w:ind w:left="40"/>
        <w:jc w:val="left"/>
      </w:pPr>
    </w:p>
    <w:p w:rsidR="002D7A28" w:rsidRDefault="002D7A28" w:rsidP="002D7A28">
      <w:pPr>
        <w:pStyle w:val="10"/>
        <w:keepNext/>
        <w:keepLines/>
        <w:shd w:val="clear" w:color="auto" w:fill="auto"/>
        <w:tabs>
          <w:tab w:val="left" w:pos="3371"/>
        </w:tabs>
        <w:spacing w:after="0" w:line="280" w:lineRule="exact"/>
        <w:ind w:left="40"/>
      </w:pPr>
      <w:r>
        <w:t>АДМИНИСТРАЦИЯ ГОРОДА БОРОДИНО</w:t>
      </w:r>
    </w:p>
    <w:p w:rsidR="002D7A28" w:rsidRDefault="002D7A28" w:rsidP="002D7A28">
      <w:pPr>
        <w:pStyle w:val="10"/>
        <w:keepNext/>
        <w:keepLines/>
        <w:shd w:val="clear" w:color="auto" w:fill="auto"/>
        <w:tabs>
          <w:tab w:val="left" w:pos="3371"/>
        </w:tabs>
        <w:spacing w:after="0" w:line="280" w:lineRule="exact"/>
        <w:ind w:left="40"/>
      </w:pPr>
      <w:r>
        <w:t>КРАСНОЯРСКОГО КРАЯ</w:t>
      </w:r>
    </w:p>
    <w:p w:rsidR="002D7A28" w:rsidRDefault="002D7A28" w:rsidP="002D7A28">
      <w:pPr>
        <w:pStyle w:val="10"/>
        <w:keepNext/>
        <w:keepLines/>
        <w:shd w:val="clear" w:color="auto" w:fill="auto"/>
        <w:tabs>
          <w:tab w:val="left" w:pos="3371"/>
        </w:tabs>
        <w:spacing w:after="0" w:line="280" w:lineRule="exact"/>
        <w:ind w:left="40"/>
        <w:jc w:val="left"/>
      </w:pPr>
    </w:p>
    <w:p w:rsidR="002D7A28" w:rsidRDefault="002D7A28" w:rsidP="002D7A28">
      <w:pPr>
        <w:pStyle w:val="10"/>
        <w:keepNext/>
        <w:keepLines/>
        <w:shd w:val="clear" w:color="auto" w:fill="auto"/>
        <w:tabs>
          <w:tab w:val="left" w:pos="3371"/>
        </w:tabs>
        <w:spacing w:after="0" w:line="280" w:lineRule="exact"/>
        <w:ind w:left="40"/>
      </w:pPr>
      <w:r>
        <w:t>ПОСТАНОВЛЕНИЕ</w:t>
      </w:r>
    </w:p>
    <w:p w:rsidR="002D7A28" w:rsidRDefault="003B2C89" w:rsidP="003B2C89">
      <w:pPr>
        <w:pStyle w:val="10"/>
        <w:keepNext/>
        <w:keepLines/>
        <w:shd w:val="clear" w:color="auto" w:fill="auto"/>
        <w:tabs>
          <w:tab w:val="left" w:pos="7905"/>
        </w:tabs>
        <w:spacing w:after="244" w:line="280" w:lineRule="exact"/>
        <w:ind w:right="20"/>
        <w:jc w:val="left"/>
      </w:pPr>
      <w:bookmarkStart w:id="0" w:name="bookmark2"/>
      <w:r>
        <w:t xml:space="preserve">                                                        </w:t>
      </w:r>
      <w:r w:rsidR="002D7A28">
        <w:t>г. Бородино</w:t>
      </w:r>
      <w:bookmarkEnd w:id="0"/>
    </w:p>
    <w:p w:rsidR="00BE7CE3" w:rsidRPr="00464296" w:rsidRDefault="00464296" w:rsidP="003B2C89">
      <w:pPr>
        <w:pStyle w:val="10"/>
        <w:keepNext/>
        <w:keepLines/>
        <w:shd w:val="clear" w:color="auto" w:fill="auto"/>
        <w:tabs>
          <w:tab w:val="left" w:pos="7905"/>
        </w:tabs>
        <w:spacing w:after="244" w:line="280" w:lineRule="exact"/>
        <w:ind w:right="20"/>
        <w:jc w:val="left"/>
      </w:pPr>
      <w:r w:rsidRPr="00464296">
        <w:t>18.04.2016.</w:t>
      </w:r>
      <w:r w:rsidRPr="00464296">
        <w:tab/>
      </w:r>
      <w:r>
        <w:t xml:space="preserve">      </w:t>
      </w:r>
      <w:r w:rsidRPr="00464296">
        <w:t xml:space="preserve">№ 276 </w:t>
      </w:r>
    </w:p>
    <w:p w:rsidR="00BE7CE3" w:rsidRDefault="002D7A28" w:rsidP="00BE7CE3">
      <w:pPr>
        <w:pStyle w:val="11"/>
        <w:shd w:val="clear" w:color="auto" w:fill="auto"/>
        <w:spacing w:before="0" w:after="0" w:line="240" w:lineRule="auto"/>
        <w:ind w:left="40" w:right="-6"/>
      </w:pPr>
      <w:r>
        <w:t xml:space="preserve">О двухмесячнике по благоустройству, </w:t>
      </w:r>
    </w:p>
    <w:p w:rsidR="00BE7CE3" w:rsidRDefault="002D7A28" w:rsidP="00BE7CE3">
      <w:pPr>
        <w:pStyle w:val="11"/>
        <w:shd w:val="clear" w:color="auto" w:fill="auto"/>
        <w:spacing w:before="0" w:after="0" w:line="240" w:lineRule="auto"/>
        <w:ind w:left="40" w:right="-6"/>
      </w:pPr>
      <w:r>
        <w:t xml:space="preserve">улучшению санитарного состояния и </w:t>
      </w:r>
    </w:p>
    <w:p w:rsidR="00BE7CE3" w:rsidRDefault="002D7A28" w:rsidP="00BE7CE3">
      <w:pPr>
        <w:pStyle w:val="11"/>
        <w:shd w:val="clear" w:color="auto" w:fill="auto"/>
        <w:spacing w:before="0" w:after="0" w:line="240" w:lineRule="auto"/>
        <w:ind w:left="40" w:right="-6"/>
      </w:pPr>
      <w:r>
        <w:t xml:space="preserve">архитектурно- строительного облика </w:t>
      </w:r>
    </w:p>
    <w:p w:rsidR="002D7A28" w:rsidRDefault="002D7A28" w:rsidP="00BE7CE3">
      <w:pPr>
        <w:pStyle w:val="11"/>
        <w:shd w:val="clear" w:color="auto" w:fill="auto"/>
        <w:spacing w:before="0" w:after="0" w:line="240" w:lineRule="auto"/>
        <w:ind w:left="40" w:right="-6"/>
      </w:pPr>
      <w:r>
        <w:t>города Бородино</w:t>
      </w:r>
    </w:p>
    <w:p w:rsidR="00BE7CE3" w:rsidRDefault="00BE7CE3" w:rsidP="00BE7CE3">
      <w:pPr>
        <w:pStyle w:val="11"/>
        <w:shd w:val="clear" w:color="auto" w:fill="auto"/>
        <w:spacing w:before="0" w:after="0" w:line="240" w:lineRule="auto"/>
        <w:ind w:left="40" w:right="-6"/>
      </w:pPr>
    </w:p>
    <w:p w:rsidR="002D7A28" w:rsidRDefault="002D7A28" w:rsidP="002D7A28">
      <w:pPr>
        <w:pStyle w:val="11"/>
        <w:shd w:val="clear" w:color="auto" w:fill="auto"/>
        <w:spacing w:before="0" w:after="0" w:line="322" w:lineRule="exact"/>
        <w:ind w:left="40" w:right="40" w:firstLine="900"/>
        <w:jc w:val="both"/>
      </w:pPr>
      <w:proofErr w:type="gramStart"/>
      <w:r>
        <w:t>В целях улучшения санитарного содержания, благоустройства и озеленения городских территорий на основании п</w:t>
      </w:r>
      <w:r w:rsidR="003B2C89">
        <w:t xml:space="preserve">ункта </w:t>
      </w:r>
      <w:r>
        <w:t>2 ст</w:t>
      </w:r>
      <w:r w:rsidR="003B2C89">
        <w:t>атьи</w:t>
      </w:r>
      <w:r>
        <w:t xml:space="preserve"> 21 Федерального закона от 30.03.1999 № 52-ФЗ "О санитарно-эпидемиологическом благополучии населения", в соответствии с постановлением администрации г</w:t>
      </w:r>
      <w:r w:rsidR="003B2C89">
        <w:t xml:space="preserve">орода </w:t>
      </w:r>
      <w:r>
        <w:t xml:space="preserve">Бородино от 03.04.2014г. № 256 «Об утверждении правил благоустройства и санитарного содержания территорий и строений муниципального образования город Бородино», на основании Устава города </w:t>
      </w:r>
      <w:r w:rsidR="00926981">
        <w:t xml:space="preserve"> </w:t>
      </w:r>
      <w:r>
        <w:t>ПОСТАНОВЛЯЮ:</w:t>
      </w:r>
      <w:proofErr w:type="gramEnd"/>
    </w:p>
    <w:p w:rsidR="002D7A28" w:rsidRDefault="002D7A28" w:rsidP="002D7A28">
      <w:pPr>
        <w:pStyle w:val="11"/>
        <w:shd w:val="clear" w:color="auto" w:fill="auto"/>
        <w:spacing w:before="0" w:after="0" w:line="322" w:lineRule="exact"/>
        <w:ind w:left="40" w:right="40" w:firstLine="900"/>
        <w:jc w:val="both"/>
      </w:pPr>
      <w:r>
        <w:t xml:space="preserve"> 1.Провести двухмесячник по благоустройству, улучшению санитарного состояния и архитектурно-строительного облика города с 1</w:t>
      </w:r>
      <w:r w:rsidR="00F2760B">
        <w:t>8</w:t>
      </w:r>
      <w:r>
        <w:t xml:space="preserve"> апреля по 1</w:t>
      </w:r>
      <w:r w:rsidR="00F2760B">
        <w:t>8</w:t>
      </w:r>
      <w:r>
        <w:t xml:space="preserve"> июня 201</w:t>
      </w:r>
      <w:r w:rsidR="00F2760B">
        <w:t>6</w:t>
      </w:r>
      <w:r>
        <w:t xml:space="preserve"> года.</w:t>
      </w:r>
    </w:p>
    <w:p w:rsidR="002D7A28" w:rsidRDefault="002D7A28" w:rsidP="002D7A28">
      <w:pPr>
        <w:pStyle w:val="11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22" w:lineRule="exact"/>
        <w:ind w:left="40" w:right="40" w:firstLine="900"/>
        <w:jc w:val="both"/>
      </w:pPr>
      <w:r>
        <w:t>Утвердить</w:t>
      </w:r>
      <w:r>
        <w:tab/>
        <w:t>состав городской комиссии по организации и проведению двухмесячника согласно приложению 1.</w:t>
      </w:r>
    </w:p>
    <w:p w:rsidR="002D7A28" w:rsidRDefault="002D7A28" w:rsidP="002D7A28">
      <w:pPr>
        <w:pStyle w:val="11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22" w:lineRule="exact"/>
        <w:ind w:left="40" w:right="40" w:firstLine="900"/>
        <w:jc w:val="both"/>
      </w:pPr>
      <w:r>
        <w:t>Утвердить</w:t>
      </w:r>
      <w:r>
        <w:tab/>
        <w:t>план мероприятий по подготовке и проведению двухмесячника согласно приложению 2.</w:t>
      </w:r>
    </w:p>
    <w:p w:rsidR="002D7A28" w:rsidRDefault="002D7A28" w:rsidP="002D7A28">
      <w:pPr>
        <w:pStyle w:val="11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240" w:lineRule="auto"/>
        <w:ind w:left="40" w:right="40" w:firstLine="900"/>
        <w:jc w:val="both"/>
      </w:pPr>
      <w:r>
        <w:t>Утвердить закрепление территорий, улиц, площадок в пределах муниципального образования город Бородино за организациями, предприятиями на период проведения двухмесячника по благоустройству, озеленению улучшению санитарного состояния города согласно приложению 3.</w:t>
      </w:r>
    </w:p>
    <w:p w:rsidR="002D7A28" w:rsidRDefault="002D7A28" w:rsidP="002D7A28">
      <w:pPr>
        <w:pStyle w:val="11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240" w:lineRule="auto"/>
        <w:ind w:left="40" w:right="40" w:firstLine="900"/>
        <w:jc w:val="both"/>
      </w:pPr>
      <w:r>
        <w:t>Руководителям предприятий, организаций, учреждений независимо от форм собственности:</w:t>
      </w:r>
    </w:p>
    <w:p w:rsidR="002D7A28" w:rsidRDefault="002D7A28" w:rsidP="003B2C89">
      <w:pPr>
        <w:pStyle w:val="11"/>
        <w:shd w:val="clear" w:color="auto" w:fill="auto"/>
        <w:tabs>
          <w:tab w:val="left" w:pos="543"/>
          <w:tab w:val="left" w:pos="709"/>
        </w:tabs>
        <w:spacing w:before="0" w:after="0" w:line="240" w:lineRule="auto"/>
        <w:ind w:right="40"/>
        <w:jc w:val="both"/>
      </w:pPr>
      <w:r>
        <w:t xml:space="preserve">          - подготовить планы мероприятий по благоустройству, озеленению, улучшению санитарного содержания закрепленных территорий до 01 мая 201</w:t>
      </w:r>
      <w:r w:rsidR="003B2C89">
        <w:t>6</w:t>
      </w:r>
      <w:r>
        <w:t xml:space="preserve"> г.;</w:t>
      </w:r>
    </w:p>
    <w:p w:rsidR="002D7A28" w:rsidRDefault="002D7A28" w:rsidP="002D7A28">
      <w:pPr>
        <w:pStyle w:val="11"/>
        <w:shd w:val="clear" w:color="auto" w:fill="auto"/>
        <w:spacing w:before="0" w:after="0" w:line="240" w:lineRule="auto"/>
        <w:ind w:left="40" w:right="40" w:firstLine="684"/>
        <w:jc w:val="both"/>
      </w:pPr>
      <w:r>
        <w:t>- провести 2</w:t>
      </w:r>
      <w:r w:rsidR="00F2760B">
        <w:t>9</w:t>
      </w:r>
      <w:r>
        <w:t xml:space="preserve"> апреля </w:t>
      </w:r>
      <w:r w:rsidR="003B2C89">
        <w:t xml:space="preserve">2016 года </w:t>
      </w:r>
      <w:r>
        <w:t>общегородской санитарный день по наведению порядка на закрепленных территориях, улицах, площадках в пределах муниципального образования, с привлечением имеющихся производственных сил на выполнение заранее спланированных  работ по благоустройству.</w:t>
      </w:r>
    </w:p>
    <w:p w:rsidR="002D7A28" w:rsidRDefault="002D7A28" w:rsidP="002D7A28">
      <w:pPr>
        <w:pStyle w:val="11"/>
        <w:shd w:val="clear" w:color="auto" w:fill="auto"/>
        <w:tabs>
          <w:tab w:val="left" w:pos="1267"/>
        </w:tabs>
        <w:spacing w:before="0" w:after="0" w:line="322" w:lineRule="exact"/>
        <w:ind w:right="40"/>
        <w:jc w:val="both"/>
      </w:pPr>
      <w:r>
        <w:t xml:space="preserve">          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города по обеспечению жизнедеятельности городского округа Первухина А.В. </w:t>
      </w:r>
    </w:p>
    <w:p w:rsidR="00BE7CE3" w:rsidRDefault="002D7A28" w:rsidP="003B2C89">
      <w:pPr>
        <w:pStyle w:val="11"/>
        <w:shd w:val="clear" w:color="auto" w:fill="auto"/>
        <w:tabs>
          <w:tab w:val="left" w:pos="1267"/>
        </w:tabs>
        <w:spacing w:before="0" w:after="0" w:line="322" w:lineRule="exact"/>
        <w:ind w:right="40"/>
        <w:jc w:val="both"/>
      </w:pPr>
      <w:r>
        <w:t xml:space="preserve">          </w:t>
      </w:r>
    </w:p>
    <w:p w:rsidR="00BE7CE3" w:rsidRDefault="00BE7CE3" w:rsidP="003B2C89">
      <w:pPr>
        <w:pStyle w:val="11"/>
        <w:shd w:val="clear" w:color="auto" w:fill="auto"/>
        <w:tabs>
          <w:tab w:val="left" w:pos="1267"/>
        </w:tabs>
        <w:spacing w:before="0" w:after="0" w:line="322" w:lineRule="exact"/>
        <w:ind w:right="40"/>
        <w:jc w:val="both"/>
      </w:pPr>
    </w:p>
    <w:p w:rsidR="00BE7CE3" w:rsidRDefault="00BE7CE3" w:rsidP="003B2C89">
      <w:pPr>
        <w:pStyle w:val="11"/>
        <w:shd w:val="clear" w:color="auto" w:fill="auto"/>
        <w:tabs>
          <w:tab w:val="left" w:pos="1267"/>
        </w:tabs>
        <w:spacing w:before="0" w:after="0" w:line="322" w:lineRule="exact"/>
        <w:ind w:right="40"/>
        <w:jc w:val="both"/>
      </w:pPr>
    </w:p>
    <w:p w:rsidR="00BE7CE3" w:rsidRDefault="00BE7CE3" w:rsidP="003B2C89">
      <w:pPr>
        <w:pStyle w:val="11"/>
        <w:shd w:val="clear" w:color="auto" w:fill="auto"/>
        <w:tabs>
          <w:tab w:val="left" w:pos="1267"/>
        </w:tabs>
        <w:spacing w:before="0" w:after="0" w:line="322" w:lineRule="exact"/>
        <w:ind w:right="40"/>
        <w:jc w:val="both"/>
      </w:pPr>
    </w:p>
    <w:p w:rsidR="00BE7CE3" w:rsidRDefault="00BE7CE3" w:rsidP="003B2C89">
      <w:pPr>
        <w:pStyle w:val="11"/>
        <w:shd w:val="clear" w:color="auto" w:fill="auto"/>
        <w:tabs>
          <w:tab w:val="left" w:pos="1267"/>
        </w:tabs>
        <w:spacing w:before="0" w:after="0" w:line="322" w:lineRule="exact"/>
        <w:ind w:right="40"/>
        <w:jc w:val="both"/>
      </w:pPr>
    </w:p>
    <w:p w:rsidR="002D7A28" w:rsidRDefault="00BE7CE3" w:rsidP="003B2C89">
      <w:pPr>
        <w:pStyle w:val="11"/>
        <w:shd w:val="clear" w:color="auto" w:fill="auto"/>
        <w:tabs>
          <w:tab w:val="left" w:pos="1267"/>
        </w:tabs>
        <w:spacing w:before="0" w:after="0" w:line="322" w:lineRule="exact"/>
        <w:ind w:right="40"/>
        <w:jc w:val="both"/>
      </w:pPr>
      <w:r>
        <w:t xml:space="preserve">          </w:t>
      </w:r>
      <w:r w:rsidR="002D7A28">
        <w:t>7. Опубликовать постановление в газете «Бородинский вестник».</w:t>
      </w:r>
    </w:p>
    <w:p w:rsidR="002D7A28" w:rsidRDefault="002D7A28" w:rsidP="003B2C89">
      <w:pPr>
        <w:pStyle w:val="11"/>
        <w:shd w:val="clear" w:color="auto" w:fill="auto"/>
        <w:spacing w:before="0" w:after="322" w:line="240" w:lineRule="auto"/>
        <w:ind w:right="280"/>
        <w:jc w:val="both"/>
      </w:pPr>
      <w:r>
        <w:t xml:space="preserve">          8. Постановление вступает в силу </w:t>
      </w:r>
      <w:r w:rsidR="003B2C89">
        <w:t xml:space="preserve"> в день, следующий после его официального опубликования</w:t>
      </w:r>
      <w:r>
        <w:t>.</w:t>
      </w:r>
    </w:p>
    <w:p w:rsidR="00BE7CE3" w:rsidRDefault="00BE7CE3" w:rsidP="003B2C89">
      <w:pPr>
        <w:pStyle w:val="11"/>
        <w:shd w:val="clear" w:color="auto" w:fill="auto"/>
        <w:spacing w:before="0" w:after="322" w:line="240" w:lineRule="auto"/>
        <w:ind w:right="280"/>
        <w:jc w:val="both"/>
      </w:pPr>
    </w:p>
    <w:p w:rsidR="002D7A28" w:rsidRDefault="002D7A28" w:rsidP="002D7A28">
      <w:pPr>
        <w:pStyle w:val="11"/>
        <w:shd w:val="clear" w:color="auto" w:fill="auto"/>
        <w:spacing w:before="0" w:after="322" w:line="240" w:lineRule="auto"/>
        <w:ind w:right="280"/>
      </w:pPr>
      <w:r>
        <w:t xml:space="preserve">Глава города Бородино                   </w:t>
      </w:r>
      <w:r>
        <w:tab/>
        <w:t xml:space="preserve">   </w:t>
      </w:r>
      <w:r w:rsidR="00F2760B">
        <w:t xml:space="preserve">        </w:t>
      </w:r>
      <w:r>
        <w:t xml:space="preserve">                     А.</w:t>
      </w:r>
      <w:r w:rsidR="00F2760B">
        <w:t>Ф.Веретенников</w:t>
      </w: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BE7CE3" w:rsidRDefault="00BE7CE3" w:rsidP="002D7A28">
      <w:pPr>
        <w:pStyle w:val="11"/>
        <w:shd w:val="clear" w:color="auto" w:fill="auto"/>
        <w:spacing w:before="0" w:after="322" w:line="240" w:lineRule="auto"/>
        <w:ind w:right="280"/>
      </w:pPr>
    </w:p>
    <w:p w:rsidR="002D7A28" w:rsidRPr="00F2760B" w:rsidRDefault="002D7A28" w:rsidP="002D7A28">
      <w:pPr>
        <w:pStyle w:val="11"/>
        <w:shd w:val="clear" w:color="auto" w:fill="auto"/>
        <w:tabs>
          <w:tab w:val="left" w:pos="1158"/>
        </w:tabs>
        <w:spacing w:before="0" w:after="1911" w:line="240" w:lineRule="auto"/>
        <w:jc w:val="both"/>
        <w:rPr>
          <w:sz w:val="20"/>
          <w:szCs w:val="20"/>
        </w:rPr>
      </w:pPr>
      <w:r w:rsidRPr="00F2760B">
        <w:rPr>
          <w:sz w:val="20"/>
          <w:szCs w:val="20"/>
        </w:rPr>
        <w:t>Федорова 45331</w:t>
      </w:r>
    </w:p>
    <w:p w:rsidR="002D7A28" w:rsidRDefault="002D7A28" w:rsidP="003871A9">
      <w:pPr>
        <w:tabs>
          <w:tab w:val="left" w:pos="5387"/>
        </w:tabs>
        <w:spacing w:after="0"/>
        <w:rPr>
          <w:rFonts w:ascii="Times New Roman" w:hAnsi="Times New Roman" w:cs="Times New Roman"/>
        </w:rPr>
      </w:pPr>
      <w:r>
        <w:rPr>
          <w:rFonts w:hint="eastAsia"/>
          <w:sz w:val="2"/>
          <w:szCs w:val="2"/>
        </w:rPr>
        <w:lastRenderedPageBreak/>
        <w:tab/>
      </w:r>
      <w:r>
        <w:rPr>
          <w:rFonts w:ascii="Times New Roman" w:hAnsi="Times New Roman" w:cs="Times New Roman"/>
        </w:rPr>
        <w:t>Приложение 1</w:t>
      </w:r>
    </w:p>
    <w:p w:rsidR="002D7A28" w:rsidRDefault="002D7A28" w:rsidP="003871A9">
      <w:pPr>
        <w:pStyle w:val="21"/>
        <w:shd w:val="clear" w:color="auto" w:fill="auto"/>
        <w:tabs>
          <w:tab w:val="left" w:pos="5387"/>
        </w:tabs>
        <w:ind w:left="-6697" w:right="340" w:firstLine="6697"/>
      </w:pPr>
      <w:r>
        <w:tab/>
        <w:t xml:space="preserve">к постановлению </w:t>
      </w:r>
    </w:p>
    <w:p w:rsidR="002D7A28" w:rsidRDefault="002D7A28" w:rsidP="003871A9">
      <w:pPr>
        <w:pStyle w:val="21"/>
        <w:shd w:val="clear" w:color="auto" w:fill="auto"/>
        <w:tabs>
          <w:tab w:val="left" w:pos="5387"/>
        </w:tabs>
        <w:ind w:left="-6697" w:right="340" w:firstLine="12084"/>
      </w:pPr>
      <w:r>
        <w:t>администрации города Бородино</w:t>
      </w:r>
    </w:p>
    <w:p w:rsidR="002D7A28" w:rsidRDefault="002D7A28" w:rsidP="003871A9">
      <w:pPr>
        <w:spacing w:after="0"/>
        <w:rPr>
          <w:rFonts w:ascii="Times New Roman" w:hAnsi="Times New Roman" w:cs="Times New Roman"/>
        </w:rPr>
        <w:sectPr w:rsidR="002D7A28" w:rsidSect="00BE7CE3">
          <w:pgSz w:w="11905" w:h="16837"/>
          <w:pgMar w:top="567" w:right="706" w:bottom="181" w:left="1629" w:header="0" w:footer="3" w:gutter="0"/>
          <w:cols w:space="720"/>
        </w:sectPr>
      </w:pPr>
    </w:p>
    <w:p w:rsidR="002D7A28" w:rsidRPr="00464296" w:rsidRDefault="003B2C89" w:rsidP="003871A9">
      <w:pPr>
        <w:framePr w:w="10845" w:h="283" w:hRule="exact" w:wrap="notBeside" w:vAnchor="text" w:hAnchor="text" w:xAlign="center" w:y="1" w:anchorLock="1"/>
        <w:tabs>
          <w:tab w:val="left" w:pos="6521"/>
        </w:tabs>
        <w:rPr>
          <w:rFonts w:ascii="Times New Roman" w:hAnsi="Times New Roman" w:cs="Times New Roman"/>
        </w:rPr>
      </w:pPr>
      <w:r w:rsidRPr="004642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3871A9" w:rsidRPr="00464296">
        <w:rPr>
          <w:rFonts w:ascii="Times New Roman" w:hAnsi="Times New Roman" w:cs="Times New Roman"/>
        </w:rPr>
        <w:t xml:space="preserve"> </w:t>
      </w:r>
      <w:r w:rsidRPr="00464296">
        <w:rPr>
          <w:rFonts w:ascii="Times New Roman" w:hAnsi="Times New Roman" w:cs="Times New Roman"/>
        </w:rPr>
        <w:t xml:space="preserve"> </w:t>
      </w:r>
      <w:r w:rsidR="00464296" w:rsidRPr="00464296">
        <w:rPr>
          <w:rFonts w:ascii="Times New Roman" w:hAnsi="Times New Roman" w:cs="Times New Roman"/>
        </w:rPr>
        <w:t xml:space="preserve">от 18.04.2016 № 276 </w:t>
      </w:r>
    </w:p>
    <w:p w:rsidR="002D7A28" w:rsidRDefault="002D7A28" w:rsidP="002D7A28">
      <w:pPr>
        <w:rPr>
          <w:sz w:val="2"/>
          <w:szCs w:val="2"/>
        </w:rPr>
      </w:pPr>
      <w:r>
        <w:rPr>
          <w:rFonts w:hint="eastAsia"/>
        </w:rPr>
        <w:t xml:space="preserve"> </w:t>
      </w:r>
    </w:p>
    <w:p w:rsidR="002D7A28" w:rsidRDefault="002D7A28" w:rsidP="002D7A28">
      <w:pPr>
        <w:rPr>
          <w:sz w:val="2"/>
          <w:szCs w:val="2"/>
        </w:rPr>
        <w:sectPr w:rsidR="002D7A28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2D7A28" w:rsidRDefault="002D7A28" w:rsidP="002D7A28">
      <w:pPr>
        <w:pStyle w:val="21"/>
        <w:shd w:val="clear" w:color="auto" w:fill="auto"/>
        <w:jc w:val="center"/>
        <w:rPr>
          <w:b/>
        </w:rPr>
      </w:pPr>
      <w:r>
        <w:rPr>
          <w:b/>
        </w:rPr>
        <w:lastRenderedPageBreak/>
        <w:t>Состав</w:t>
      </w:r>
      <w:r w:rsidR="00CF6311">
        <w:rPr>
          <w:b/>
        </w:rPr>
        <w:t xml:space="preserve"> городской</w:t>
      </w:r>
      <w:r>
        <w:rPr>
          <w:b/>
        </w:rPr>
        <w:t xml:space="preserve"> комиссии по </w:t>
      </w:r>
      <w:r w:rsidR="00CF6311">
        <w:rPr>
          <w:b/>
        </w:rPr>
        <w:t>организации и</w:t>
      </w:r>
      <w:r>
        <w:rPr>
          <w:b/>
        </w:rPr>
        <w:t xml:space="preserve"> проведени</w:t>
      </w:r>
      <w:r w:rsidR="00CF6311">
        <w:rPr>
          <w:b/>
        </w:rPr>
        <w:t>ю</w:t>
      </w:r>
      <w:r>
        <w:rPr>
          <w:b/>
        </w:rPr>
        <w:t xml:space="preserve"> двухмесячника по благоустройству, улучшению санитарного</w:t>
      </w:r>
      <w:r w:rsidR="00CF6311">
        <w:rPr>
          <w:b/>
        </w:rPr>
        <w:t xml:space="preserve"> состояния</w:t>
      </w:r>
      <w:r>
        <w:rPr>
          <w:b/>
        </w:rPr>
        <w:t xml:space="preserve"> и архитектурно-строительного облика</w:t>
      </w:r>
      <w:r w:rsidR="00CF6311">
        <w:rPr>
          <w:b/>
        </w:rPr>
        <w:t xml:space="preserve"> </w:t>
      </w:r>
      <w:r>
        <w:rPr>
          <w:b/>
        </w:rPr>
        <w:t>города Бородино</w:t>
      </w:r>
    </w:p>
    <w:p w:rsidR="002D7A28" w:rsidRDefault="002D7A28" w:rsidP="002D7A28">
      <w:pPr>
        <w:pStyle w:val="21"/>
        <w:shd w:val="clear" w:color="auto" w:fill="auto"/>
        <w:jc w:val="center"/>
      </w:pPr>
    </w:p>
    <w:p w:rsidR="002D7A28" w:rsidRDefault="002D7A28" w:rsidP="002D7A28">
      <w:pPr>
        <w:pStyle w:val="21"/>
        <w:shd w:val="clear" w:color="auto" w:fill="auto"/>
        <w:jc w:val="center"/>
      </w:pPr>
    </w:p>
    <w:p w:rsidR="002D7A28" w:rsidRDefault="002D7A28" w:rsidP="002D7A28">
      <w:pPr>
        <w:pStyle w:val="21"/>
        <w:shd w:val="clear" w:color="auto" w:fill="auto"/>
        <w:jc w:val="center"/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3366"/>
        <w:gridCol w:w="6516"/>
      </w:tblGrid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r>
              <w:t>Председатель комиссии:</w:t>
            </w:r>
          </w:p>
        </w:tc>
        <w:tc>
          <w:tcPr>
            <w:tcW w:w="6516" w:type="dxa"/>
          </w:tcPr>
          <w:p w:rsidR="002D7A28" w:rsidRDefault="002D7A28">
            <w:pPr>
              <w:pStyle w:val="21"/>
              <w:shd w:val="clear" w:color="auto" w:fill="auto"/>
            </w:pPr>
          </w:p>
        </w:tc>
      </w:tr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r>
              <w:t>Первухин А.В.</w:t>
            </w:r>
          </w:p>
        </w:tc>
        <w:tc>
          <w:tcPr>
            <w:tcW w:w="6516" w:type="dxa"/>
            <w:hideMark/>
          </w:tcPr>
          <w:p w:rsidR="002D7A28" w:rsidRDefault="002D7A28">
            <w:pPr>
              <w:pStyle w:val="21"/>
              <w:shd w:val="clear" w:color="auto" w:fill="auto"/>
              <w:spacing w:after="240" w:line="240" w:lineRule="auto"/>
              <w:ind w:left="20" w:right="420"/>
            </w:pPr>
            <w:r>
              <w:t>заместитель главы города по обеспечению жизнедеятельности городского округа</w:t>
            </w:r>
          </w:p>
        </w:tc>
      </w:tr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r>
              <w:t>Заместитель  председателя:</w:t>
            </w:r>
          </w:p>
        </w:tc>
        <w:tc>
          <w:tcPr>
            <w:tcW w:w="6516" w:type="dxa"/>
          </w:tcPr>
          <w:p w:rsidR="002D7A28" w:rsidRDefault="002D7A28">
            <w:pPr>
              <w:pStyle w:val="21"/>
              <w:shd w:val="clear" w:color="auto" w:fill="auto"/>
              <w:spacing w:after="240" w:line="240" w:lineRule="auto"/>
              <w:ind w:left="20" w:right="420"/>
            </w:pPr>
          </w:p>
        </w:tc>
      </w:tr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r>
              <w:t xml:space="preserve">Федорова В.И.                   </w:t>
            </w:r>
          </w:p>
        </w:tc>
        <w:tc>
          <w:tcPr>
            <w:tcW w:w="6516" w:type="dxa"/>
            <w:hideMark/>
          </w:tcPr>
          <w:p w:rsidR="002D7A28" w:rsidRDefault="002D7A28">
            <w:pPr>
              <w:pStyle w:val="21"/>
              <w:shd w:val="clear" w:color="auto" w:fill="auto"/>
              <w:spacing w:after="780" w:line="240" w:lineRule="auto"/>
              <w:ind w:left="20" w:right="140"/>
            </w:pPr>
            <w:r>
              <w:t>главный специалист по решению вопросов в области архитектуры и градостроительства</w:t>
            </w:r>
          </w:p>
        </w:tc>
      </w:tr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r>
              <w:t>Члены комиссии:</w:t>
            </w:r>
          </w:p>
        </w:tc>
        <w:tc>
          <w:tcPr>
            <w:tcW w:w="6516" w:type="dxa"/>
          </w:tcPr>
          <w:p w:rsidR="002D7A28" w:rsidRDefault="002D7A28">
            <w:pPr>
              <w:pStyle w:val="21"/>
              <w:shd w:val="clear" w:color="auto" w:fill="auto"/>
              <w:spacing w:after="780" w:line="240" w:lineRule="auto"/>
              <w:ind w:left="20" w:right="140"/>
            </w:pPr>
          </w:p>
        </w:tc>
      </w:tr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proofErr w:type="spellStart"/>
            <w:r>
              <w:t>Берилкин</w:t>
            </w:r>
            <w:proofErr w:type="spellEnd"/>
            <w:r>
              <w:t xml:space="preserve"> В.В.</w:t>
            </w:r>
          </w:p>
        </w:tc>
        <w:tc>
          <w:tcPr>
            <w:tcW w:w="6516" w:type="dxa"/>
            <w:hideMark/>
          </w:tcPr>
          <w:p w:rsidR="002D7A28" w:rsidRDefault="002D7A28">
            <w:pPr>
              <w:pStyle w:val="21"/>
              <w:shd w:val="clear" w:color="auto" w:fill="auto"/>
              <w:spacing w:after="780" w:line="240" w:lineRule="auto"/>
              <w:ind w:left="20" w:right="140"/>
            </w:pPr>
            <w:r>
              <w:t xml:space="preserve">заместитель управляющего по персоналу и социальным вопросам АО «СУЭК-Красноярск» «Разрез Бородинский имени М.И. </w:t>
            </w:r>
            <w:proofErr w:type="spellStart"/>
            <w:r>
              <w:t>Щадова</w:t>
            </w:r>
            <w:proofErr w:type="spellEnd"/>
            <w:r>
              <w:t>»</w:t>
            </w:r>
          </w:p>
        </w:tc>
      </w:tr>
      <w:tr w:rsidR="002D7A28" w:rsidTr="002D7A28">
        <w:tc>
          <w:tcPr>
            <w:tcW w:w="3366" w:type="dxa"/>
            <w:hideMark/>
          </w:tcPr>
          <w:p w:rsidR="002D7A28" w:rsidRDefault="00F2760B">
            <w:pPr>
              <w:pStyle w:val="21"/>
              <w:shd w:val="clear" w:color="auto" w:fill="auto"/>
            </w:pPr>
            <w:r>
              <w:t>Исайков А.Г.</w:t>
            </w:r>
          </w:p>
        </w:tc>
        <w:tc>
          <w:tcPr>
            <w:tcW w:w="6516" w:type="dxa"/>
            <w:hideMark/>
          </w:tcPr>
          <w:p w:rsidR="002D7A28" w:rsidRDefault="002D7A28">
            <w:pPr>
              <w:pStyle w:val="21"/>
              <w:shd w:val="clear" w:color="auto" w:fill="auto"/>
              <w:spacing w:after="780" w:line="240" w:lineRule="auto"/>
              <w:ind w:left="20" w:right="140"/>
            </w:pPr>
            <w:r>
              <w:t xml:space="preserve">депутат </w:t>
            </w:r>
            <w:r w:rsidR="00CF6311">
              <w:t xml:space="preserve">Бородинского </w:t>
            </w:r>
            <w:r>
              <w:t>городского Совета</w:t>
            </w:r>
            <w:r w:rsidR="00CF6311">
              <w:t>,</w:t>
            </w:r>
            <w:r>
              <w:t xml:space="preserve"> председатель комиссии по городскому хозяйству</w:t>
            </w:r>
          </w:p>
        </w:tc>
      </w:tr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proofErr w:type="spellStart"/>
            <w:r>
              <w:t>Лупандина</w:t>
            </w:r>
            <w:proofErr w:type="spellEnd"/>
            <w:r>
              <w:t xml:space="preserve"> Н.А.</w:t>
            </w:r>
          </w:p>
        </w:tc>
        <w:tc>
          <w:tcPr>
            <w:tcW w:w="6516" w:type="dxa"/>
            <w:hideMark/>
          </w:tcPr>
          <w:p w:rsidR="002D7A28" w:rsidRDefault="002D7A28">
            <w:pPr>
              <w:pStyle w:val="21"/>
              <w:shd w:val="clear" w:color="auto" w:fill="auto"/>
              <w:spacing w:after="780" w:line="240" w:lineRule="auto"/>
              <w:ind w:left="20" w:right="140"/>
            </w:pPr>
            <w:r>
              <w:t>начальник МКУ «Служба единого заказчика»</w:t>
            </w:r>
          </w:p>
        </w:tc>
      </w:tr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proofErr w:type="spellStart"/>
            <w:r>
              <w:t>Ховрин</w:t>
            </w:r>
            <w:proofErr w:type="spellEnd"/>
            <w:r>
              <w:t xml:space="preserve"> А.Г.</w:t>
            </w:r>
          </w:p>
        </w:tc>
        <w:tc>
          <w:tcPr>
            <w:tcW w:w="6516" w:type="dxa"/>
            <w:hideMark/>
          </w:tcPr>
          <w:p w:rsidR="002D7A28" w:rsidRDefault="002D7A28">
            <w:pPr>
              <w:pStyle w:val="21"/>
              <w:shd w:val="clear" w:color="auto" w:fill="auto"/>
              <w:spacing w:after="780" w:line="240" w:lineRule="auto"/>
              <w:ind w:left="20" w:right="140"/>
            </w:pPr>
            <w:r>
              <w:t>зам. начальника МО МВД России «Бородинский»</w:t>
            </w:r>
          </w:p>
        </w:tc>
      </w:tr>
      <w:tr w:rsidR="002D7A28" w:rsidTr="002D7A28"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proofErr w:type="spellStart"/>
            <w:r>
              <w:t>Шилихин</w:t>
            </w:r>
            <w:proofErr w:type="spellEnd"/>
            <w:r>
              <w:t xml:space="preserve"> Р.В.</w:t>
            </w:r>
          </w:p>
        </w:tc>
        <w:tc>
          <w:tcPr>
            <w:tcW w:w="6516" w:type="dxa"/>
            <w:hideMark/>
          </w:tcPr>
          <w:p w:rsidR="002D7A28" w:rsidRDefault="002D7A28">
            <w:pPr>
              <w:pStyle w:val="21"/>
              <w:shd w:val="clear" w:color="auto" w:fill="auto"/>
              <w:spacing w:after="780" w:line="240" w:lineRule="auto"/>
              <w:ind w:left="20" w:right="140"/>
            </w:pPr>
            <w:r>
              <w:t>директор ООО «</w:t>
            </w:r>
            <w:proofErr w:type="spellStart"/>
            <w:r>
              <w:t>Агропромкомплект</w:t>
            </w:r>
            <w:proofErr w:type="spellEnd"/>
            <w:r>
              <w:t>»</w:t>
            </w:r>
          </w:p>
        </w:tc>
      </w:tr>
      <w:tr w:rsidR="002D7A28" w:rsidTr="002D7A28">
        <w:trPr>
          <w:trHeight w:val="613"/>
        </w:trPr>
        <w:tc>
          <w:tcPr>
            <w:tcW w:w="3366" w:type="dxa"/>
            <w:hideMark/>
          </w:tcPr>
          <w:p w:rsidR="002D7A28" w:rsidRDefault="002D7A28">
            <w:pPr>
              <w:pStyle w:val="21"/>
              <w:shd w:val="clear" w:color="auto" w:fill="auto"/>
            </w:pPr>
            <w:proofErr w:type="spellStart"/>
            <w:r>
              <w:t>Шукан</w:t>
            </w:r>
            <w:proofErr w:type="spellEnd"/>
            <w:r>
              <w:t xml:space="preserve"> В.В. </w:t>
            </w:r>
          </w:p>
        </w:tc>
        <w:tc>
          <w:tcPr>
            <w:tcW w:w="6516" w:type="dxa"/>
            <w:hideMark/>
          </w:tcPr>
          <w:p w:rsidR="002D7A28" w:rsidRDefault="002D7A28">
            <w:pPr>
              <w:pStyle w:val="21"/>
              <w:shd w:val="clear" w:color="auto" w:fill="auto"/>
              <w:spacing w:after="780" w:line="240" w:lineRule="auto"/>
              <w:ind w:left="20" w:right="140"/>
            </w:pPr>
            <w:r>
              <w:t>директор ООО «Ваш Управдом плюс»</w:t>
            </w:r>
          </w:p>
        </w:tc>
      </w:tr>
    </w:tbl>
    <w:p w:rsidR="002D7A28" w:rsidRDefault="002D7A28" w:rsidP="002D7A28">
      <w:pPr>
        <w:pStyle w:val="21"/>
        <w:shd w:val="clear" w:color="auto" w:fill="auto"/>
      </w:pPr>
    </w:p>
    <w:p w:rsidR="002D7A28" w:rsidRDefault="002D7A28" w:rsidP="002D7A28">
      <w:pPr>
        <w:pStyle w:val="21"/>
        <w:shd w:val="clear" w:color="auto" w:fill="auto"/>
        <w:jc w:val="center"/>
      </w:pPr>
    </w:p>
    <w:p w:rsidR="002D7A28" w:rsidRDefault="002D7A28" w:rsidP="002D7A28">
      <w:pPr>
        <w:pStyle w:val="21"/>
        <w:shd w:val="clear" w:color="auto" w:fill="auto"/>
        <w:jc w:val="center"/>
      </w:pPr>
    </w:p>
    <w:p w:rsidR="002D7A28" w:rsidRDefault="002D7A28" w:rsidP="002D7A28">
      <w:pPr>
        <w:pStyle w:val="21"/>
        <w:shd w:val="clear" w:color="auto" w:fill="auto"/>
        <w:jc w:val="center"/>
      </w:pPr>
    </w:p>
    <w:p w:rsidR="002D7A28" w:rsidRDefault="002D7A28" w:rsidP="002D7A28">
      <w:pPr>
        <w:rPr>
          <w:rFonts w:ascii="Times New Roman" w:hAnsi="Times New Roman" w:cs="Times New Roman"/>
        </w:rPr>
        <w:sectPr w:rsidR="002D7A28">
          <w:type w:val="continuous"/>
          <w:pgSz w:w="11905" w:h="16837"/>
          <w:pgMar w:top="1134" w:right="851" w:bottom="851" w:left="1418" w:header="0" w:footer="6" w:gutter="0"/>
          <w:cols w:space="720"/>
        </w:sectPr>
      </w:pPr>
    </w:p>
    <w:p w:rsidR="002D7A28" w:rsidRDefault="002D7A28" w:rsidP="002D7A28">
      <w:pPr>
        <w:rPr>
          <w:sz w:val="2"/>
          <w:szCs w:val="2"/>
        </w:rPr>
      </w:pPr>
      <w:r>
        <w:rPr>
          <w:rFonts w:hint="eastAsia"/>
        </w:rPr>
        <w:lastRenderedPageBreak/>
        <w:t xml:space="preserve"> </w:t>
      </w:r>
    </w:p>
    <w:p w:rsidR="002D7A28" w:rsidRDefault="002D7A28" w:rsidP="002D7A28">
      <w:pPr>
        <w:rPr>
          <w:sz w:val="2"/>
          <w:szCs w:val="2"/>
        </w:rPr>
        <w:sectPr w:rsidR="002D7A28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2D7A28" w:rsidRDefault="002D7A28" w:rsidP="003871A9">
      <w:pPr>
        <w:pStyle w:val="21"/>
        <w:shd w:val="clear" w:color="auto" w:fill="auto"/>
        <w:ind w:left="5387"/>
      </w:pPr>
      <w:r>
        <w:lastRenderedPageBreak/>
        <w:t xml:space="preserve"> Приложение 2</w:t>
      </w:r>
    </w:p>
    <w:p w:rsidR="002D7A28" w:rsidRDefault="002D7A28" w:rsidP="002D7A28">
      <w:pPr>
        <w:pStyle w:val="21"/>
        <w:shd w:val="clear" w:color="auto" w:fill="auto"/>
        <w:ind w:right="340"/>
      </w:pPr>
      <w:r>
        <w:t xml:space="preserve">                                                                                           к постановлению администрации </w:t>
      </w:r>
    </w:p>
    <w:p w:rsidR="002D7A28" w:rsidRDefault="002D7A28" w:rsidP="002D7A28">
      <w:pPr>
        <w:pStyle w:val="21"/>
        <w:shd w:val="clear" w:color="auto" w:fill="auto"/>
        <w:ind w:right="340"/>
      </w:pPr>
      <w:r>
        <w:t xml:space="preserve">                                                                                           города Бородино</w:t>
      </w:r>
    </w:p>
    <w:p w:rsidR="002D7A28" w:rsidRDefault="003871A9" w:rsidP="003871A9">
      <w:pPr>
        <w:pStyle w:val="21"/>
        <w:shd w:val="clear" w:color="auto" w:fill="auto"/>
        <w:ind w:right="340"/>
      </w:pPr>
      <w:r>
        <w:tab/>
        <w:t xml:space="preserve">                                                                               </w:t>
      </w:r>
      <w:r w:rsidR="00464296" w:rsidRPr="00464296">
        <w:t>от 18.04.2016 № 276</w:t>
      </w:r>
    </w:p>
    <w:p w:rsidR="002D7A28" w:rsidRDefault="002D7A28" w:rsidP="002D7A28">
      <w:pPr>
        <w:pStyle w:val="21"/>
        <w:shd w:val="clear" w:color="auto" w:fill="auto"/>
        <w:ind w:left="400"/>
        <w:jc w:val="center"/>
        <w:rPr>
          <w:b/>
        </w:rPr>
      </w:pPr>
      <w:r>
        <w:rPr>
          <w:b/>
        </w:rPr>
        <w:t>ПЛАН</w:t>
      </w:r>
    </w:p>
    <w:p w:rsidR="00CF6311" w:rsidRPr="00CF6311" w:rsidRDefault="002D7A28" w:rsidP="00CF6311">
      <w:pPr>
        <w:pStyle w:val="21"/>
        <w:shd w:val="clear" w:color="auto" w:fill="auto"/>
        <w:jc w:val="center"/>
        <w:rPr>
          <w:b/>
        </w:rPr>
      </w:pPr>
      <w:r>
        <w:rPr>
          <w:b/>
        </w:rPr>
        <w:t>МЕРОПРИЯТИЙ ПО ПОДГОТОВКЕ И ПРОВЕДЕНИЮ ДВУХМЕСЯЧНИКА ПО БЛАГОУСТРОЙСТВУ</w:t>
      </w:r>
      <w:r w:rsidR="00CF6311">
        <w:rPr>
          <w:b/>
        </w:rPr>
        <w:t>,</w:t>
      </w:r>
      <w:r>
        <w:rPr>
          <w:b/>
        </w:rPr>
        <w:t xml:space="preserve"> </w:t>
      </w:r>
      <w:r w:rsidR="00CF6311" w:rsidRPr="00CF6311">
        <w:rPr>
          <w:b/>
        </w:rPr>
        <w:t>УЛУЧШЕНИЮ</w:t>
      </w:r>
      <w:r w:rsidR="00CF6311" w:rsidRPr="00CF6311">
        <w:rPr>
          <w:b/>
          <w:sz w:val="28"/>
          <w:szCs w:val="28"/>
        </w:rPr>
        <w:t xml:space="preserve"> </w:t>
      </w:r>
      <w:r w:rsidR="00CF6311" w:rsidRPr="00CF6311">
        <w:rPr>
          <w:b/>
        </w:rPr>
        <w:t>САНИ</w:t>
      </w:r>
      <w:r w:rsidR="00CF6311">
        <w:rPr>
          <w:b/>
        </w:rPr>
        <w:t>ТАРНОГО И АРХИТЕКТУРНО-СТРОИТЕЛЬНОГО ОБЛИКА ГОРОДА БОРОДИНО</w:t>
      </w:r>
    </w:p>
    <w:p w:rsidR="002D7A28" w:rsidRDefault="002D7A28" w:rsidP="002D7A28">
      <w:pPr>
        <w:pStyle w:val="21"/>
        <w:shd w:val="clear" w:color="auto" w:fill="auto"/>
        <w:spacing w:after="725"/>
        <w:ind w:left="40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7"/>
        <w:gridCol w:w="2458"/>
        <w:gridCol w:w="1627"/>
      </w:tblGrid>
      <w:tr w:rsidR="002D7A28" w:rsidTr="002D7A28">
        <w:trPr>
          <w:trHeight w:val="341"/>
          <w:jc w:val="center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Наименование мероприятий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Ответственный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Сроки</w:t>
            </w:r>
          </w:p>
        </w:tc>
      </w:tr>
      <w:tr w:rsidR="002D7A28" w:rsidTr="002D7A28">
        <w:trPr>
          <w:trHeight w:val="259"/>
          <w:jc w:val="center"/>
        </w:trPr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A28" w:rsidRDefault="002D7A28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исполнитель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исполнения</w:t>
            </w:r>
          </w:p>
        </w:tc>
      </w:tr>
    </w:tbl>
    <w:p w:rsidR="0070762C" w:rsidRDefault="0070762C" w:rsidP="002D7A28">
      <w:pPr>
        <w:rPr>
          <w:rFonts w:ascii="Arial Unicode MS" w:hAnsi="Arial Unicode MS" w:cs="Arial Unicode MS"/>
          <w:color w:val="000000"/>
          <w:sz w:val="2"/>
          <w:szCs w:val="2"/>
        </w:rPr>
      </w:pPr>
    </w:p>
    <w:tbl>
      <w:tblPr>
        <w:tblpPr w:leftFromText="180" w:rightFromText="180" w:vertAnchor="text" w:horzAnchor="margin" w:tblpY="1211"/>
        <w:tblW w:w="965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41"/>
        <w:gridCol w:w="2453"/>
        <w:gridCol w:w="1464"/>
      </w:tblGrid>
      <w:tr w:rsidR="002D7A28" w:rsidTr="00E95994">
        <w:trPr>
          <w:trHeight w:val="1426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78" w:lineRule="exact"/>
              <w:ind w:left="120"/>
            </w:pPr>
            <w:r>
              <w:t>1.1. Проведение совещания с руководителями предприятий, организаций всех форм собственности по вопросам подготовки и проведения двухмесячника по благоустройству и озеленению города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before="60" w:line="240" w:lineRule="auto"/>
              <w:ind w:left="80"/>
            </w:pPr>
            <w:r>
              <w:t>Первухин А.В.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r>
              <w:t>1</w:t>
            </w:r>
            <w:r w:rsidR="00E95994">
              <w:t>8</w:t>
            </w:r>
            <w:r>
              <w:t>.04.201</w:t>
            </w:r>
            <w:r w:rsidR="003871A9">
              <w:t>6</w:t>
            </w:r>
            <w:r>
              <w:t>г.</w:t>
            </w:r>
          </w:p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r>
              <w:t>в 14.00 час.</w:t>
            </w:r>
          </w:p>
        </w:tc>
      </w:tr>
      <w:tr w:rsidR="002D7A28" w:rsidTr="00E95994">
        <w:trPr>
          <w:trHeight w:val="167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ind w:left="120"/>
            </w:pPr>
            <w:r>
              <w:t>1.2. Закрепление территорий районов за предприятиями и организациями с четким определением границ участков и назначение лиц, ответственных за санитарное состояние, благоустройство и озеленение участков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D80F58">
            <w:pPr>
              <w:pStyle w:val="21"/>
              <w:shd w:val="clear" w:color="auto" w:fill="auto"/>
              <w:ind w:left="80"/>
            </w:pPr>
            <w:r>
              <w:t>Первухин А.В.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40" w:lineRule="auto"/>
              <w:ind w:left="80"/>
            </w:pPr>
            <w:r>
              <w:t>1</w:t>
            </w:r>
            <w:r w:rsidR="00E95994">
              <w:t>8</w:t>
            </w:r>
            <w:r>
              <w:t>.04.201</w:t>
            </w:r>
            <w:r w:rsidR="003871A9">
              <w:t>6</w:t>
            </w:r>
            <w:r>
              <w:t>г.</w:t>
            </w:r>
          </w:p>
          <w:p w:rsidR="002D7A28" w:rsidRDefault="002D7A28">
            <w:pPr>
              <w:pStyle w:val="21"/>
              <w:shd w:val="clear" w:color="auto" w:fill="auto"/>
              <w:spacing w:line="240" w:lineRule="auto"/>
              <w:ind w:left="80"/>
            </w:pPr>
            <w:r>
              <w:t>в 14.20 час.</w:t>
            </w:r>
          </w:p>
        </w:tc>
      </w:tr>
      <w:tr w:rsidR="002D7A28" w:rsidTr="00E95994">
        <w:trPr>
          <w:trHeight w:val="1118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ind w:left="120"/>
            </w:pPr>
            <w:r>
              <w:t>1.3. Определение лиц, ответственных за организацию и проведение двухмесячника на территории города, из числа работников администрации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D80F58">
            <w:pPr>
              <w:pStyle w:val="21"/>
              <w:shd w:val="clear" w:color="auto" w:fill="auto"/>
              <w:ind w:left="80"/>
            </w:pPr>
            <w:r>
              <w:t>Первухин А.В.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40" w:lineRule="auto"/>
              <w:ind w:left="80"/>
            </w:pPr>
            <w:r>
              <w:t>1</w:t>
            </w:r>
            <w:r w:rsidR="00E95994">
              <w:t>8</w:t>
            </w:r>
            <w:r>
              <w:t>.04.201</w:t>
            </w:r>
            <w:r w:rsidR="003871A9">
              <w:t>6</w:t>
            </w:r>
            <w:r>
              <w:t>г.</w:t>
            </w:r>
          </w:p>
          <w:p w:rsidR="002D7A28" w:rsidRDefault="002D7A28">
            <w:pPr>
              <w:pStyle w:val="21"/>
              <w:shd w:val="clear" w:color="auto" w:fill="auto"/>
              <w:spacing w:line="240" w:lineRule="auto"/>
              <w:ind w:left="80"/>
            </w:pPr>
            <w:r>
              <w:t>в 14.30 час.</w:t>
            </w:r>
          </w:p>
        </w:tc>
      </w:tr>
      <w:tr w:rsidR="002D7A28" w:rsidTr="00E95994">
        <w:trPr>
          <w:trHeight w:val="845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ind w:left="120"/>
            </w:pPr>
            <w:r>
              <w:t>1.4. Привлечение автотранспорта и его распределение по бюджетным организациям для вывоза мусора в период двухмесячника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before="60" w:line="240" w:lineRule="auto"/>
              <w:ind w:left="80"/>
            </w:pPr>
            <w:r>
              <w:t>Оргкомитет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r>
              <w:t>в течение</w:t>
            </w:r>
          </w:p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proofErr w:type="spellStart"/>
            <w:r>
              <w:t>двухмесячн</w:t>
            </w:r>
            <w:proofErr w:type="spellEnd"/>
          </w:p>
          <w:p w:rsidR="002D7A28" w:rsidRDefault="002D7A28">
            <w:pPr>
              <w:pStyle w:val="21"/>
              <w:shd w:val="clear" w:color="auto" w:fill="auto"/>
              <w:ind w:left="80"/>
            </w:pPr>
            <w:proofErr w:type="spellStart"/>
            <w:r>
              <w:t>ика</w:t>
            </w:r>
            <w:proofErr w:type="spellEnd"/>
          </w:p>
        </w:tc>
      </w:tr>
      <w:tr w:rsidR="002D7A28" w:rsidTr="00CF6311">
        <w:trPr>
          <w:trHeight w:val="1146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78" w:lineRule="exact"/>
              <w:ind w:left="120"/>
            </w:pPr>
            <w:r>
              <w:t>1.5. Обеспечение участия школьников в проведении санитарной очистки, озеленения и благоустройства закрепленной территории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40" w:lineRule="auto"/>
              <w:ind w:left="80"/>
            </w:pPr>
            <w:r>
              <w:t>Отдел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r>
              <w:t>в течение</w:t>
            </w:r>
          </w:p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proofErr w:type="spellStart"/>
            <w:r>
              <w:t>двухмесячн</w:t>
            </w:r>
            <w:proofErr w:type="spellEnd"/>
          </w:p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proofErr w:type="spellStart"/>
            <w:r>
              <w:t>ика</w:t>
            </w:r>
            <w:proofErr w:type="spellEnd"/>
          </w:p>
        </w:tc>
      </w:tr>
      <w:tr w:rsidR="002D7A28" w:rsidTr="00E95994">
        <w:trPr>
          <w:trHeight w:val="1675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ind w:left="120"/>
            </w:pPr>
            <w:r>
              <w:t xml:space="preserve">1.6. Обеспечение участия жителей города в проведении очистки </w:t>
            </w:r>
            <w:proofErr w:type="spellStart"/>
            <w:r>
              <w:t>внутридворовых</w:t>
            </w:r>
            <w:proofErr w:type="spellEnd"/>
            <w:r>
              <w:t xml:space="preserve"> территорий (расклейка обращений к жителям, проведение работы с жилищным активом, ветеранами и т.д.), выделение инвентаря и организация вывоза мусора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ind w:left="80"/>
            </w:pPr>
            <w:r>
              <w:t>Руководители управляющих компаний и обслуживающих организаций, депутаты горсовета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r>
              <w:t>в течение</w:t>
            </w:r>
          </w:p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proofErr w:type="spellStart"/>
            <w:r>
              <w:t>двухмесячн</w:t>
            </w:r>
            <w:proofErr w:type="spellEnd"/>
          </w:p>
          <w:p w:rsidR="002D7A28" w:rsidRDefault="002D7A28">
            <w:pPr>
              <w:pStyle w:val="21"/>
              <w:shd w:val="clear" w:color="auto" w:fill="auto"/>
              <w:spacing w:line="278" w:lineRule="exact"/>
              <w:ind w:left="80"/>
            </w:pPr>
            <w:proofErr w:type="spellStart"/>
            <w:r>
              <w:t>ика</w:t>
            </w:r>
            <w:proofErr w:type="spellEnd"/>
          </w:p>
        </w:tc>
      </w:tr>
      <w:tr w:rsidR="002D7A28" w:rsidTr="00E95994">
        <w:trPr>
          <w:trHeight w:val="1138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 w:rsidP="0070762C">
            <w:pPr>
              <w:pStyle w:val="21"/>
              <w:shd w:val="clear" w:color="auto" w:fill="auto"/>
              <w:ind w:left="120"/>
            </w:pPr>
            <w:r>
              <w:t xml:space="preserve">1.7. Ужесточение </w:t>
            </w:r>
            <w:proofErr w:type="gramStart"/>
            <w:r>
              <w:t>контроля за</w:t>
            </w:r>
            <w:proofErr w:type="gramEnd"/>
            <w:r>
              <w:t xml:space="preserve"> порядком парковки автотранспорта с целью сохранности газонов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 w:rsidP="00560DF9">
            <w:pPr>
              <w:pStyle w:val="21"/>
              <w:shd w:val="clear" w:color="auto" w:fill="auto"/>
              <w:spacing w:line="240" w:lineRule="auto"/>
              <w:ind w:left="79"/>
            </w:pPr>
            <w:r>
              <w:t>МО МВД России</w:t>
            </w:r>
          </w:p>
          <w:p w:rsidR="002D7A28" w:rsidRDefault="002D7A28" w:rsidP="00560DF9">
            <w:pPr>
              <w:pStyle w:val="21"/>
              <w:shd w:val="clear" w:color="auto" w:fill="auto"/>
              <w:spacing w:line="278" w:lineRule="exact"/>
              <w:ind w:left="79"/>
            </w:pPr>
            <w:r>
              <w:t>«Бородинский» (по согласованию)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A28" w:rsidRDefault="002D7A28">
            <w:pPr>
              <w:pStyle w:val="21"/>
              <w:shd w:val="clear" w:color="auto" w:fill="auto"/>
              <w:spacing w:line="269" w:lineRule="exact"/>
              <w:ind w:left="80"/>
            </w:pPr>
            <w:r>
              <w:t>в течение</w:t>
            </w:r>
          </w:p>
          <w:p w:rsidR="002D7A28" w:rsidRDefault="002D7A28">
            <w:pPr>
              <w:pStyle w:val="21"/>
              <w:shd w:val="clear" w:color="auto" w:fill="auto"/>
              <w:spacing w:line="269" w:lineRule="exact"/>
              <w:ind w:left="80"/>
            </w:pPr>
            <w:proofErr w:type="spellStart"/>
            <w:r>
              <w:t>двухмесячн</w:t>
            </w:r>
            <w:proofErr w:type="spellEnd"/>
          </w:p>
          <w:p w:rsidR="002D7A28" w:rsidRDefault="002D7A28">
            <w:pPr>
              <w:pStyle w:val="21"/>
              <w:shd w:val="clear" w:color="auto" w:fill="auto"/>
              <w:spacing w:line="269" w:lineRule="exact"/>
              <w:ind w:left="80"/>
            </w:pPr>
            <w:proofErr w:type="spellStart"/>
            <w:r>
              <w:t>ика</w:t>
            </w:r>
            <w:proofErr w:type="spellEnd"/>
          </w:p>
        </w:tc>
      </w:tr>
    </w:tbl>
    <w:p w:rsidR="002D7A28" w:rsidRDefault="002D7A28" w:rsidP="002D7A28">
      <w:pPr>
        <w:pStyle w:val="12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5"/>
          <w:b/>
        </w:rPr>
        <w:t>I. Организационные мероприятия</w:t>
      </w:r>
    </w:p>
    <w:p w:rsidR="008026EB" w:rsidRDefault="002D7A28" w:rsidP="002D7A28">
      <w:pPr>
        <w:rPr>
          <w:rStyle w:val="20"/>
          <w:sz w:val="2"/>
          <w:szCs w:val="2"/>
        </w:rPr>
      </w:pPr>
      <w:r>
        <w:rPr>
          <w:rFonts w:hint="eastAsia"/>
        </w:rPr>
        <w:t xml:space="preserve"> </w:t>
      </w:r>
    </w:p>
    <w:p w:rsidR="008026EB" w:rsidRDefault="008026EB" w:rsidP="008026EB">
      <w:pPr>
        <w:tabs>
          <w:tab w:val="left" w:pos="3075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8026EB" w:rsidRDefault="008026EB" w:rsidP="008026EB">
      <w:pPr>
        <w:tabs>
          <w:tab w:val="left" w:pos="3075"/>
        </w:tabs>
        <w:rPr>
          <w:rStyle w:val="20"/>
          <w:b/>
        </w:rPr>
      </w:pPr>
    </w:p>
    <w:tbl>
      <w:tblPr>
        <w:tblpPr w:leftFromText="180" w:rightFromText="180" w:vertAnchor="page" w:horzAnchor="margin" w:tblpY="1291"/>
        <w:tblW w:w="964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22"/>
        <w:gridCol w:w="2367"/>
        <w:gridCol w:w="1459"/>
      </w:tblGrid>
      <w:tr w:rsidR="00BE7CE3" w:rsidTr="00926981">
        <w:trPr>
          <w:trHeight w:val="115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lastRenderedPageBreak/>
              <w:t>2.1. Приведение в надлежащее состояние территорий,  прилегающих к памятным знакам города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МКУ «Служба единого заказчика», подрядные организации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в течение</w:t>
            </w:r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двухмесячн</w:t>
            </w:r>
            <w:proofErr w:type="spellEnd"/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ика</w:t>
            </w:r>
            <w:proofErr w:type="spellEnd"/>
          </w:p>
        </w:tc>
      </w:tr>
      <w:tr w:rsidR="00BE7CE3" w:rsidTr="00926981">
        <w:trPr>
          <w:trHeight w:val="135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  <w:rPr>
                <w:rStyle w:val="20"/>
              </w:rPr>
            </w:pPr>
            <w:r>
              <w:rPr>
                <w:rStyle w:val="20"/>
              </w:rPr>
              <w:t>2.2. Приведение в порядок, обновление экстерьеров помещений торговых предприятий и павильонов.</w:t>
            </w:r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>Установка на прилегающих территориях малых архитектурных форм (лавочек и урн).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Руководители торговых предприятий и павильонов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в течение</w:t>
            </w:r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двухмесячн</w:t>
            </w:r>
            <w:proofErr w:type="spellEnd"/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ика</w:t>
            </w:r>
            <w:proofErr w:type="spellEnd"/>
          </w:p>
        </w:tc>
      </w:tr>
      <w:tr w:rsidR="00BE7CE3" w:rsidTr="00926981">
        <w:trPr>
          <w:trHeight w:val="122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>2.3. Проведение ревизии состояния, ремонта и покраски дорожных ограждений, указателей и остановок общественного транспорта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МКУ «Служба единого заказчика», подрядные организации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апрель - май</w:t>
            </w:r>
          </w:p>
        </w:tc>
      </w:tr>
      <w:tr w:rsidR="00BE7CE3" w:rsidTr="00926981">
        <w:trPr>
          <w:trHeight w:val="11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>2.4. Приведение в порядок светофоров и дорожно-знаковой информации:</w:t>
            </w:r>
          </w:p>
          <w:p w:rsidR="00BE7CE3" w:rsidRDefault="00BE7CE3" w:rsidP="00926981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39"/>
              </w:tabs>
              <w:spacing w:line="240" w:lineRule="auto"/>
              <w:ind w:left="100"/>
            </w:pPr>
            <w:r>
              <w:rPr>
                <w:rStyle w:val="20"/>
              </w:rPr>
              <w:t>нанесение дорожной разметки;</w:t>
            </w:r>
          </w:p>
          <w:p w:rsidR="00BE7CE3" w:rsidRDefault="00BE7CE3" w:rsidP="00926981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40" w:lineRule="auto"/>
              <w:ind w:left="100"/>
            </w:pPr>
            <w:r>
              <w:rPr>
                <w:rStyle w:val="20"/>
              </w:rPr>
              <w:t>ремонт и помывка дорожных знаков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МКУ «Служба единого заказчика», подрядные организации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в течение</w:t>
            </w:r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двухмесячн</w:t>
            </w:r>
            <w:proofErr w:type="spellEnd"/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ика</w:t>
            </w:r>
            <w:proofErr w:type="spellEnd"/>
          </w:p>
        </w:tc>
      </w:tr>
      <w:tr w:rsidR="00BE7CE3" w:rsidTr="00926981">
        <w:trPr>
          <w:trHeight w:val="111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>2.5. Очистка поверхностей опор, ограждений, стен зданий, павильонов на остановках пассажирского транспорта от объявлений, плакатов и афиш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Трудовой отряд старшеклассников Красноярского края,</w:t>
            </w:r>
            <w:r w:rsidR="00CD3A70">
              <w:rPr>
                <w:rStyle w:val="20"/>
              </w:rPr>
              <w:t xml:space="preserve"> </w:t>
            </w:r>
            <w:r>
              <w:rPr>
                <w:rStyle w:val="20"/>
              </w:rPr>
              <w:t>трудовой отряд ОАО «СУЭК»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в течение</w:t>
            </w:r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двухмесячн</w:t>
            </w:r>
            <w:proofErr w:type="spellEnd"/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ика</w:t>
            </w:r>
            <w:proofErr w:type="spellEnd"/>
          </w:p>
        </w:tc>
      </w:tr>
      <w:tr w:rsidR="00BE7CE3" w:rsidTr="00926981">
        <w:trPr>
          <w:trHeight w:val="85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>2.6. Ревизия, ремонт и</w:t>
            </w:r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 xml:space="preserve">покраска фасадов зданий в соответствии </w:t>
            </w:r>
            <w:proofErr w:type="gramStart"/>
            <w:r>
              <w:rPr>
                <w:rStyle w:val="20"/>
              </w:rPr>
              <w:t>с</w:t>
            </w:r>
            <w:proofErr w:type="gramEnd"/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>графиками проведения текущих ремонтов МКД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  <w:rPr>
                <w:rStyle w:val="20"/>
              </w:rPr>
            </w:pPr>
            <w:r>
              <w:rPr>
                <w:rStyle w:val="20"/>
              </w:rPr>
              <w:t>ООО</w:t>
            </w:r>
            <w:proofErr w:type="gramStart"/>
            <w:r>
              <w:rPr>
                <w:rStyle w:val="20"/>
              </w:rPr>
              <w:t>«В</w:t>
            </w:r>
            <w:proofErr w:type="gramEnd"/>
            <w:r>
              <w:rPr>
                <w:rStyle w:val="20"/>
              </w:rPr>
              <w:t>аш</w:t>
            </w:r>
          </w:p>
          <w:p w:rsidR="004C14AE" w:rsidRDefault="00926981" w:rsidP="004C14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У</w:t>
            </w:r>
            <w:r w:rsidR="00BE7CE3">
              <w:rPr>
                <w:rStyle w:val="20"/>
              </w:rPr>
              <w:t>правдом</w:t>
            </w:r>
            <w:r>
              <w:rPr>
                <w:rStyle w:val="20"/>
              </w:rPr>
              <w:t xml:space="preserve"> плюс</w:t>
            </w:r>
            <w:r w:rsidR="00BE7CE3">
              <w:rPr>
                <w:rStyle w:val="20"/>
              </w:rPr>
              <w:t xml:space="preserve">», </w:t>
            </w:r>
            <w:r w:rsidR="00BE7CE3">
              <w:t xml:space="preserve">ООО </w:t>
            </w:r>
            <w:r w:rsidR="004C14AE">
              <w:rPr>
                <w:rFonts w:ascii="Times New Roman" w:hAnsi="Times New Roman" w:cs="Times New Roman"/>
              </w:rPr>
              <w:t xml:space="preserve">«УК </w:t>
            </w:r>
            <w:proofErr w:type="spellStart"/>
            <w:r w:rsidR="004C14AE">
              <w:rPr>
                <w:rFonts w:ascii="Times New Roman" w:hAnsi="Times New Roman" w:cs="Times New Roman"/>
              </w:rPr>
              <w:t>Стройком</w:t>
            </w:r>
            <w:proofErr w:type="spellEnd"/>
            <w:r w:rsidR="004C14AE">
              <w:rPr>
                <w:rFonts w:ascii="Times New Roman" w:hAnsi="Times New Roman" w:cs="Times New Roman"/>
              </w:rPr>
              <w:t xml:space="preserve">», </w:t>
            </w:r>
          </w:p>
          <w:p w:rsidR="00BE7CE3" w:rsidRDefault="004C14AE" w:rsidP="004C14AE">
            <w:pPr>
              <w:pStyle w:val="21"/>
              <w:shd w:val="clear" w:color="auto" w:fill="auto"/>
              <w:spacing w:line="240" w:lineRule="auto"/>
              <w:ind w:left="79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в течение</w:t>
            </w:r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двухмесячн</w:t>
            </w:r>
            <w:proofErr w:type="spellEnd"/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ика</w:t>
            </w:r>
            <w:proofErr w:type="spellEnd"/>
          </w:p>
        </w:tc>
      </w:tr>
      <w:tr w:rsidR="00BE7CE3" w:rsidTr="00D80F58">
        <w:trPr>
          <w:trHeight w:val="1651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</w:pPr>
            <w:r>
              <w:rPr>
                <w:rStyle w:val="20"/>
              </w:rPr>
              <w:t>2.7. Осуществление ремонта и покраски малых архитектурных форм во дворах, замена не пригодных к эксплуатации мусорных контейнеров и организация покраски имеющихся на площадках контейнеров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 xml:space="preserve"> ООО «Ваш управдом»,</w:t>
            </w:r>
            <w:r>
              <w:rPr>
                <w:rFonts w:ascii="Times New Roman" w:hAnsi="Times New Roman" w:cs="Times New Roman"/>
              </w:rPr>
              <w:t xml:space="preserve"> ООО «УК </w:t>
            </w:r>
            <w:proofErr w:type="spellStart"/>
            <w:r>
              <w:rPr>
                <w:rFonts w:ascii="Times New Roman" w:hAnsi="Times New Roman" w:cs="Times New Roman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BE7CE3" w:rsidRDefault="00BE7CE3" w:rsidP="00D80F58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в течение</w:t>
            </w:r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двухмесячн</w:t>
            </w:r>
            <w:proofErr w:type="spellEnd"/>
          </w:p>
          <w:p w:rsidR="00BE7CE3" w:rsidRDefault="00BE7CE3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ика</w:t>
            </w:r>
            <w:proofErr w:type="spellEnd"/>
          </w:p>
        </w:tc>
      </w:tr>
      <w:tr w:rsidR="00D80F58" w:rsidTr="00D80F58">
        <w:trPr>
          <w:trHeight w:val="7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F58" w:rsidRDefault="00D80F58" w:rsidP="00D80F58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>2.8. Организация санитарной очистки скверов, парков, газонов, пляжа, санитарно-защитных зон, жилой зоны. Очистка ветвей деревьев от мусора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F58" w:rsidRPr="00926981" w:rsidRDefault="00D80F58" w:rsidP="00D80F58">
            <w:pPr>
              <w:pStyle w:val="21"/>
              <w:shd w:val="clear" w:color="auto" w:fill="auto"/>
              <w:spacing w:line="240" w:lineRule="auto"/>
              <w:rPr>
                <w:rStyle w:val="20"/>
                <w:sz w:val="22"/>
                <w:szCs w:val="22"/>
              </w:rPr>
            </w:pPr>
            <w:r w:rsidRPr="00926981">
              <w:rPr>
                <w:rStyle w:val="20"/>
                <w:sz w:val="22"/>
                <w:szCs w:val="22"/>
              </w:rPr>
              <w:t>ООО «Ваш управдом плюс»;</w:t>
            </w:r>
            <w:r>
              <w:rPr>
                <w:rStyle w:val="20"/>
                <w:sz w:val="22"/>
                <w:szCs w:val="22"/>
              </w:rPr>
              <w:t xml:space="preserve"> </w:t>
            </w:r>
          </w:p>
          <w:p w:rsidR="00D80F58" w:rsidRPr="00926981" w:rsidRDefault="00D80F58" w:rsidP="00D80F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981">
              <w:rPr>
                <w:rFonts w:ascii="Times New Roman" w:hAnsi="Times New Roman" w:cs="Times New Roman"/>
              </w:rPr>
              <w:t xml:space="preserve">ООО « УК </w:t>
            </w:r>
            <w:proofErr w:type="spellStart"/>
            <w:r w:rsidRPr="00926981">
              <w:rPr>
                <w:rFonts w:ascii="Times New Roman" w:hAnsi="Times New Roman" w:cs="Times New Roman"/>
              </w:rPr>
              <w:t>Стройком</w:t>
            </w:r>
            <w:proofErr w:type="spellEnd"/>
            <w:r w:rsidRPr="00926981">
              <w:rPr>
                <w:rFonts w:ascii="Times New Roman" w:hAnsi="Times New Roman" w:cs="Times New Roman"/>
              </w:rPr>
              <w:t>»,</w:t>
            </w:r>
          </w:p>
          <w:p w:rsidR="00D80F58" w:rsidRDefault="00D80F58" w:rsidP="00D80F58">
            <w:pPr>
              <w:pStyle w:val="21"/>
              <w:shd w:val="clear" w:color="auto" w:fill="auto"/>
              <w:spacing w:line="240" w:lineRule="auto"/>
              <w:ind w:left="80"/>
            </w:pPr>
            <w:r w:rsidRPr="00926981">
              <w:rPr>
                <w:rStyle w:val="20"/>
                <w:sz w:val="22"/>
                <w:szCs w:val="22"/>
              </w:rPr>
              <w:t xml:space="preserve"> МКУ «Служба  единого заказчика»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F58" w:rsidRDefault="00D80F58" w:rsidP="00926981">
            <w:pPr>
              <w:pStyle w:val="21"/>
              <w:shd w:val="clear" w:color="auto" w:fill="auto"/>
              <w:spacing w:line="240" w:lineRule="auto"/>
              <w:ind w:left="80"/>
            </w:pPr>
          </w:p>
        </w:tc>
      </w:tr>
      <w:tr w:rsidR="00D80F58" w:rsidTr="004C14AE">
        <w:trPr>
          <w:trHeight w:val="88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A70" w:rsidRDefault="00CD3A70" w:rsidP="00D80F58">
            <w:pPr>
              <w:pStyle w:val="21"/>
              <w:shd w:val="clear" w:color="auto" w:fill="auto"/>
              <w:spacing w:line="240" w:lineRule="auto"/>
              <w:ind w:left="100"/>
              <w:rPr>
                <w:rStyle w:val="20"/>
              </w:rPr>
            </w:pPr>
          </w:p>
          <w:p w:rsidR="00D80F58" w:rsidRDefault="00D80F58" w:rsidP="00D80F58">
            <w:pPr>
              <w:pStyle w:val="21"/>
              <w:shd w:val="clear" w:color="auto" w:fill="auto"/>
              <w:spacing w:line="240" w:lineRule="auto"/>
              <w:ind w:left="100"/>
            </w:pPr>
            <w:r>
              <w:rPr>
                <w:rStyle w:val="20"/>
              </w:rPr>
              <w:t xml:space="preserve">2.9. Выполнение </w:t>
            </w:r>
            <w:proofErr w:type="spellStart"/>
            <w:r>
              <w:rPr>
                <w:rStyle w:val="20"/>
              </w:rPr>
              <w:t>грейдирования</w:t>
            </w:r>
            <w:proofErr w:type="spellEnd"/>
            <w:r>
              <w:rPr>
                <w:rStyle w:val="20"/>
              </w:rPr>
              <w:t xml:space="preserve"> дорог частного сектора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0F58" w:rsidRDefault="00D80F58" w:rsidP="00D80F58">
            <w:pPr>
              <w:pStyle w:val="21"/>
              <w:shd w:val="clear" w:color="auto" w:fill="auto"/>
              <w:spacing w:line="240" w:lineRule="auto"/>
            </w:pPr>
            <w:r w:rsidRPr="00926981">
              <w:rPr>
                <w:rStyle w:val="20"/>
                <w:sz w:val="22"/>
                <w:szCs w:val="22"/>
              </w:rPr>
              <w:t>МКУ «Служба  единого заказчика»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F58" w:rsidRDefault="00D80F58" w:rsidP="00926981">
            <w:pPr>
              <w:pStyle w:val="21"/>
              <w:shd w:val="clear" w:color="auto" w:fill="auto"/>
              <w:spacing w:line="240" w:lineRule="auto"/>
              <w:ind w:left="80"/>
            </w:pPr>
            <w:r>
              <w:rPr>
                <w:rStyle w:val="20"/>
              </w:rPr>
              <w:t>в течение</w:t>
            </w:r>
          </w:p>
          <w:p w:rsidR="00D80F58" w:rsidRDefault="00D80F58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двухмесячн</w:t>
            </w:r>
            <w:proofErr w:type="spellEnd"/>
          </w:p>
          <w:p w:rsidR="00D80F58" w:rsidRDefault="00D80F58" w:rsidP="00926981">
            <w:pPr>
              <w:pStyle w:val="21"/>
              <w:shd w:val="clear" w:color="auto" w:fill="auto"/>
              <w:spacing w:line="240" w:lineRule="auto"/>
              <w:ind w:left="80"/>
            </w:pPr>
            <w:proofErr w:type="spellStart"/>
            <w:r>
              <w:rPr>
                <w:rStyle w:val="20"/>
              </w:rPr>
              <w:t>ика</w:t>
            </w:r>
            <w:proofErr w:type="spellEnd"/>
          </w:p>
        </w:tc>
      </w:tr>
    </w:tbl>
    <w:p w:rsidR="002D7A28" w:rsidRDefault="002D7A28" w:rsidP="008026EB">
      <w:pPr>
        <w:tabs>
          <w:tab w:val="left" w:pos="3075"/>
        </w:tabs>
        <w:jc w:val="center"/>
        <w:rPr>
          <w:rStyle w:val="20"/>
          <w:b/>
        </w:rPr>
      </w:pPr>
      <w:r>
        <w:rPr>
          <w:rStyle w:val="20"/>
          <w:b/>
        </w:rPr>
        <w:t>II. Мероприятия по благоустройству</w:t>
      </w:r>
    </w:p>
    <w:p w:rsidR="00320A98" w:rsidRDefault="002D7A28" w:rsidP="00BE7CE3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D80F58" w:rsidRDefault="00320A98" w:rsidP="00320A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80F58">
        <w:rPr>
          <w:rFonts w:ascii="Times New Roman" w:hAnsi="Times New Roman" w:cs="Times New Roman"/>
        </w:rPr>
        <w:t xml:space="preserve">  </w:t>
      </w:r>
    </w:p>
    <w:p w:rsidR="00D80F58" w:rsidRDefault="00D80F58" w:rsidP="00320A98">
      <w:pPr>
        <w:spacing w:after="0"/>
        <w:rPr>
          <w:rFonts w:ascii="Times New Roman" w:hAnsi="Times New Roman" w:cs="Times New Roman"/>
        </w:rPr>
      </w:pPr>
    </w:p>
    <w:p w:rsidR="00D80F58" w:rsidRDefault="00D80F58" w:rsidP="00320A98">
      <w:pPr>
        <w:spacing w:after="0"/>
        <w:rPr>
          <w:rFonts w:ascii="Times New Roman" w:hAnsi="Times New Roman" w:cs="Times New Roman"/>
        </w:rPr>
      </w:pPr>
    </w:p>
    <w:p w:rsidR="00D80F58" w:rsidRDefault="00D80F58" w:rsidP="00320A98">
      <w:pPr>
        <w:spacing w:after="0"/>
        <w:rPr>
          <w:rFonts w:ascii="Times New Roman" w:hAnsi="Times New Roman" w:cs="Times New Roman"/>
        </w:rPr>
      </w:pPr>
    </w:p>
    <w:p w:rsidR="00D80F58" w:rsidRDefault="00D80F58" w:rsidP="00320A98">
      <w:pPr>
        <w:spacing w:after="0"/>
        <w:rPr>
          <w:rFonts w:ascii="Times New Roman" w:hAnsi="Times New Roman" w:cs="Times New Roman"/>
        </w:rPr>
      </w:pPr>
    </w:p>
    <w:p w:rsidR="00D80F58" w:rsidRDefault="00D80F58" w:rsidP="00320A98">
      <w:pPr>
        <w:spacing w:after="0"/>
        <w:rPr>
          <w:rFonts w:ascii="Times New Roman" w:hAnsi="Times New Roman" w:cs="Times New Roman"/>
        </w:rPr>
      </w:pPr>
    </w:p>
    <w:p w:rsidR="004C14AE" w:rsidRDefault="00D80F58" w:rsidP="00320A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4C14AE" w:rsidRDefault="004C14AE" w:rsidP="00320A98">
      <w:pPr>
        <w:spacing w:after="0"/>
        <w:rPr>
          <w:rFonts w:ascii="Times New Roman" w:hAnsi="Times New Roman" w:cs="Times New Roman"/>
        </w:rPr>
      </w:pPr>
    </w:p>
    <w:p w:rsidR="00320A98" w:rsidRDefault="004C14AE" w:rsidP="00320A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D80F58">
        <w:rPr>
          <w:rFonts w:ascii="Times New Roman" w:hAnsi="Times New Roman" w:cs="Times New Roman"/>
        </w:rPr>
        <w:t xml:space="preserve">   </w:t>
      </w:r>
      <w:r w:rsidR="00320A98">
        <w:rPr>
          <w:rFonts w:ascii="Times New Roman" w:hAnsi="Times New Roman" w:cs="Times New Roman"/>
        </w:rPr>
        <w:t xml:space="preserve"> Приложение 3</w:t>
      </w:r>
    </w:p>
    <w:p w:rsidR="00320A98" w:rsidRDefault="00320A98" w:rsidP="00320A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 постановлению администрации</w:t>
      </w:r>
    </w:p>
    <w:p w:rsidR="002D7A28" w:rsidRDefault="002D7A28" w:rsidP="00320A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города Бородино</w:t>
      </w:r>
    </w:p>
    <w:p w:rsidR="00464296" w:rsidRDefault="002D7A28" w:rsidP="004642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871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464296" w:rsidRPr="00464296">
        <w:rPr>
          <w:rFonts w:ascii="Times New Roman" w:hAnsi="Times New Roman" w:cs="Times New Roman"/>
        </w:rPr>
        <w:t xml:space="preserve">от 18.04.2016 № 276 </w:t>
      </w:r>
    </w:p>
    <w:p w:rsidR="002D7A28" w:rsidRDefault="002D7A28" w:rsidP="00464296">
      <w:pPr>
        <w:spacing w:after="0"/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Закрепление территорий, улиц, площадок в пределах   муниципального образования города Бородино за организациями, предприятиями  на период проведения двухмесячника по благоустройству, озеленению, улучшению санитарного состояния города Бородино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952"/>
        <w:gridCol w:w="4053"/>
        <w:gridCol w:w="1752"/>
      </w:tblGrid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организаций, предприятий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Закрепленные территории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АО «СУЭК-Красноярск» «Разрез Бородинский имени М.И. </w:t>
            </w:r>
            <w:proofErr w:type="spellStart"/>
            <w:r>
              <w:rPr>
                <w:rFonts w:ascii="Times New Roman" w:hAnsi="Times New Roman" w:cs="Times New Roman"/>
              </w:rPr>
              <w:t>Щадова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здания, ограниченная дорогой ул. Бородинская, ул. Ленина. Стоянка служебного транспорта по ул. Горького, в районе Автовокзала.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АО «СУЭК-Красноярск» «Разрез Бородинский имени М.И. </w:t>
            </w:r>
            <w:proofErr w:type="spellStart"/>
            <w:r>
              <w:rPr>
                <w:rFonts w:ascii="Times New Roman" w:hAnsi="Times New Roman" w:cs="Times New Roman"/>
              </w:rPr>
              <w:t>Щадова</w:t>
            </w:r>
            <w:proofErr w:type="spellEnd"/>
            <w:r>
              <w:rPr>
                <w:rFonts w:ascii="Times New Roman" w:hAnsi="Times New Roman" w:cs="Times New Roman"/>
              </w:rPr>
              <w:t>»» филиал «Бородинское ПТУ»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Территория административного здания ПТУ. 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Улица 9 Мая от школы №2 до торгового дома «Громада»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Бородинский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РМЗ»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Территория административного здания РМЗ. 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 Южная от ул. Ленина, 59 до объездной дороги на </w:t>
            </w:r>
            <w:proofErr w:type="spellStart"/>
            <w:r>
              <w:rPr>
                <w:rFonts w:ascii="Times New Roman" w:hAnsi="Times New Roman" w:cs="Times New Roman"/>
              </w:rPr>
              <w:t>промплощадку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ул. Гоголя  от ЦТП-2 , затем  по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РМЗ.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 отдела образования.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стадионы, территории зданий школ №1, №2, №3.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двух учреждений дополнительного образования (МБОУ ДОД, МБОУ СЮТ)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 дошкольных образовательных учреждений города (6 учреждений)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КГБУЗ «</w:t>
            </w:r>
            <w:proofErr w:type="gramStart"/>
            <w:r>
              <w:rPr>
                <w:rFonts w:ascii="Times New Roman" w:hAnsi="Times New Roman" w:cs="Times New Roman"/>
              </w:rPr>
              <w:t>Бородинская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ГБ»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691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административных зданий КГБУЗ «Бородинская ГБ», ограниченная дорогой ул. Советская, ул. Ленина. Стоянка  транспорта по ул. Советск</w:t>
            </w:r>
            <w:r w:rsidR="00691C2B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rPr>
          <w:trHeight w:val="6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Автовокзал г. Бородино</w:t>
            </w:r>
          </w:p>
          <w:p w:rsidR="002D7A28" w:rsidRDefault="002D7A28" w:rsidP="00E959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 w:rsidR="00E95994">
              <w:rPr>
                <w:rFonts w:ascii="Times New Roman" w:hAnsi="Times New Roman" w:cs="Times New Roman"/>
              </w:rPr>
              <w:t>Курильчик</w:t>
            </w:r>
            <w:proofErr w:type="spellEnd"/>
            <w:r w:rsidR="00E95994">
              <w:rPr>
                <w:rFonts w:ascii="Times New Roman" w:hAnsi="Times New Roman" w:cs="Times New Roman"/>
              </w:rPr>
              <w:t xml:space="preserve"> О.В.)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привокзальной площади (со стороны ул. Ленина, ул. Горького)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ООО «Строительная компания»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Территория административных  и производственных зданий ООО «Строительная компания», в т.ч.: 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 ЦТП-5 (ул.  Рождественская)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улица Гоголя от ЦТП № 2 до кольца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ул. 9 Мая. Территория, ограниченная дорогой от гаражного района «Отвалы», до </w:t>
            </w:r>
            <w:proofErr w:type="spellStart"/>
            <w:r>
              <w:rPr>
                <w:rFonts w:ascii="Times New Roman" w:hAnsi="Times New Roman" w:cs="Times New Roman"/>
              </w:rPr>
              <w:t>водобаков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2D7A28" w:rsidTr="00BE7CE3">
        <w:trPr>
          <w:trHeight w:val="11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«Ваш управдом плюс».</w:t>
            </w:r>
          </w:p>
          <w:p w:rsidR="002D7A28" w:rsidRDefault="002D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0F137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УК </w:t>
            </w:r>
            <w:proofErr w:type="spellStart"/>
            <w:r>
              <w:rPr>
                <w:rFonts w:ascii="Times New Roman" w:hAnsi="Times New Roman" w:cs="Times New Roman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Придомовые территории многоквартирных жилых домов.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Придомовые территории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многоквартирных жилых домов.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80"/>
              </w:rPr>
              <w:t>9.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Агропромкомплект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 административных зданий предприятий, а  также: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Октябрьская (от ПЧ-30 до </w:t>
            </w:r>
            <w:r w:rsidR="00CD3A70">
              <w:rPr>
                <w:rFonts w:ascii="Times New Roman" w:hAnsi="Times New Roman" w:cs="Times New Roman"/>
              </w:rPr>
              <w:t>ул. Маяковского</w:t>
            </w:r>
            <w:proofErr w:type="gramEnd"/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«Идиллия»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 административных, промышленных зданий  ООО «Идиллия», также прилегающая территория по периметру ограждения промышленной базы, до территории предприятия ООО «Экспресс».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 МВД России «Бородинский»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 административных зданий МО МВД России «Бородинский».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служебного транспорта.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Улица Кирова (до памятного знака на выезде из города в восточно</w:t>
            </w:r>
            <w:r w:rsidR="00560DF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направлении)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Финуправление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 Горького, 6, газоны прилегающ</w:t>
            </w:r>
            <w:r w:rsidR="00560DF9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территории, дворовая территория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здания, по адресу ул. Ленина, 40. Прилегающая территория со стороны ул. Ленина.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rPr>
          <w:trHeight w:val="15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Автотракторный цех филиала АО «СУЭК-Красноярск» «Разрез Бородинский имени М.И. </w:t>
            </w:r>
            <w:proofErr w:type="spellStart"/>
            <w:r>
              <w:rPr>
                <w:rFonts w:ascii="Times New Roman" w:hAnsi="Times New Roman" w:cs="Times New Roman"/>
              </w:rPr>
              <w:t>Щадова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 АТЦ.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прилегающая к дороге от гаражного р-на  «Отвалы» до объездной дороги на </w:t>
            </w:r>
            <w:proofErr w:type="spellStart"/>
            <w:r>
              <w:rPr>
                <w:rFonts w:ascii="Times New Roman" w:hAnsi="Times New Roman" w:cs="Times New Roman"/>
              </w:rPr>
              <w:t>промплощадку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Территория сквера по адресу: ул. Ленина, 12 (бывшая </w:t>
            </w:r>
            <w:proofErr w:type="spellStart"/>
            <w:r>
              <w:rPr>
                <w:rFonts w:ascii="Times New Roman" w:hAnsi="Times New Roman" w:cs="Times New Roman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 (Администрации города).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соцзащиты населения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 ул. Маяковского, 23;</w:t>
            </w:r>
            <w:r w:rsidR="00CD3A70">
              <w:rPr>
                <w:rFonts w:ascii="Times New Roman" w:hAnsi="Times New Roman" w:cs="Times New Roman"/>
              </w:rPr>
              <w:t xml:space="preserve"> ул. Октябрьская (от ул. Маяковского до  школы №1).</w:t>
            </w:r>
          </w:p>
          <w:p w:rsidR="00CD3A70" w:rsidRDefault="00CD3A70" w:rsidP="00560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</w:t>
            </w:r>
          </w:p>
          <w:p w:rsidR="002D7A28" w:rsidRDefault="002D7A28" w:rsidP="00691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Маяковского </w:t>
            </w:r>
            <w:r w:rsidR="00CD3A70">
              <w:rPr>
                <w:rFonts w:ascii="Times New Roman" w:hAnsi="Times New Roman" w:cs="Times New Roman"/>
              </w:rPr>
              <w:t>23,</w:t>
            </w:r>
            <w:r w:rsidR="00691C2B">
              <w:rPr>
                <w:rFonts w:ascii="Times New Roman" w:hAnsi="Times New Roman" w:cs="Times New Roman"/>
              </w:rPr>
              <w:t xml:space="preserve"> ул. Маяковского (от ул. 9 Мая до ул. </w:t>
            </w:r>
            <w:proofErr w:type="gramStart"/>
            <w:r w:rsidR="00691C2B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691C2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города.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прилегающая к зданию администрации.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Горького (1скверы от ул. Октябрьская до ул. Ленина),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Бородинский ЗАГС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 ЗАГС, прилегающий сквер.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 ДОД ДЮСШ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Территории зданий спортивного комплекса и прилегающей территории к комплексу со стороны ул. Бородинской. 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лыжной базы (ул. 9 Мая). </w:t>
            </w:r>
          </w:p>
          <w:p w:rsidR="002D7A28" w:rsidRDefault="002D7A28" w:rsidP="00691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спортивного стадиона по ул. Октябрьская и прилегающей территории к стадиону по ул. Советск</w:t>
            </w:r>
            <w:r w:rsidR="00691C2B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ФГУП «Почта России»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Прилегающие территории почтовых отделений по адресам: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-н Победы, 8 (территория со стороны ул. Рождественск</w:t>
            </w:r>
            <w:r w:rsidR="00691C2B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), 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-  ул. Горького, 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ПЧ-30  г. Бородино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691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 ПЧ-30, прилегающая территория по ул. Комсомольск</w:t>
            </w:r>
            <w:r w:rsidR="00691C2B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91C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Октябрьск</w:t>
            </w:r>
            <w:r w:rsidR="00691C2B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rPr>
          <w:trHeight w:val="119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8026EB" w:rsidP="00802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 w:rsidR="002D7A28">
              <w:rPr>
                <w:rFonts w:ascii="Times New Roman" w:hAnsi="Times New Roman" w:cs="Times New Roman"/>
              </w:rPr>
              <w:t xml:space="preserve">«Красноярская </w:t>
            </w:r>
            <w:r>
              <w:rPr>
                <w:rFonts w:ascii="Times New Roman" w:hAnsi="Times New Roman" w:cs="Times New Roman"/>
              </w:rPr>
              <w:t>р</w:t>
            </w:r>
            <w:r w:rsidR="002D7A28">
              <w:rPr>
                <w:rFonts w:ascii="Times New Roman" w:hAnsi="Times New Roman" w:cs="Times New Roman"/>
              </w:rPr>
              <w:t>егиональная Энергетическая Компания»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Территория административного здания </w:t>
            </w:r>
            <w:r w:rsidR="008026E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026EB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ЭК</w:t>
            </w:r>
            <w:r w:rsidR="008026EB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подстанции «</w:t>
            </w:r>
            <w:proofErr w:type="spellStart"/>
            <w:r>
              <w:rPr>
                <w:rFonts w:ascii="Times New Roman" w:hAnsi="Times New Roman" w:cs="Times New Roman"/>
              </w:rPr>
              <w:t>Жилпоселок</w:t>
            </w:r>
            <w:proofErr w:type="spellEnd"/>
            <w:r>
              <w:rPr>
                <w:rFonts w:ascii="Times New Roman" w:hAnsi="Times New Roman" w:cs="Times New Roman"/>
              </w:rPr>
              <w:t>» (ул. Транспортная, 5).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Прилегающие территории к подстанциям, находящимся в ведении предприятия </w:t>
            </w:r>
            <w:r w:rsidR="00D560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D5608F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ЭК</w:t>
            </w:r>
            <w:r w:rsidR="00D5608F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3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 СО КЦСОН города Бородино. </w:t>
            </w:r>
          </w:p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 РГ «Бородинский вестник»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Прилегающая территория к административным зданиям.(9 Мая, 95а, ул. Горького,1; ул. Горького,7)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памятного знака во дворе дома ул. Горького, 7.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3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КГКОУ «Бородинский детский дом»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Территория детского дома. </w:t>
            </w:r>
          </w:p>
          <w:p w:rsidR="002D7A28" w:rsidRDefault="002D7A28" w:rsidP="00691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Прилегающая территория к детскому дому,  со стороны ул.</w:t>
            </w:r>
            <w:r w:rsidR="00691C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Комсомольск</w:t>
            </w:r>
            <w:r w:rsidR="00691C2B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560DF9">
        <w:trPr>
          <w:trHeight w:val="12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3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Военный комиссариат</w:t>
            </w:r>
          </w:p>
          <w:p w:rsidR="002D7A28" w:rsidRDefault="002D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Красноярского края </w:t>
            </w:r>
          </w:p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г. Бородино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 военного комиссариата города.</w:t>
            </w:r>
          </w:p>
          <w:p w:rsidR="002D7A28" w:rsidRDefault="002D7A28" w:rsidP="00560D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Прилегающая территория со стороны ул. Нагорная.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МСЧ «Угольщик»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профилактория.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35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Санаторий «Салют»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691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r w:rsidR="00691C2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анатория.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35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Школа искусств.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691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здания школы. Прилегающая территория к школе со стороны улиц:  Маяковск</w:t>
            </w:r>
            <w:r w:rsidR="00691C2B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BE7CE3">
        <w:trPr>
          <w:trHeight w:val="9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A53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пенсионного фонда РФ (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чреждение</w:t>
            </w:r>
            <w:proofErr w:type="spellEnd"/>
            <w:r>
              <w:rPr>
                <w:rFonts w:ascii="Times New Roman" w:hAnsi="Times New Roman" w:cs="Times New Roman"/>
              </w:rPr>
              <w:t>) в г. Бородино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административного здания УПФРФ.</w:t>
            </w:r>
          </w:p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D7A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Музей Истории Бородино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Территория административного здания музея, сквер музея (ул. Октябрьская,56в)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BE7CE3">
        <w:trPr>
          <w:trHeight w:val="126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3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ООО </w:t>
            </w:r>
            <w:r w:rsidR="00EF40ED">
              <w:rPr>
                <w:rFonts w:ascii="Times New Roman" w:hAnsi="Times New Roman" w:cs="Times New Roman"/>
              </w:rPr>
              <w:t>Сервис</w:t>
            </w:r>
            <w:r>
              <w:rPr>
                <w:rFonts w:ascii="Times New Roman" w:hAnsi="Times New Roman" w:cs="Times New Roman"/>
              </w:rPr>
              <w:t xml:space="preserve"> «Интегратор»</w:t>
            </w:r>
          </w:p>
          <w:p w:rsidR="002D7A28" w:rsidRDefault="002D7A28">
            <w:pPr>
              <w:rPr>
                <w:rFonts w:ascii="Times New Roman" w:hAnsi="Times New Roman" w:cs="Times New Roman"/>
              </w:rPr>
            </w:pPr>
          </w:p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 административного здания   ООО</w:t>
            </w:r>
            <w:r w:rsidR="00BE7CE3">
              <w:rPr>
                <w:rFonts w:ascii="Times New Roman" w:hAnsi="Times New Roman" w:cs="Times New Roman"/>
              </w:rPr>
              <w:t xml:space="preserve"> Сервис</w:t>
            </w:r>
            <w:r>
              <w:rPr>
                <w:rFonts w:ascii="Times New Roman" w:hAnsi="Times New Roman" w:cs="Times New Roman"/>
              </w:rPr>
              <w:t xml:space="preserve">  «Интегратор».</w:t>
            </w:r>
          </w:p>
          <w:p w:rsidR="002D7A28" w:rsidRDefault="002D7A28" w:rsidP="00BE7C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Прилегающая территория со стороны ул. Транспортная.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3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«Партнер</w:t>
            </w:r>
            <w:proofErr w:type="gramStart"/>
            <w:r w:rsidR="00D5608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Красноярск»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Приозерная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3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D5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 «Служба единого заказчика»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  <w:p w:rsidR="002D7A28" w:rsidRDefault="002D7A28" w:rsidP="00691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(от ул. </w:t>
            </w:r>
            <w:proofErr w:type="gramStart"/>
            <w:r>
              <w:rPr>
                <w:rFonts w:ascii="Times New Roman" w:hAnsi="Times New Roman" w:cs="Times New Roman"/>
              </w:rPr>
              <w:t>Пионерск</w:t>
            </w:r>
            <w:r w:rsidR="00691C2B">
              <w:rPr>
                <w:rFonts w:ascii="Times New Roman" w:hAnsi="Times New Roman" w:cs="Times New Roman"/>
              </w:rPr>
              <w:t>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ул. Гоголя</w:t>
            </w:r>
            <w:r w:rsidR="00D560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3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предприниматели, частные организации коммерческой деятельности.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Прилегающие территории к зданиям, находящихся в собственности частных организаций.273 территории, на которых ведется коммерческая деятельность.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A28" w:rsidTr="00320A98">
        <w:trPr>
          <w:trHeight w:val="62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1A5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3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Частный сектор города Бородино.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8" w:rsidRDefault="002D7A28" w:rsidP="002D6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Прилегающие территории к </w:t>
            </w:r>
            <w:r w:rsidR="002D6AB2">
              <w:rPr>
                <w:rFonts w:ascii="Times New Roman" w:hAnsi="Times New Roman" w:cs="Times New Roman"/>
              </w:rPr>
              <w:t xml:space="preserve">земельным участкам  индивидуального строительства, </w:t>
            </w:r>
            <w:r>
              <w:rPr>
                <w:rFonts w:ascii="Times New Roman" w:hAnsi="Times New Roman" w:cs="Times New Roman"/>
              </w:rPr>
              <w:t>домовладениям собственников.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7A28" w:rsidRDefault="002D7A28">
            <w:pPr>
              <w:rPr>
                <w:rFonts w:ascii="Times New Roman" w:hAnsi="Times New Roman" w:cs="Times New Roman"/>
              </w:rPr>
            </w:pPr>
          </w:p>
          <w:p w:rsidR="002D7A28" w:rsidRDefault="002D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A28" w:rsidRDefault="002D7A28" w:rsidP="002D7A28">
      <w:pPr>
        <w:rPr>
          <w:rFonts w:ascii="Arial Unicode MS" w:hAnsi="Arial Unicode MS" w:cs="Arial Unicode MS"/>
          <w:color w:val="000000"/>
        </w:rPr>
      </w:pPr>
    </w:p>
    <w:p w:rsidR="002D7A28" w:rsidRDefault="002D7A28" w:rsidP="002D7A28">
      <w:pPr>
        <w:tabs>
          <w:tab w:val="left" w:pos="5880"/>
        </w:tabs>
      </w:pPr>
    </w:p>
    <w:p w:rsidR="002D7A28" w:rsidRDefault="002D7A28" w:rsidP="002D7A28"/>
    <w:p w:rsidR="002D7A28" w:rsidRDefault="002D7A28" w:rsidP="002D7A28"/>
    <w:p w:rsidR="002D7A28" w:rsidRDefault="002D7A28" w:rsidP="002D7A28">
      <w:pPr>
        <w:tabs>
          <w:tab w:val="left" w:pos="660"/>
        </w:tabs>
        <w:rPr>
          <w:sz w:val="20"/>
          <w:szCs w:val="20"/>
        </w:rPr>
      </w:pPr>
    </w:p>
    <w:p w:rsidR="002D7A28" w:rsidRDefault="002D7A28" w:rsidP="002D7A28">
      <w:pPr>
        <w:tabs>
          <w:tab w:val="left" w:pos="660"/>
        </w:tabs>
        <w:rPr>
          <w:sz w:val="20"/>
          <w:szCs w:val="20"/>
        </w:rPr>
      </w:pPr>
    </w:p>
    <w:p w:rsidR="002D7A28" w:rsidRDefault="002D7A28" w:rsidP="002D7A28">
      <w:pPr>
        <w:tabs>
          <w:tab w:val="left" w:pos="660"/>
        </w:tabs>
        <w:rPr>
          <w:sz w:val="20"/>
          <w:szCs w:val="20"/>
        </w:rPr>
      </w:pPr>
    </w:p>
    <w:p w:rsidR="002D7A28" w:rsidRDefault="002D7A28" w:rsidP="002D7A28">
      <w:pPr>
        <w:tabs>
          <w:tab w:val="left" w:pos="660"/>
        </w:tabs>
        <w:rPr>
          <w:sz w:val="20"/>
          <w:szCs w:val="20"/>
        </w:rPr>
      </w:pPr>
    </w:p>
    <w:p w:rsidR="002D7A28" w:rsidRDefault="002D7A28" w:rsidP="002D7A28">
      <w:pPr>
        <w:pStyle w:val="21"/>
        <w:shd w:val="clear" w:color="auto" w:fill="auto"/>
        <w:spacing w:after="492" w:line="240" w:lineRule="exact"/>
        <w:ind w:left="3100"/>
      </w:pPr>
    </w:p>
    <w:p w:rsidR="00A62266" w:rsidRDefault="00A62266"/>
    <w:sectPr w:rsidR="00A62266" w:rsidSect="00E959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20"/>
    <w:multiLevelType w:val="multilevel"/>
    <w:tmpl w:val="C546BC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E9F7A44"/>
    <w:multiLevelType w:val="multilevel"/>
    <w:tmpl w:val="97B8FB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A28"/>
    <w:rsid w:val="00020280"/>
    <w:rsid w:val="000F137C"/>
    <w:rsid w:val="001A5355"/>
    <w:rsid w:val="00273E52"/>
    <w:rsid w:val="002D6AB2"/>
    <w:rsid w:val="002D7A28"/>
    <w:rsid w:val="00320A98"/>
    <w:rsid w:val="003871A9"/>
    <w:rsid w:val="003B2C89"/>
    <w:rsid w:val="00464296"/>
    <w:rsid w:val="004C14AE"/>
    <w:rsid w:val="005156E3"/>
    <w:rsid w:val="005516B4"/>
    <w:rsid w:val="00560DF9"/>
    <w:rsid w:val="00631F68"/>
    <w:rsid w:val="00691C2B"/>
    <w:rsid w:val="0070762C"/>
    <w:rsid w:val="008026EB"/>
    <w:rsid w:val="00874507"/>
    <w:rsid w:val="008C4B71"/>
    <w:rsid w:val="00926981"/>
    <w:rsid w:val="00984F8D"/>
    <w:rsid w:val="00A62266"/>
    <w:rsid w:val="00A67328"/>
    <w:rsid w:val="00AF4347"/>
    <w:rsid w:val="00B12F59"/>
    <w:rsid w:val="00B50CD1"/>
    <w:rsid w:val="00BE7CE3"/>
    <w:rsid w:val="00CD3A70"/>
    <w:rsid w:val="00CF6311"/>
    <w:rsid w:val="00D5608F"/>
    <w:rsid w:val="00D5631C"/>
    <w:rsid w:val="00D80F58"/>
    <w:rsid w:val="00E9489E"/>
    <w:rsid w:val="00E95994"/>
    <w:rsid w:val="00EF40ED"/>
    <w:rsid w:val="00F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D7A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7A28"/>
    <w:pPr>
      <w:shd w:val="clear" w:color="auto" w:fill="FFFFFF"/>
      <w:spacing w:after="540" w:line="326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uiPriority w:val="99"/>
    <w:locked/>
    <w:rsid w:val="002D7A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D7A28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2D7A2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7A28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Подпись к таблице_"/>
    <w:basedOn w:val="a0"/>
    <w:link w:val="12"/>
    <w:uiPriority w:val="99"/>
    <w:locked/>
    <w:rsid w:val="002D7A2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Подпись к таблице1"/>
    <w:basedOn w:val="a"/>
    <w:link w:val="a4"/>
    <w:uiPriority w:val="99"/>
    <w:rsid w:val="002D7A2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4"/>
    <w:uiPriority w:val="99"/>
    <w:rsid w:val="002D7A28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D7A28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4C4F-5685-40FF-96E9-B7166DD1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RabekinaNN</cp:lastModifiedBy>
  <cp:revision>20</cp:revision>
  <cp:lastPrinted>2016-04-13T02:18:00Z</cp:lastPrinted>
  <dcterms:created xsi:type="dcterms:W3CDTF">2016-04-06T09:06:00Z</dcterms:created>
  <dcterms:modified xsi:type="dcterms:W3CDTF">2016-04-19T08:23:00Z</dcterms:modified>
</cp:coreProperties>
</file>