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1" w:rsidRDefault="00A75261" w:rsidP="00A75261">
      <w:pPr>
        <w:autoSpaceDE w:val="0"/>
        <w:autoSpaceDN w:val="0"/>
        <w:adjustRightInd w:val="0"/>
        <w:spacing w:after="0" w:line="297" w:lineRule="exact"/>
        <w:jc w:val="center"/>
        <w:rPr>
          <w:rFonts w:ascii="Times New Roman CYR" w:hAnsi="Times New Roman CYR" w:cs="Times New Roman CYR"/>
          <w:color w:val="43413E"/>
          <w:sz w:val="25"/>
          <w:szCs w:val="25"/>
        </w:rPr>
      </w:pPr>
      <w:r>
        <w:rPr>
          <w:rFonts w:ascii="Times New Roman CYR" w:hAnsi="Times New Roman CYR" w:cs="Times New Roman CYR"/>
          <w:color w:val="43413E"/>
          <w:sz w:val="25"/>
          <w:szCs w:val="25"/>
        </w:rPr>
        <w:t xml:space="preserve">АДМИНИСТРАЦИЯ ГОРОДА БОРОДИНО </w:t>
      </w:r>
      <w:r>
        <w:rPr>
          <w:rFonts w:ascii="Times New Roman CYR" w:hAnsi="Times New Roman CYR" w:cs="Times New Roman CYR"/>
          <w:color w:val="43413E"/>
          <w:sz w:val="25"/>
          <w:szCs w:val="25"/>
        </w:rPr>
        <w:br/>
        <w:t>КРАСНОЯРСКОГО КРАЯ</w:t>
      </w:r>
    </w:p>
    <w:p w:rsidR="00A75261" w:rsidRDefault="00A75261" w:rsidP="00A75261">
      <w:pPr>
        <w:autoSpaceDE w:val="0"/>
        <w:autoSpaceDN w:val="0"/>
        <w:adjustRightInd w:val="0"/>
        <w:spacing w:before="326" w:after="0" w:line="259" w:lineRule="exact"/>
        <w:jc w:val="center"/>
        <w:rPr>
          <w:rFonts w:ascii="Times New Roman CYR" w:hAnsi="Times New Roman CYR" w:cs="Times New Roman CYR"/>
          <w:color w:val="43413E"/>
          <w:sz w:val="25"/>
          <w:szCs w:val="25"/>
        </w:rPr>
      </w:pPr>
      <w:r>
        <w:rPr>
          <w:rFonts w:ascii="Times New Roman CYR" w:hAnsi="Times New Roman CYR" w:cs="Times New Roman CYR"/>
          <w:color w:val="43413E"/>
          <w:sz w:val="25"/>
          <w:szCs w:val="25"/>
        </w:rPr>
        <w:t>ПОСТАНОВЛЕНИЕ</w:t>
      </w:r>
    </w:p>
    <w:p w:rsidR="00A75261" w:rsidRDefault="00A75261" w:rsidP="00A75261">
      <w:pPr>
        <w:autoSpaceDE w:val="0"/>
        <w:autoSpaceDN w:val="0"/>
        <w:adjustRightInd w:val="0"/>
        <w:spacing w:before="307" w:after="0" w:line="273" w:lineRule="exact"/>
        <w:ind w:right="475"/>
        <w:rPr>
          <w:rFonts w:ascii="Times New Roman CYR" w:hAnsi="Times New Roman CYR" w:cs="Times New Roman CYR"/>
          <w:color w:val="43413E"/>
          <w:sz w:val="26"/>
          <w:szCs w:val="26"/>
        </w:rPr>
      </w:pPr>
      <w:r>
        <w:rPr>
          <w:rFonts w:ascii="Times New Roman CYR" w:hAnsi="Times New Roman CYR" w:cs="Times New Roman CYR"/>
          <w:color w:val="43413E"/>
          <w:sz w:val="26"/>
          <w:szCs w:val="26"/>
        </w:rPr>
        <w:t xml:space="preserve">   22.05.2015                                          г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.</w:t>
      </w:r>
      <w:r>
        <w:rPr>
          <w:rFonts w:ascii="Times New Roman" w:hAnsi="Times New Roman" w:cs="Times New Roman"/>
          <w:color w:val="43413E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43413E"/>
          <w:sz w:val="26"/>
          <w:szCs w:val="26"/>
        </w:rPr>
        <w:t xml:space="preserve">Бородино </w:t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43413E"/>
          <w:sz w:val="26"/>
          <w:szCs w:val="26"/>
        </w:rPr>
        <w:t>№ 448</w:t>
      </w:r>
    </w:p>
    <w:p w:rsidR="00A75261" w:rsidRPr="00A75261" w:rsidRDefault="00A75261" w:rsidP="00A75261">
      <w:pPr>
        <w:autoSpaceDE w:val="0"/>
        <w:autoSpaceDN w:val="0"/>
        <w:adjustRightInd w:val="0"/>
        <w:spacing w:before="576" w:after="0" w:line="297" w:lineRule="exact"/>
        <w:ind w:left="134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О внесении изменений 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п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ос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т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анов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ле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ние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ино от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17.10.2013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2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1119 «Об утверждении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Примерного положения об оплате труда </w:t>
      </w:r>
    </w:p>
    <w:p w:rsidR="00A75261" w:rsidRPr="00A75261" w:rsidRDefault="00A75261" w:rsidP="00A75261">
      <w:pPr>
        <w:tabs>
          <w:tab w:val="left" w:pos="125"/>
          <w:tab w:val="left" w:pos="1814"/>
        </w:tabs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администрации города </w:t>
      </w:r>
    </w:p>
    <w:p w:rsidR="00A75261" w:rsidRPr="00A75261" w:rsidRDefault="00A75261" w:rsidP="00A75261">
      <w:pPr>
        <w:tabs>
          <w:tab w:val="left" w:pos="125"/>
          <w:tab w:val="left" w:pos="1819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Бородино,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органов администрации </w:t>
      </w:r>
    </w:p>
    <w:p w:rsidR="00A75261" w:rsidRPr="00A75261" w:rsidRDefault="00A75261" w:rsidP="00A75261">
      <w:pPr>
        <w:autoSpaceDE w:val="0"/>
        <w:autoSpaceDN w:val="0"/>
        <w:adjustRightInd w:val="0"/>
        <w:spacing w:after="0" w:line="297" w:lineRule="exact"/>
        <w:ind w:left="129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города Бородино, по должностям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не </w:t>
      </w:r>
    </w:p>
    <w:p w:rsidR="00A75261" w:rsidRPr="00A75261" w:rsidRDefault="00A75261" w:rsidP="00A75261">
      <w:pPr>
        <w:tabs>
          <w:tab w:val="left" w:pos="125"/>
          <w:tab w:val="right" w:pos="2251"/>
          <w:tab w:val="left" w:pos="2347"/>
          <w:tab w:val="right" w:pos="474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отнесённым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к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>муниципа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ьным </w:t>
      </w:r>
    </w:p>
    <w:p w:rsidR="00A75261" w:rsidRPr="00A75261" w:rsidRDefault="00A75261" w:rsidP="00A75261">
      <w:pPr>
        <w:tabs>
          <w:tab w:val="left" w:pos="125"/>
          <w:tab w:val="right" w:pos="2251"/>
          <w:tab w:val="left" w:pos="2347"/>
          <w:tab w:val="right" w:pos="474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и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>должностя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м </w:t>
      </w:r>
    </w:p>
    <w:p w:rsidR="00A75261" w:rsidRPr="00A75261" w:rsidRDefault="00A75261" w:rsidP="00A75261">
      <w:pPr>
        <w:autoSpaceDE w:val="0"/>
        <w:autoSpaceDN w:val="0"/>
        <w:adjustRightInd w:val="0"/>
        <w:spacing w:after="0" w:line="360" w:lineRule="auto"/>
        <w:ind w:left="129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муниципальной службы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»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42"/>
        <w:jc w:val="both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38"/>
          <w:szCs w:val="38"/>
        </w:rPr>
        <w:t xml:space="preserve">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соответствии с Тру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овым ко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ексом Российской Федерации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решением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Бородинского горо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ского Совета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епу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т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атов от 11.10.2013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2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29-292р «Об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утверждении Положения о системах оплаты тру да работников муниципальных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учреждений города Бородино»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на основании </w:t>
      </w:r>
      <w:r w:rsidRPr="00A75261">
        <w:rPr>
          <w:rFonts w:ascii="Times New Roman" w:hAnsi="Times New Roman" w:cs="Times New Roman"/>
          <w:color w:val="43413E"/>
          <w:sz w:val="24"/>
          <w:szCs w:val="24"/>
        </w:rPr>
        <w:t>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става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br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ПОСТАНОВЛЯЮ: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56"/>
        <w:jc w:val="both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1. Внести в постановление администрации города Бородино от 17.1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0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br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1119 «Об утверждении Примерного положения об оплате труда 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Бородино, органов 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должностям, не отнесённым к муниципальным должностям и 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муниципальной службы» следующие изменения: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56"/>
        <w:jc w:val="both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в приложении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>2</w:t>
      </w:r>
      <w:proofErr w:type="gramStart"/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16"/>
          <w:szCs w:val="16"/>
        </w:rPr>
        <w:t>К</w:t>
      </w:r>
      <w:proofErr w:type="gramEnd"/>
      <w:r w:rsidRPr="00A75261">
        <w:rPr>
          <w:rFonts w:ascii="Times New Roman" w:hAnsi="Times New Roman" w:cs="Times New Roman"/>
          <w:color w:val="43413E"/>
          <w:sz w:val="16"/>
          <w:szCs w:val="16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Примерному положению об оплате труда 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органов 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должностям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не отнесённым к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му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ниципа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ьным должностям и 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муниципальной с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жбы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: </w:t>
      </w:r>
    </w:p>
    <w:p w:rsidR="00A75261" w:rsidRPr="00A75261" w:rsidRDefault="00A75261" w:rsidP="00A75261">
      <w:pPr>
        <w:autoSpaceDE w:val="0"/>
        <w:autoSpaceDN w:val="0"/>
        <w:adjustRightInd w:val="0"/>
        <w:spacing w:before="52" w:after="0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84"/>
        <w:gridCol w:w="2132"/>
        <w:gridCol w:w="2102"/>
        <w:gridCol w:w="1892"/>
        <w:gridCol w:w="1732"/>
      </w:tblGrid>
      <w:tr w:rsidR="00A75261" w:rsidRPr="00A7526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графу 2 таблицы из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л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ожить в сле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д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ующей ре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д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 xml:space="preserve">акции: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Уборщики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Выплата </w:t>
            </w: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Оперативность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20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служебных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важность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Уборка особо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отсутствие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помещений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выполняемой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загрязненных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замечаний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работы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степень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помещений 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после </w:t>
            </w:r>
            <w:proofErr w:type="gramEnd"/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самостоятельности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ре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м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color w:val="897F84"/>
                <w:sz w:val="19"/>
                <w:szCs w:val="19"/>
                <w:lang w:val="en-US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тд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елочных</w:t>
            </w:r>
            <w:proofErr w:type="gramEnd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и ответственности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и м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ярн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 xml:space="preserve">ых 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)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при выполнении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поставленных задач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об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ю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де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 xml:space="preserve">ие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Отс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ут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ствие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10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требовани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й тех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ники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афиксированных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безопасности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нарушений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пожарной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бе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опасности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охраны труда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ржани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Отсутствие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22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терр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ории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зафиксированны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орг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иза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ц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ии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рнал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 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твет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ии </w:t>
            </w:r>
            <w:proofErr w:type="gramStart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ита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ми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основанны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нор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мам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зам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ечан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 жа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Отсут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тв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20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Соб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юден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прави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кс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вну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го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журна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е уч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тр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удо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ого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аспорядка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осн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ванн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ний и жалоб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Отс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утст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16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ивнос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ь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афиксированны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нения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журнале уч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проф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ьно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работ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деятел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ьно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сти 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обос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ован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зовых п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чен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замечан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и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ж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Выплата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Сво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нное 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Отсу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стви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100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качество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к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ифицированное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выполняемых работ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по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ие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ы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аты по итог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Успешное 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тсутствие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 </w:t>
            </w: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150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работы 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 го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д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добросовест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ое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к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пол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проф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сси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ьной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деятел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ности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блюде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тсут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до </w:t>
            </w: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150 </w:t>
            </w: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5E585A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регл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5E585A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афиксированн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ста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меча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техно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ий</w:t>
            </w:r>
            <w:r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ебова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нен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ии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</w:tbl>
    <w:p w:rsidR="00A75261" w:rsidRPr="00A75261" w:rsidRDefault="00A75261" w:rsidP="00A75261">
      <w:pPr>
        <w:numPr>
          <w:ilvl w:val="0"/>
          <w:numId w:val="1"/>
        </w:numPr>
        <w:autoSpaceDE w:val="0"/>
        <w:autoSpaceDN w:val="0"/>
        <w:adjustRightInd w:val="0"/>
        <w:spacing w:before="595" w:after="0"/>
        <w:ind w:left="946" w:hanging="268"/>
        <w:jc w:val="both"/>
        <w:rPr>
          <w:rFonts w:ascii="Times New Roman" w:hAnsi="Times New Roman" w:cs="Times New Roman"/>
          <w:color w:val="444240"/>
          <w:sz w:val="25"/>
          <w:szCs w:val="25"/>
        </w:rPr>
      </w:pPr>
      <w:r w:rsidRPr="00A75261">
        <w:rPr>
          <w:rFonts w:ascii="Times New Roman" w:hAnsi="Times New Roman" w:cs="Times New Roman"/>
          <w:color w:val="444240"/>
          <w:sz w:val="25"/>
          <w:szCs w:val="25"/>
        </w:rPr>
        <w:t>Опубликова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ь постанов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ение в га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 xml:space="preserve">зете </w:t>
      </w:r>
      <w:r w:rsidRPr="00A75261">
        <w:rPr>
          <w:rFonts w:ascii="Times New Roman" w:hAnsi="Times New Roman" w:cs="Times New Roman"/>
          <w:color w:val="7E7479"/>
          <w:sz w:val="25"/>
          <w:szCs w:val="25"/>
        </w:rPr>
        <w:t>«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Боро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д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инский вес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ник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. </w:t>
      </w:r>
    </w:p>
    <w:p w:rsidR="00A75261" w:rsidRPr="00A75261" w:rsidRDefault="00A75261" w:rsidP="00A75261">
      <w:pPr>
        <w:numPr>
          <w:ilvl w:val="0"/>
          <w:numId w:val="2"/>
        </w:numPr>
        <w:autoSpaceDE w:val="0"/>
        <w:autoSpaceDN w:val="0"/>
        <w:adjustRightInd w:val="0"/>
        <w:spacing w:before="4" w:after="0"/>
        <w:ind w:left="135" w:firstLine="547"/>
        <w:jc w:val="both"/>
        <w:rPr>
          <w:rFonts w:ascii="Times New Roman" w:hAnsi="Times New Roman" w:cs="Times New Roman"/>
          <w:color w:val="444240"/>
          <w:sz w:val="25"/>
          <w:szCs w:val="25"/>
        </w:rPr>
      </w:pPr>
      <w:r w:rsidRPr="00A75261">
        <w:rPr>
          <w:rFonts w:ascii="Times New Roman" w:hAnsi="Times New Roman" w:cs="Times New Roman"/>
          <w:color w:val="444240"/>
          <w:sz w:val="25"/>
          <w:szCs w:val="25"/>
        </w:rPr>
        <w:t>Постановление вс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упае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 xml:space="preserve">т 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в си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у со </w:t>
      </w:r>
      <w:r w:rsidRPr="00A75261">
        <w:rPr>
          <w:rFonts w:ascii="Times New Roman" w:hAnsi="Times New Roman" w:cs="Times New Roman"/>
          <w:color w:val="7E7479"/>
          <w:sz w:val="25"/>
          <w:szCs w:val="25"/>
        </w:rPr>
        <w:t>д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ня оп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у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б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икования и распространяет свое 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br/>
        <w:t xml:space="preserve">действие на </w:t>
      </w:r>
      <w:proofErr w:type="gramStart"/>
      <w:r w:rsidRPr="00A75261">
        <w:rPr>
          <w:rFonts w:ascii="Times New Roman" w:hAnsi="Times New Roman" w:cs="Times New Roman"/>
          <w:color w:val="444240"/>
          <w:sz w:val="25"/>
          <w:szCs w:val="25"/>
        </w:rPr>
        <w:t>правоотношения</w:t>
      </w:r>
      <w:proofErr w:type="gramEnd"/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 возникшие с 1 июня 2015 года.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444240"/>
          <w:sz w:val="25"/>
          <w:szCs w:val="25"/>
        </w:rPr>
        <w:t>Глава города Боро</w:t>
      </w:r>
      <w:r>
        <w:rPr>
          <w:rFonts w:ascii="Times New Roman CYR" w:hAnsi="Times New Roman CYR" w:cs="Times New Roman CYR"/>
          <w:color w:val="5E585A"/>
          <w:sz w:val="25"/>
          <w:szCs w:val="25"/>
        </w:rPr>
        <w:t>д</w:t>
      </w:r>
      <w:r>
        <w:rPr>
          <w:rFonts w:ascii="Times New Roman CYR" w:hAnsi="Times New Roman CYR" w:cs="Times New Roman CYR"/>
          <w:color w:val="444240"/>
          <w:sz w:val="25"/>
          <w:szCs w:val="25"/>
        </w:rPr>
        <w:t xml:space="preserve">ино </w:t>
      </w:r>
      <w:r>
        <w:rPr>
          <w:rFonts w:ascii="Times New Roman CYR" w:hAnsi="Times New Roman CYR" w:cs="Times New Roman CYR"/>
          <w:color w:val="444240"/>
          <w:sz w:val="25"/>
          <w:szCs w:val="25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color w:val="444240"/>
          <w:sz w:val="25"/>
          <w:szCs w:val="25"/>
        </w:rPr>
        <w:t>А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.</w:t>
      </w:r>
      <w:r>
        <w:rPr>
          <w:rFonts w:ascii="Times New Roman CYR" w:hAnsi="Times New Roman CYR" w:cs="Times New Roman CYR"/>
          <w:color w:val="444240"/>
          <w:sz w:val="25"/>
          <w:szCs w:val="25"/>
        </w:rPr>
        <w:t>Н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444240"/>
          <w:sz w:val="25"/>
          <w:szCs w:val="25"/>
        </w:rPr>
        <w:t>Борчуков</w:t>
      </w:r>
      <w:proofErr w:type="spellEnd"/>
      <w:r>
        <w:rPr>
          <w:rFonts w:ascii="Times New Roman CYR" w:hAnsi="Times New Roman CYR" w:cs="Times New Roman CYR"/>
          <w:color w:val="444240"/>
          <w:sz w:val="25"/>
          <w:szCs w:val="25"/>
        </w:rPr>
        <w:t xml:space="preserve"> </w:t>
      </w:r>
    </w:p>
    <w:p w:rsidR="00B350CC" w:rsidRDefault="00B350CC" w:rsidP="00A75261"/>
    <w:sectPr w:rsidR="00B350CC" w:rsidSect="00A75261">
      <w:pgSz w:w="12240" w:h="15840"/>
      <w:pgMar w:top="851" w:right="758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2DD"/>
    <w:multiLevelType w:val="singleLevel"/>
    <w:tmpl w:val="CF6E293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1"/>
    <w:rsid w:val="00A75261"/>
    <w:rsid w:val="00B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2015-05-27T09:20:00Z</dcterms:created>
  <dcterms:modified xsi:type="dcterms:W3CDTF">2015-05-27T09:28:00Z</dcterms:modified>
</cp:coreProperties>
</file>