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A" w:rsidRPr="007621C4" w:rsidRDefault="00F302CA" w:rsidP="00F30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21C4">
        <w:rPr>
          <w:rFonts w:ascii="Arial" w:eastAsia="Times New Roman" w:hAnsi="Arial" w:cs="Arial"/>
          <w:b/>
          <w:sz w:val="24"/>
          <w:szCs w:val="24"/>
        </w:rPr>
        <w:t>АДМИНИСТРАЦИЯ ГОРОДСКОГО БОРОДИНО</w:t>
      </w:r>
    </w:p>
    <w:p w:rsidR="00F302CA" w:rsidRPr="007621C4" w:rsidRDefault="00F302CA" w:rsidP="00F30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21C4">
        <w:rPr>
          <w:rFonts w:ascii="Arial" w:eastAsia="Times New Roman" w:hAnsi="Arial" w:cs="Arial"/>
          <w:b/>
          <w:sz w:val="24"/>
          <w:szCs w:val="24"/>
        </w:rPr>
        <w:t>КРАСНОЯРСКОГО КРАЯ</w:t>
      </w: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21C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302CA" w:rsidRPr="007621C4" w:rsidRDefault="00F302CA" w:rsidP="00F30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7621C4" w:rsidP="007621C4">
      <w:pPr>
        <w:tabs>
          <w:tab w:val="left" w:pos="4395"/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1C4">
        <w:rPr>
          <w:rFonts w:ascii="Arial" w:eastAsia="Times New Roman" w:hAnsi="Arial" w:cs="Arial"/>
          <w:sz w:val="24"/>
          <w:szCs w:val="24"/>
        </w:rPr>
        <w:t>09.11.2017</w:t>
      </w:r>
      <w:r w:rsidRPr="007621C4">
        <w:rPr>
          <w:rFonts w:ascii="Arial" w:eastAsia="Times New Roman" w:hAnsi="Arial" w:cs="Arial"/>
          <w:sz w:val="24"/>
          <w:szCs w:val="24"/>
        </w:rPr>
        <w:tab/>
      </w:r>
      <w:r w:rsidR="00F302CA" w:rsidRPr="007621C4">
        <w:rPr>
          <w:rFonts w:ascii="Arial" w:eastAsia="Times New Roman" w:hAnsi="Arial" w:cs="Arial"/>
          <w:sz w:val="24"/>
          <w:szCs w:val="24"/>
        </w:rPr>
        <w:t>г. Бородино</w:t>
      </w:r>
      <w:r w:rsidRPr="007621C4">
        <w:rPr>
          <w:rFonts w:ascii="Arial" w:eastAsia="Times New Roman" w:hAnsi="Arial" w:cs="Arial"/>
          <w:sz w:val="24"/>
          <w:szCs w:val="24"/>
        </w:rPr>
        <w:tab/>
        <w:t>№ 734</w:t>
      </w:r>
    </w:p>
    <w:p w:rsidR="007621C4" w:rsidRPr="007621C4" w:rsidRDefault="007621C4" w:rsidP="007621C4">
      <w:pPr>
        <w:tabs>
          <w:tab w:val="left" w:pos="4395"/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21C4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по</w:t>
      </w:r>
      <w:r w:rsidR="00A26830">
        <w:rPr>
          <w:rFonts w:ascii="Arial" w:eastAsia="Times New Roman" w:hAnsi="Arial" w:cs="Arial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sz w:val="24"/>
          <w:szCs w:val="24"/>
        </w:rPr>
        <w:t>предоставлению муниципальной услуги: «Внесение изменений в разрешение на строительство»</w:t>
      </w: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widowControl w:val="0"/>
        <w:tabs>
          <w:tab w:val="left" w:pos="8434"/>
          <w:tab w:val="left" w:pos="9029"/>
        </w:tabs>
        <w:spacing w:after="0" w:line="322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proofErr w:type="gramStart"/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целях совершенствования предоставления муниципальных услуг, в соответствии с 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 утверждении Порядка разработки и утверждения административных регламентов предоставления</w:t>
      </w:r>
      <w:proofErr w:type="gramEnd"/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муниципальных услуг», Уставом города Бородино, ПОСТАНОВЛЯЮ: </w:t>
      </w:r>
    </w:p>
    <w:p w:rsidR="00F302CA" w:rsidRPr="007621C4" w:rsidRDefault="00F302CA" w:rsidP="00F302CA">
      <w:pPr>
        <w:widowControl w:val="0"/>
        <w:tabs>
          <w:tab w:val="left" w:pos="8434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A26830" w:rsidP="00F302CA">
      <w:pPr>
        <w:widowControl w:val="0"/>
        <w:tabs>
          <w:tab w:val="left" w:pos="851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F302CA"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1.Утвердить административный регламент по предоставлению муниципальной услуги «</w:t>
      </w:r>
      <w:r w:rsidR="00F302CA" w:rsidRPr="007621C4">
        <w:rPr>
          <w:rFonts w:ascii="Arial" w:eastAsia="Times New Roman" w:hAnsi="Arial" w:cs="Arial"/>
          <w:sz w:val="24"/>
          <w:szCs w:val="24"/>
        </w:rPr>
        <w:t>Внесение изменений в разрешение на строительство»</w:t>
      </w:r>
      <w:r w:rsidR="00F302CA"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:rsidR="00F302CA" w:rsidRPr="007621C4" w:rsidRDefault="00A26830" w:rsidP="00F302CA">
      <w:pPr>
        <w:widowControl w:val="0"/>
        <w:tabs>
          <w:tab w:val="left" w:pos="99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F302CA"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2. </w:t>
      </w:r>
      <w:proofErr w:type="gramStart"/>
      <w:r w:rsidR="00F302CA"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="00F302CA"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выполнением постановления оставляю за собой.</w:t>
      </w:r>
    </w:p>
    <w:p w:rsidR="00F302CA" w:rsidRPr="007621C4" w:rsidRDefault="00F302CA" w:rsidP="00F302CA">
      <w:pPr>
        <w:widowControl w:val="0"/>
        <w:spacing w:after="0" w:line="80" w:lineRule="exact"/>
        <w:jc w:val="both"/>
        <w:rPr>
          <w:rFonts w:ascii="Arial" w:eastAsia="Times New Roman" w:hAnsi="Arial" w:cs="Arial"/>
          <w:w w:val="200"/>
          <w:sz w:val="24"/>
          <w:szCs w:val="24"/>
          <w:lang w:bidi="en-US"/>
        </w:rPr>
      </w:pPr>
    </w:p>
    <w:p w:rsidR="00F302CA" w:rsidRPr="007621C4" w:rsidRDefault="00F302CA" w:rsidP="00F302CA">
      <w:pPr>
        <w:widowControl w:val="0"/>
        <w:spacing w:after="0" w:line="322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3.Постановление вступает в силу в день, следующий за днём его официального</w:t>
      </w:r>
      <w:r w:rsidR="00A2683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опубликования в газете «Бородинский вестник».</w:t>
      </w:r>
    </w:p>
    <w:p w:rsidR="00F302CA" w:rsidRPr="007621C4" w:rsidRDefault="00F302CA" w:rsidP="00F302CA">
      <w:pPr>
        <w:widowControl w:val="0"/>
        <w:spacing w:after="0" w:line="322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4.</w:t>
      </w:r>
      <w:proofErr w:type="gramStart"/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Разместить</w:t>
      </w:r>
      <w:proofErr w:type="gramEnd"/>
      <w:r w:rsidRPr="007621C4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настоящее Постановление на официальном сайте администрации города Бородино в сети Интернет в установленный срок.</w:t>
      </w:r>
    </w:p>
    <w:p w:rsidR="00F302CA" w:rsidRPr="007621C4" w:rsidRDefault="00F302CA" w:rsidP="00F302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21C4">
        <w:rPr>
          <w:rFonts w:ascii="Arial" w:eastAsia="Times New Roman" w:hAnsi="Arial" w:cs="Arial"/>
          <w:sz w:val="24"/>
          <w:szCs w:val="24"/>
        </w:rPr>
        <w:t>Глава города Бородино</w:t>
      </w:r>
      <w:r w:rsidR="00A26830">
        <w:rPr>
          <w:rFonts w:ascii="Arial" w:eastAsia="Times New Roman" w:hAnsi="Arial" w:cs="Arial"/>
          <w:sz w:val="24"/>
          <w:szCs w:val="24"/>
        </w:rPr>
        <w:t xml:space="preserve"> </w:t>
      </w:r>
      <w:r w:rsidR="007621C4" w:rsidRPr="007621C4">
        <w:rPr>
          <w:rFonts w:ascii="Arial" w:eastAsia="Times New Roman" w:hAnsi="Arial" w:cs="Arial"/>
          <w:sz w:val="24"/>
          <w:szCs w:val="24"/>
        </w:rPr>
        <w:tab/>
      </w:r>
      <w:r w:rsidR="007621C4" w:rsidRPr="007621C4">
        <w:rPr>
          <w:rFonts w:ascii="Arial" w:eastAsia="Times New Roman" w:hAnsi="Arial" w:cs="Arial"/>
          <w:sz w:val="24"/>
          <w:szCs w:val="24"/>
        </w:rPr>
        <w:tab/>
      </w:r>
      <w:r w:rsidR="00A26830">
        <w:rPr>
          <w:rFonts w:ascii="Arial" w:eastAsia="Times New Roman" w:hAnsi="Arial" w:cs="Arial"/>
          <w:sz w:val="24"/>
          <w:szCs w:val="24"/>
        </w:rPr>
        <w:tab/>
      </w:r>
      <w:r w:rsidR="00A26830">
        <w:rPr>
          <w:rFonts w:ascii="Arial" w:eastAsia="Times New Roman" w:hAnsi="Arial" w:cs="Arial"/>
          <w:sz w:val="24"/>
          <w:szCs w:val="24"/>
        </w:rPr>
        <w:tab/>
      </w:r>
      <w:r w:rsidR="00A26830">
        <w:rPr>
          <w:rFonts w:ascii="Arial" w:eastAsia="Times New Roman" w:hAnsi="Arial" w:cs="Arial"/>
          <w:sz w:val="24"/>
          <w:szCs w:val="24"/>
        </w:rPr>
        <w:tab/>
      </w:r>
      <w:r w:rsidR="00A26830">
        <w:rPr>
          <w:rFonts w:ascii="Arial" w:eastAsia="Times New Roman" w:hAnsi="Arial" w:cs="Arial"/>
          <w:sz w:val="24"/>
          <w:szCs w:val="24"/>
        </w:rPr>
        <w:tab/>
      </w:r>
      <w:r w:rsidR="00A26830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="00A26830">
        <w:rPr>
          <w:rFonts w:ascii="Arial" w:eastAsia="Times New Roman" w:hAnsi="Arial" w:cs="Arial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sz w:val="24"/>
          <w:szCs w:val="24"/>
        </w:rPr>
        <w:t>А.Ф. Веретенников</w:t>
      </w: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02CA" w:rsidRPr="007621C4" w:rsidRDefault="00F302CA" w:rsidP="00F30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526"/>
      </w:tblGrid>
      <w:tr w:rsidR="00F302CA" w:rsidRPr="007621C4" w:rsidTr="00FB178F">
        <w:tc>
          <w:tcPr>
            <w:tcW w:w="5044" w:type="dxa"/>
          </w:tcPr>
          <w:p w:rsidR="00F302CA" w:rsidRPr="007621C4" w:rsidRDefault="00F302CA" w:rsidP="00F302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21C4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:rsidR="00F302CA" w:rsidRPr="007621C4" w:rsidRDefault="00F302CA" w:rsidP="00F302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02CA" w:rsidRPr="007621C4" w:rsidRDefault="00F302CA" w:rsidP="00F302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Pr="007621C4" w:rsidRDefault="007621C4" w:rsidP="00F302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Pr="007621C4" w:rsidRDefault="007621C4" w:rsidP="00F302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Default="007621C4" w:rsidP="007621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Default="007621C4" w:rsidP="007621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Pr="007621C4" w:rsidRDefault="007621C4" w:rsidP="007621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Pr="007621C4" w:rsidRDefault="007621C4" w:rsidP="007621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02CA" w:rsidRPr="007621C4" w:rsidRDefault="00F302CA" w:rsidP="00F302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21C4" w:rsidRPr="007621C4" w:rsidRDefault="00F302CA" w:rsidP="00F30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21C4">
              <w:rPr>
                <w:rFonts w:ascii="Arial" w:eastAsia="Times New Roman" w:hAnsi="Arial" w:cs="Arial"/>
                <w:sz w:val="20"/>
                <w:szCs w:val="20"/>
              </w:rPr>
              <w:t>Федорова В.И.</w:t>
            </w:r>
            <w:r w:rsidR="00A26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302CA" w:rsidRPr="007621C4" w:rsidRDefault="00F302CA" w:rsidP="00F30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21C4">
              <w:rPr>
                <w:rFonts w:ascii="Arial" w:eastAsia="Times New Roman" w:hAnsi="Arial" w:cs="Arial"/>
                <w:sz w:val="20"/>
                <w:szCs w:val="20"/>
              </w:rPr>
              <w:t>(839168)45331</w:t>
            </w:r>
          </w:p>
        </w:tc>
        <w:tc>
          <w:tcPr>
            <w:tcW w:w="4526" w:type="dxa"/>
          </w:tcPr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21C4" w:rsidRPr="007621C4" w:rsidRDefault="007621C4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2CA" w:rsidRPr="007621C4" w:rsidRDefault="00F302CA" w:rsidP="00836DD2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</w:p>
          <w:p w:rsidR="00F302CA" w:rsidRPr="007621C4" w:rsidRDefault="00F302CA" w:rsidP="007621C4">
            <w:pPr>
              <w:suppressAutoHyphens/>
              <w:spacing w:after="0" w:line="240" w:lineRule="auto"/>
              <w:ind w:left="485"/>
              <w:rPr>
                <w:rFonts w:ascii="Arial" w:eastAsia="Times New Roman" w:hAnsi="Arial" w:cs="Arial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  <w:r w:rsidR="00A268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621C4">
              <w:rPr>
                <w:rFonts w:ascii="Arial" w:eastAsia="Times New Roman" w:hAnsi="Arial" w:cs="Arial"/>
                <w:sz w:val="24"/>
                <w:szCs w:val="24"/>
              </w:rPr>
              <w:t xml:space="preserve">г. </w:t>
            </w:r>
            <w:r w:rsidR="00836DD2" w:rsidRPr="007621C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7621C4">
              <w:rPr>
                <w:rFonts w:ascii="Arial" w:eastAsia="Times New Roman" w:hAnsi="Arial" w:cs="Arial"/>
                <w:sz w:val="24"/>
                <w:szCs w:val="24"/>
              </w:rPr>
              <w:t>ородино</w:t>
            </w:r>
            <w:r w:rsidR="00A268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621C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A268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621C4" w:rsidRPr="007621C4">
              <w:rPr>
                <w:rFonts w:ascii="Arial" w:eastAsia="Times New Roman" w:hAnsi="Arial" w:cs="Arial"/>
                <w:sz w:val="24"/>
                <w:szCs w:val="24"/>
              </w:rPr>
              <w:t>09.11.2017</w:t>
            </w:r>
            <w:r w:rsidRPr="007621C4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7621C4" w:rsidRPr="007621C4">
              <w:rPr>
                <w:rFonts w:ascii="Arial" w:eastAsia="Times New Roman" w:hAnsi="Arial" w:cs="Arial"/>
                <w:sz w:val="24"/>
                <w:szCs w:val="24"/>
              </w:rPr>
              <w:t xml:space="preserve"> 734</w:t>
            </w:r>
            <w:r w:rsidR="00A268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"Внесение изменений в разрешение на строительство"</w:t>
      </w:r>
    </w:p>
    <w:p w:rsidR="001400CB" w:rsidRPr="007621C4" w:rsidRDefault="001400CB" w:rsidP="00F30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I. Общие положения</w:t>
      </w:r>
    </w:p>
    <w:p w:rsidR="001400CB" w:rsidRPr="007621C4" w:rsidRDefault="001400CB" w:rsidP="00F30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Административный регламент предоставления муниципальной услуги "Внесение изменений в разрешение на строительство" (далее - административный регламент) разработан на основании </w:t>
      </w:r>
      <w:hyperlink r:id="rId5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Градостроительного кодекса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Российской Федерации, </w:t>
      </w:r>
      <w:hyperlink r:id="rId6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Федерального закона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27.07.2010 N 210-ФЗ "Об организации предоставления государственных и муниципальных услуг".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выполнения административных процедур, требования к порядку их выполнения, порядок и формы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2. Муниципальная услуга предоставляется физическим и юридическим лицам, в целях внесения изменений в разрешение на строительство (далее - заявитель).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Информирование о предоставлении муниципальной услуги осуществляется администрацией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(далее - администрация).</w:t>
      </w:r>
    </w:p>
    <w:p w:rsidR="00F77C24" w:rsidRPr="007621C4" w:rsidRDefault="001400CB" w:rsidP="00F77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ри непосредственном обращении Заявителей 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администрацию города Бородино к главному специалисту по решению вопросов в области архитектуры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градостроительств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администрации 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, уполномоченный на выда</w:t>
      </w:r>
      <w:r w:rsidR="00F77C24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чу разрешений на строительство.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77C24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График работы администрации:</w:t>
      </w:r>
    </w:p>
    <w:p w:rsidR="00F77C24" w:rsidRPr="007621C4" w:rsidRDefault="00F77C24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понедельник - пятница: с 8.00 до 17.00 час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.;</w:t>
      </w:r>
      <w:proofErr w:type="gramEnd"/>
    </w:p>
    <w:p w:rsidR="00F77C24" w:rsidRPr="007621C4" w:rsidRDefault="00F77C24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перерыв на обед: с 12.00 до 13.00 час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.;</w:t>
      </w:r>
      <w:proofErr w:type="gramEnd"/>
    </w:p>
    <w:p w:rsidR="00F77C24" w:rsidRPr="007621C4" w:rsidRDefault="00F77C24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выходные дни - суббота, воскресенье;</w:t>
      </w:r>
    </w:p>
    <w:p w:rsidR="00F77C24" w:rsidRPr="007621C4" w:rsidRDefault="00F77C24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прием заявителей специалиста:</w:t>
      </w:r>
    </w:p>
    <w:p w:rsidR="00F77C24" w:rsidRPr="007621C4" w:rsidRDefault="00F77C24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вторник, четверг с 09.00 до 16.00 час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.;</w:t>
      </w:r>
      <w:proofErr w:type="gramEnd"/>
    </w:p>
    <w:p w:rsidR="00F77C24" w:rsidRPr="007621C4" w:rsidRDefault="00F77C24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перерыв на обед: с 12.00 до 13.00 час.</w:t>
      </w:r>
    </w:p>
    <w:p w:rsidR="001400CB" w:rsidRPr="007621C4" w:rsidRDefault="001400CB" w:rsidP="00F7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посредством телефонной связи: 8 (391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68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53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31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на официальном сайте администрации 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</w:t>
      </w:r>
      <w:r w:rsidR="00F302CA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http://www.sibborodino.ru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";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на едином портале государственных и муниципальных услуг Красноярского края www.gosuslugi.krskstate.ru;</w:t>
      </w:r>
    </w:p>
    <w:p w:rsidR="00FB178F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посредством почтовой связи, адрес администрации: 663981, Красноярский край, г. Бородино,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ул. Горького, 5.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на официальном стенде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администрации 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предоставление указанной муниципальной услуги;</w:t>
      </w:r>
    </w:p>
    <w:p w:rsidR="00FB178F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краевом государственном бюджетном учреждение «Многофункциональный центр предоставления государственных и муниципальных услуг» </w:t>
      </w:r>
      <w:r w:rsidR="00F77C24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(далее - МФЦ) в городе Бородино, расположенное по адресу:</w:t>
      </w:r>
      <w:proofErr w:type="gramEnd"/>
      <w:r w:rsidR="00F77C24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Красноярский край, г. Бородино, ул. </w:t>
      </w:r>
      <w:proofErr w:type="gramStart"/>
      <w:r w:rsidR="00F77C24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Октябрьская</w:t>
      </w:r>
      <w:proofErr w:type="gramEnd"/>
      <w:r w:rsidR="00F77C24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, 30;</w:t>
      </w:r>
    </w:p>
    <w:p w:rsidR="001400CB" w:rsidRPr="007621C4" w:rsidRDefault="001400CB" w:rsidP="005B5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B5ED1" w:rsidRPr="007621C4" w:rsidRDefault="001400CB" w:rsidP="005B5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устной форме (лично или по телефону в соответствии с графиком приема заявителей);</w:t>
      </w:r>
    </w:p>
    <w:p w:rsidR="001400CB" w:rsidRPr="007621C4" w:rsidRDefault="001400CB" w:rsidP="005B5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письменной форме лично или почтовым отправлением в адрес администрации;</w:t>
      </w:r>
    </w:p>
    <w:p w:rsidR="001400CB" w:rsidRPr="007621C4" w:rsidRDefault="001400CB" w:rsidP="005B5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электронной форме, в том числе через ЕПГУ.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главный специалист по решению вопросов в области архитектуры и градостроительства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администрации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(далее – специалист),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(лично или по телефону) осуществляет устное информирование обратившегося за информацией заявителя. Время ожидания в очереди при личном обращении не должно превышать 15 минут.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 ответах на телефонные звонки и обращения заявителей лично в часы приема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специалист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администрации подробно и в вежливой форме информируют обратившихся по интересующим их вопросам.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специалист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администрации,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Письменный ответ подписывается Главой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, либо уполномоченным им лицом,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Ответ на обращение направляется заявителю в течение 30 (тридцати) дней со дня регистрации обращения в администрации.</w:t>
      </w:r>
    </w:p>
    <w:p w:rsidR="001400CB" w:rsidRPr="007621C4" w:rsidRDefault="001400CB" w:rsidP="00F30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400CB" w:rsidRPr="007621C4" w:rsidRDefault="001400CB" w:rsidP="005B5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1400CB" w:rsidRPr="007621C4" w:rsidRDefault="001400CB" w:rsidP="005B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400CB" w:rsidRPr="007621C4" w:rsidRDefault="001400CB" w:rsidP="005B5E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1. Наименование муниципальной услуги: "Внесение изменений в разрешение на строительство".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Муниципальная услуга предоставляется администрацией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Ответственным за предоставления муниципальной услуги является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главный специалист по решению вопросов в области архитектуры и градостроительства администрации города Бородино (далее-специалист).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3. Результатом предоставления муниципальной услуги является внесение изменений в разрешение на строительство, либо отказ во внесении изменений в разрешение на строительство, либо отказ в продлении срока действия разрешения на строительство.</w:t>
      </w:r>
    </w:p>
    <w:p w:rsidR="001400CB" w:rsidRPr="007621C4" w:rsidRDefault="001400CB" w:rsidP="00F77C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Разрешение на строительство с изменениями оформляется по форме утвержденной </w:t>
      </w:r>
      <w:hyperlink r:id="rId7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приказом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 117/</w:t>
      </w:r>
      <w:proofErr w:type="spellStart"/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</w:t>
      </w:r>
      <w:proofErr w:type="spellEnd"/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1400CB" w:rsidRPr="007621C4" w:rsidRDefault="001400CB" w:rsidP="00F77C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предоставлении муниципальной услуги отказывается по основаниям, предусмотренным </w:t>
      </w:r>
      <w:hyperlink r:id="rId8" w:anchor="block_212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пунктом 12 раздела II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регламента.</w:t>
      </w:r>
    </w:p>
    <w:p w:rsidR="001400CB" w:rsidRPr="007621C4" w:rsidRDefault="001400CB" w:rsidP="00F77C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Отказ в предоставлении муниципальной услуги оформляется уведомлением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 отказе во внесении изменений в разрешение на строительство с обоснованием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отказа по образцу (</w:t>
      </w:r>
      <w:hyperlink r:id="rId9" w:anchor="block_110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приложение N 1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4. Срок предоставления муниципальной услуги - не более чем 7 (семи) рабочих дней со дня получения уведомления о переходе прав на земельный участок (об образовании земельного участка), за исключением случая, предусмотренного </w:t>
      </w:r>
      <w:hyperlink r:id="rId10" w:anchor="block_1101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частью 11.1 1 статьи 51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5. Предоставление муниципальной услуги осуществляется в соответствии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1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Градостроительным кодексом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Российской Федерации ("Российская газета", 2004, N 290);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2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Федеральным законом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("Российская газета", 2003, N 202);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3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Федеральным законом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29.12.2004 N 191-ФЗ "О введении в действие Градостроительного кодекса Российской Федерации" ("Российская газета", 2004, N 290);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4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Федеральным законом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27.07.2006 N 152-ФЗ "О персональных данных" ("Собрание законодательства Российской Федерации", 2006, N 31, часть 1);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5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постановлением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Правительства Российской Федерации от 08.09.2010 N 697 "О единой системе межведомственного электронного взаимодействия" ("Собрание законодательства Российской Федерации", 2010, N 38);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6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постановлением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Правительства Российской Федерации от 07.07.2011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 29);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7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постановлением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2012, N 148);</w:t>
      </w:r>
    </w:p>
    <w:p w:rsidR="001400CB" w:rsidRPr="007621C4" w:rsidRDefault="00A26830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8" w:history="1">
        <w:r w:rsidR="001400CB"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приказом</w:t>
        </w:r>
      </w:hyperlink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 117/</w:t>
      </w:r>
      <w:proofErr w:type="spellStart"/>
      <w:proofErr w:type="gramStart"/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</w:t>
      </w:r>
      <w:proofErr w:type="spellEnd"/>
      <w:proofErr w:type="gramEnd"/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Местными нормативами градостроительного проектирования муниципального образования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утвержденными решением </w:t>
      </w:r>
      <w:r w:rsidR="00FB178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Бородинского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C211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городского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Совета депутатов </w:t>
      </w:r>
      <w:r w:rsidRPr="007621C4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05</w:t>
      </w:r>
      <w:r w:rsidRPr="007621C4">
        <w:rPr>
          <w:rFonts w:ascii="Arial" w:eastAsia="Times New Roman" w:hAnsi="Arial" w:cs="Arial"/>
          <w:bCs/>
          <w:sz w:val="24"/>
          <w:szCs w:val="24"/>
        </w:rPr>
        <w:t>.05.201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7</w:t>
      </w:r>
      <w:r w:rsidRPr="007621C4">
        <w:rPr>
          <w:rFonts w:ascii="Arial" w:eastAsia="Times New Roman" w:hAnsi="Arial" w:cs="Arial"/>
          <w:bCs/>
          <w:sz w:val="24"/>
          <w:szCs w:val="24"/>
        </w:rPr>
        <w:t xml:space="preserve"> N 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11-137р</w:t>
      </w:r>
      <w:r w:rsidRPr="007621C4">
        <w:rPr>
          <w:rFonts w:ascii="Arial" w:eastAsia="Times New Roman" w:hAnsi="Arial" w:cs="Arial"/>
          <w:bCs/>
          <w:sz w:val="24"/>
          <w:szCs w:val="24"/>
        </w:rPr>
        <w:t>";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21C4">
        <w:rPr>
          <w:rFonts w:ascii="Arial" w:eastAsia="Times New Roman" w:hAnsi="Arial" w:cs="Arial"/>
          <w:bCs/>
          <w:sz w:val="24"/>
          <w:szCs w:val="24"/>
        </w:rPr>
        <w:t xml:space="preserve">Правилами землепользования и </w:t>
      </w:r>
      <w:proofErr w:type="gramStart"/>
      <w:r w:rsidRPr="007621C4">
        <w:rPr>
          <w:rFonts w:ascii="Arial" w:eastAsia="Times New Roman" w:hAnsi="Arial" w:cs="Arial"/>
          <w:bCs/>
          <w:sz w:val="24"/>
          <w:szCs w:val="24"/>
        </w:rPr>
        <w:t xml:space="preserve">застройки </w:t>
      </w:r>
      <w:r w:rsidR="00FB178F" w:rsidRPr="007621C4">
        <w:rPr>
          <w:rFonts w:ascii="Arial" w:eastAsia="Times New Roman" w:hAnsi="Arial" w:cs="Arial"/>
          <w:bCs/>
          <w:sz w:val="24"/>
          <w:szCs w:val="24"/>
        </w:rPr>
        <w:t>города</w:t>
      </w:r>
      <w:proofErr w:type="gramEnd"/>
      <w:r w:rsidR="00FB178F" w:rsidRPr="007621C4">
        <w:rPr>
          <w:rFonts w:ascii="Arial" w:eastAsia="Times New Roman" w:hAnsi="Arial" w:cs="Arial"/>
          <w:bCs/>
          <w:sz w:val="24"/>
          <w:szCs w:val="24"/>
        </w:rPr>
        <w:t xml:space="preserve"> Бородино</w:t>
      </w:r>
      <w:r w:rsidRPr="007621C4">
        <w:rPr>
          <w:rFonts w:ascii="Arial" w:eastAsia="Times New Roman" w:hAnsi="Arial" w:cs="Arial"/>
          <w:bCs/>
          <w:sz w:val="24"/>
          <w:szCs w:val="24"/>
        </w:rPr>
        <w:t xml:space="preserve">, утвержденными решением 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Бородинского городского</w:t>
      </w:r>
      <w:r w:rsidRPr="007621C4">
        <w:rPr>
          <w:rFonts w:ascii="Arial" w:eastAsia="Times New Roman" w:hAnsi="Arial" w:cs="Arial"/>
          <w:bCs/>
          <w:sz w:val="24"/>
          <w:szCs w:val="24"/>
        </w:rPr>
        <w:t xml:space="preserve"> Совета депутатов от 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24</w:t>
      </w:r>
      <w:r w:rsidRPr="007621C4">
        <w:rPr>
          <w:rFonts w:ascii="Arial" w:eastAsia="Times New Roman" w:hAnsi="Arial" w:cs="Arial"/>
          <w:bCs/>
          <w:sz w:val="24"/>
          <w:szCs w:val="24"/>
        </w:rPr>
        <w:t>.12.20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07</w:t>
      </w:r>
      <w:r w:rsidRPr="007621C4">
        <w:rPr>
          <w:rFonts w:ascii="Arial" w:eastAsia="Times New Roman" w:hAnsi="Arial" w:cs="Arial"/>
          <w:bCs/>
          <w:sz w:val="24"/>
          <w:szCs w:val="24"/>
        </w:rPr>
        <w:t xml:space="preserve"> N </w:t>
      </w:r>
      <w:r w:rsidR="005C211F" w:rsidRPr="007621C4">
        <w:rPr>
          <w:rFonts w:ascii="Arial" w:eastAsia="Times New Roman" w:hAnsi="Arial" w:cs="Arial"/>
          <w:bCs/>
          <w:sz w:val="24"/>
          <w:szCs w:val="24"/>
        </w:rPr>
        <w:t>19-366р</w:t>
      </w:r>
      <w:r w:rsidRPr="007621C4">
        <w:rPr>
          <w:rFonts w:ascii="Arial" w:eastAsia="Times New Roman" w:hAnsi="Arial" w:cs="Arial"/>
          <w:bCs/>
          <w:sz w:val="24"/>
          <w:szCs w:val="24"/>
        </w:rPr>
        <w:t>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6. По выбору заявителя уведомление о переходе прав на земельный участок (об образовании земельного участка) и документы, необходимые для предоставления муниципальной услуги представляются одним из следующих способов: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лично в администрацию или </w:t>
      </w:r>
      <w:r w:rsidR="005C211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КГБУ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"МФЦ";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почтовым отправлением по месту нахождения администрации;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электронной форме путем направления запроса на адрес электронной почты администрации, с помощью официального сайта администрации или посредством личного кабинета ЕПГУ.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7. Перечень необходимых и обязательных для предоставления муниципальной услуги документов, предоставляемых самостоятельно заявителем: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уведомление о переходе прав на земельный участок (об образовании земельного участка) по образцам (</w:t>
      </w:r>
      <w:hyperlink r:id="rId19" w:anchor="block_120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приложение N 2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), с указанием реквизитов следующих документов: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правоустанавливающие документов на земельный участок - в случае смены правообладателя земельного участка (в случае если в Едином государственном реестре недвижимости отсутствуют сведения о правоустанавливающих документах на земельный участок, заявитель представляет копию таких документов);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решение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или орган местного самоуправления;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Заявитель вправе одновременно с уведомлением о переходе прав на земельный участок (об образовании земельного участка) представить в администрацию копии документов, предусмотренных настоящим пунктом.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8.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правоустанавливающие документы на земельный участок - в Управлении Федеральной службы государственной регистрации, кадастра и картографии;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градостроительный план земельного участка, решение об образовании земельных участков - в администрации;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решение об образовании земельного участка - в администрации.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9. Запрещается требовать от заявителя: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участвующих в предоставлении государственных или муниципальных услуг, за исключением документов, указанных в </w:t>
      </w:r>
      <w:hyperlink r:id="rId20" w:anchor="block_706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части 6 статьи</w:t>
        </w:r>
        <w:proofErr w:type="gramEnd"/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 xml:space="preserve"> 7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10. Основания для отказа в приеме документов, необходимых для предоставления муниципальной услуги, отсутствуют.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11. Основания для приостановления предоставления муниципальной услуги отсутствуют.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12. Основаниями для отказа во внесении изменений в разрешение на строительство являются: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1) отсутствие в уведомлении о переходе прав на земельный участок (об образовании земельного участка) реквизитов документов, предусмотренных </w:t>
      </w:r>
      <w:hyperlink r:id="rId21" w:anchor="block_207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пунктом 7 раздела II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регламента, или отсутствие правоустанавливающего документа на земельный участок в случае, если заявитель обязан предоставить копию таких документов в соответствии с пунктом 7 раздела II административного регламента;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2) недостоверность сведений, указанных в уведомлении о переходе прав на земельный участок (об образовании земельного участка);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ГАРАНТ: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Нумерация подпунктов приводится в соответствии с источником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4)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Неполучение или несвоевременное получение запрошенных в соответствии с </w:t>
      </w:r>
      <w:hyperlink r:id="rId22" w:anchor="block_208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пунктом 8 раздела II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 документов не является основанием для отказа во внесении изменений в разрешение на строительство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13. Услуги, которые являются необходимыми и обязательными для предоставления муниципальной услуги, отсутствуют.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14. Муниципальная услуга предоставляется бесплатно.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15. Максимальный срок ожидания заявителя в очереди при подаче уведомления о переходе прав на земельный участок (об образовании земельного участка) и при получении результата предоставления муниципальной услуги не должен превышать 15 минут.</w:t>
      </w:r>
    </w:p>
    <w:p w:rsidR="001400CB" w:rsidRPr="007621C4" w:rsidRDefault="001400CB" w:rsidP="00F77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16. Регистрация уведомления о переходе прав на земельный участок (об образовании земельного участка)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5C211F" w:rsidRPr="007621C4" w:rsidRDefault="001400CB" w:rsidP="00F77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17. </w:t>
      </w:r>
      <w:r w:rsidR="005C211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Требования к местам исполнения муниципальной услуги.</w:t>
      </w:r>
    </w:p>
    <w:p w:rsidR="005C211F" w:rsidRPr="007621C4" w:rsidRDefault="00A26830" w:rsidP="005C2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 </w:t>
      </w:r>
      <w:r w:rsidR="005C211F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5C211F" w:rsidRPr="007621C4" w:rsidRDefault="005C211F" w:rsidP="005C2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 невозможности создания в администрации города Бородино, условий для его полного приспособления с учетом потребностей инвалидов,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главного специалиста по решению вопросов в области архитектуры и градостроительства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 Для работы специалиста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Специалист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информационных терминалах (киосках) либо на информационных стендах размещаются сведения о графике (режиме) работы главного специалиста по решению вопросов в области архитектуры и градостроительства,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ситуации. На видном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месте размещаются схемы размещения средств пожаротушения и путей эвакуации посетителей и работников администрации города Бородино.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При наличии на территории, прилегающей к местонахождению администрации города Бородино,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администрации города обеспечивается: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допуск на объект 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сурдопереводчика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тифлосурдопереводчика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установленных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сурдопереводчик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д.40 (второй этаж).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Телефон/факс: 8 (391) 227-55-44.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Мобильный телефон (SMS): 8-965-900-57-26.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E- mail: kraivog@mail.ru.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Skype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kraivog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5C211F" w:rsidRPr="007621C4" w:rsidRDefault="005C211F" w:rsidP="005C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ooVoo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kraivog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0CB" w:rsidRPr="007621C4" w:rsidRDefault="001400CB" w:rsidP="00F77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18. Показатели качества и доступности муниципальной услуги: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1) показателями качества муниципальной услуги являются: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а) исполнение обращения в установленные сроки;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б) соблюдение порядка выполнения административных процедур;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2) показателями доступности муниципальной услуги являются: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а)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б) транспортная доступность мест предоставления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в) обеспечение беспрепятственного доступа к местам предоставления муниципальной услуги для инвалидов и других маломобильных групп населения;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г)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19. Возможность оформления запроса в электронной форме посредством ЕПГУ предоставляется только заявителям, зарегистрировавшим на ЕПГУ.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Если заявитель не зарегистрирован на ЕПГУ в качестве пользователя, то ему необходимо пройти процедуру регистрации в соответствии с правилами регистрации на ЕПГУ.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Для регистрации запроса на предоставление муниципальной услуги посредством ЕПГУ заявителю необходимо: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авторизоваться на ЕПГУ (войти в личный кабинет);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из списка муниципальных услуг выбрать соответствующую муниципальную услугу;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нажатием кнопки "Получить услугу" инициализировать операцию по заполнению электронной формы уведомления о переходе прав на земельный участок (об образовании земельного участка);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заполнить электронную форму уведомления о переходе прав на земельный участок (об образовании земельного участка), внести в личный кабинет сведения и электронные образы документов, необходимые для предоставления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отправить электронную форму запроса в администрацию.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случае направления заявителем уведомления о переходе прав на земельный участок (об образовании земельного участка) в электронной форме, к уведомлению о переходе прав на земельный участок (об образовании земельного участка)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необходимые для предоставления муниципальной услуги, подписанные электронной подписью в соответствии с требованиями </w:t>
      </w:r>
      <w:hyperlink r:id="rId23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Федерального закона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06.04.2011 N 63-ФЗ "Об электронной подписи" и </w:t>
      </w:r>
      <w:hyperlink r:id="rId24" w:anchor="block_211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статьями 21.1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</w:t>
      </w:r>
      <w:hyperlink r:id="rId25" w:anchor="block_212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21.2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услуг". При несоблюдении требований к электронной подписи заявитель предъявляет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1400CB" w:rsidRPr="007621C4" w:rsidRDefault="001400CB" w:rsidP="00F30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400CB" w:rsidRPr="007621C4" w:rsidRDefault="001400CB" w:rsidP="005C2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Блок-схема последовательности административных процедур при предоставлении муниципальной услуги приводится в </w:t>
      </w:r>
      <w:hyperlink r:id="rId26" w:anchor="block_130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приложении N 3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1. Прием и регистрация уведомления о переходе прав на земельный участок (об образовании земельного участка) и документов: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1) основанием для начала административной процедуры по приему и регистрации уведомления о переходе прав на земельный участок (об образовании земельного участка) и документов является обращение заявителя в администрацию;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2) сотрудник администрации, ответственный за прием и регистрацию уведомления о переходе прав на земельный участок (об образовании земельного участка) и документов (далее - сотрудник):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устанавливает предмет обращения, личность заявителя;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проверяет правильность оформления уведомления о переходе прав на земельный участок (об образовании земельного участка) и комплектность представленных документов;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вносит соответствующую запись в журнал учета уведомлений о переходе прав на земельные участки (об образовании земельных участков) (далее - журнал учета) (</w:t>
      </w:r>
      <w:hyperlink r:id="rId27" w:anchor="block_140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приложение N 4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), который ведется в электронной форме и на бумажном носителе.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3)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документы, поступившие почтовым отправлением регистрируются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день их поступления в администрацию, а документы, поступившие в электронной форме, в том числе посредством ЕПГУ - не позднее рабочего дня, следующего за днем их поступления в администрацию.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 получении уведомления о переходе прав на земельный участок (об образовании земельного участка) в форме электронного документа сотрудник не позднее рабочего дня, следующего за днем поступления уведомления о переходе прав на земельный участок (об образовании земельного участка), направляет заявителю уведомление в электронной форме, подтверждающее получение и регистрацию уведомления о переходе прав на земельный участок (об образовании земельного участка).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4) результатом выполнения административной процедуры по приему и регистрации уведомления о переходе прав на земельный участок (об образовании земельного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участка) и документов является прием и регистрация уведомления о переходе прав на земельный участок (об образовании земельного участка) и документов;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5) срок выполнения административной процедуры по приему и регистрации уведомления о переходе прав на земельный участок (об образовании земельного участка) и документов - один рабочий день.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2. Рассмотрение уведомления о переходе прав на земельный участок (об образовании земельного участка) и документов: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1) основанием для начала административной процедуры по рассмотрению уведомления о переходе прав на земельный участок (об образовании земельного участка) и документов является поступление уведомления о переходе прав на земельный участок (об образовании земельного участка) и приложенных документов сотруднику администрации, ответственному за рассмотрение указанных документов (далее - сотрудник, ответственный за подготовку документов);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2) сотрудник, ответственный за подготовку документов при рассмотрении уведомления о переходе прав на земельный участок (об образовании земельного участка) и документов: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r:id="rId28" w:anchor="block_208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пункте 8 раздела II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регламента, если они не представлены заявителем по собственной инициативе.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3) сотрудник, ответственный за подготовку документов: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осуществляет проверку наличия документов для предоставления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рассматривает полученное уведомление о переходе прав на земельный участок (об образовании земельного участка) и документы.</w:t>
      </w:r>
    </w:p>
    <w:p w:rsidR="00836DD2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 отсутствии оснований для отказа в предоставлении муниципальной услуги осуществляет подготовку разрешения на строительс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тво с изменениями.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осуществляет подготовку уведомления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 отказе во внесении изменений в разрешение на строительство с указанием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причин отказа.</w:t>
      </w:r>
    </w:p>
    <w:p w:rsidR="001400CB" w:rsidRPr="007621C4" w:rsidRDefault="00836DD2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результатом выполнения административной процедуры по рассмотрению уведомления о переходе прав на земельный участок (об образовании земельного участка) и документов является подготовка и подписание разрешения на строительство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с изменениями либо уведомления об отказе во внесении изменений в разрешение на строительство;</w:t>
      </w:r>
    </w:p>
    <w:p w:rsidR="001400CB" w:rsidRPr="007621C4" w:rsidRDefault="00836DD2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срок выполнения административной процедуры по рассмотрению уведомления о переходе прав на земельный участок (об образовании земельного участка) и документов - 7 (семь) рабочих дней.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3. Выдача разрешения на строительство с изменениями либо уведомления об отказе во внесении изменений в разрешение на строительство: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1)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главным специалистом по решению вопросов в области архитектуры и градостроительства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разрешения на строительство с изменениями либо уведомления об отказе во внесении изменений в разрешение на строительство;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2)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специалист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уведомлении о переходе прав на земельный участок (об образовании земельного участка);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3)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специалист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осуществляет выдачу одного экземпляра разрешения на строительство с изменениями заявителю под роспись в журнале учета;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4) уведомление об отказе во внесении изменений в разрешение на строительство вручается заявителю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специалистом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под роспись в журнале учета или направляется по почте.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5)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строительство, является выдача заявителю разрешения на строительство с изменениями либо уведомления об отказе во внесении изменений в разрешение на строительство;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6)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- 2 (два) рабочих дня.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4. Срок исправления технических ошибок и внесения соответствующих изменений в документ, являющийся результатом муниципальной услуги, составляет 5 (пять) рабочих дней со дня регистрации письменного обращения.</w:t>
      </w:r>
    </w:p>
    <w:p w:rsidR="001400CB" w:rsidRPr="007621C4" w:rsidRDefault="001400CB" w:rsidP="00F77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sz w:val="24"/>
          <w:szCs w:val="24"/>
        </w:rPr>
        <w:t xml:space="preserve">IV. Формы </w:t>
      </w:r>
      <w:proofErr w:type="gramStart"/>
      <w:r w:rsidRPr="007621C4">
        <w:rPr>
          <w:rFonts w:ascii="Arial" w:eastAsia="Times New Roman" w:hAnsi="Arial" w:cs="Arial"/>
          <w:b/>
          <w:bCs/>
          <w:sz w:val="24"/>
          <w:szCs w:val="24"/>
        </w:rPr>
        <w:t>контроля за</w:t>
      </w:r>
      <w:proofErr w:type="gramEnd"/>
      <w:r w:rsidRPr="007621C4">
        <w:rPr>
          <w:rFonts w:ascii="Arial" w:eastAsia="Times New Roman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Текущий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соблюдением и исполнением сотрудниками администрации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Глав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ой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Боролдино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2.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4.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муниципальной услуги.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и сотрудников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1. Заявители вправе обжаловать действия (бездействие) администрации, а также должностных лиц, муниципальных служащих, сотрудников администрации,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нарушение срока предоставления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отказ в приеме у заявителя документов, предоставление которых предусмотрено административным регламентом;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за требование с заявителя при предоставлении муниципальной услуги платы, не предусмотренной административным регламентом;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2. Заявители вправе обратиться с жалобой в письменной форме лично или направить жалобу по почте, через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КГБУ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"МФЦ", с использованием информационно-телекоммуникационной сети "Интернет", официального сайта администрации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http://www.sibborodino.ru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", ЕПГУ. Жалоба также может быть принята при личном приеме заявителя.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Жалоба на решения и (или) действия (бездействие) администрации, должностных лиц, муниципальных служащих, либо сотрудников администрации, предоставляющих муниципальную услугу, может быть подана заявителем - юридическим лицом и индивидуальным предпринимателем,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4. Заявители вправе обжаловать в досудебном (внесудебном) порядке действия (бездействие) и решения администрации, должностных лиц, муниципальных служащих, сотрудников администрации, предоставляющих муниципальную услугу - Главе </w:t>
      </w:r>
      <w:r w:rsidR="00836DD2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5. Жалоба должна содержать: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наименование администрации, должностного лица администрации, либо сотрудника администрации, решения и действия (бездействие) которых обжалуются;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сотрудника администрации;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сотрудника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6.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Жалоба подлежит рассмотрению в течение 15 (пятнадцати)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7. По результатам рассмотрения жалобы должностное лицо, наделенное полномочиями по рассмотрению жалоб в соответствии с пунктом </w:t>
      </w:r>
      <w:hyperlink r:id="rId29" w:anchor="block_504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п. 4 раздела V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регламента, принимает одно из следующих решений: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средств, взимание которых не предусмотрено нормативными правовыми актами, а также в иных формах;</w:t>
      </w:r>
      <w:proofErr w:type="gramEnd"/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отказывает в удовлетворении жалобы.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8. Не позднее дня, следующего за днем принятия решения, указанного в </w:t>
      </w:r>
      <w:hyperlink r:id="rId30" w:anchor="block_507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пункте 7 раздела V</w:t>
        </w:r>
      </w:hyperlink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0CB" w:rsidRPr="007621C4" w:rsidRDefault="001400CB" w:rsidP="00F30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7C24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77C24" w:rsidRPr="007621C4" w:rsidRDefault="00F77C24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621C4" w:rsidRDefault="007621C4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 N 1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предоставления муниципальной услуги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"Внесение изменений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разрешение на строительство"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Образец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уведомления об отказе во внесении изменений в разрешение на строительство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(должность, Ф.И.О. (отчество при наличии)</w:t>
      </w:r>
      <w:proofErr w:type="gramEnd"/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руководителя юридического лица,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Ф.И.О. (отчество при наличии) -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для физических лиц,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полное наименование для юридических лиц,</w:t>
      </w:r>
    </w:p>
    <w:p w:rsidR="001400CB" w:rsidRPr="007621C4" w:rsidRDefault="00A26830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почтовый адрес, индекс)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Уведомление</w:t>
      </w:r>
    </w:p>
    <w:p w:rsidR="001400CB" w:rsidRPr="007621C4" w:rsidRDefault="001400CB" w:rsidP="00F7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 отказе во внесении изменений в разрешение на строительство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от_________________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N 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</w:p>
    <w:p w:rsidR="001400CB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Вы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обратились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уведомлением о переходе прав на земельный участок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(об образовании земельного участка)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(ненужное зачеркнуть)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От "__"______________ 20__г. N ______ 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 о внесении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изменений в разрешение на строительство/реконструкцию объекта</w:t>
      </w:r>
    </w:p>
    <w:p w:rsidR="001400CB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(ненужное зачеркнуть)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капитального строительства ______________________________________________</w:t>
      </w:r>
    </w:p>
    <w:p w:rsidR="001400CB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(наименование объекта в соответствии, с проектной документацией)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расположенного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адресу: ______________________________________________</w:t>
      </w:r>
    </w:p>
    <w:p w:rsidR="001400CB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(строительный или почтовый адрес)</w:t>
      </w:r>
    </w:p>
    <w:p w:rsidR="001400CB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результатам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рассмотрения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уведомления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переходе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прав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на</w:t>
      </w:r>
      <w:proofErr w:type="gramEnd"/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земельный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участок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(об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образовании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земельного участка) Вам отказано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во</w:t>
      </w:r>
      <w:proofErr w:type="gramEnd"/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внесении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изменений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разрешение на строительство, реконструкцию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"__"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___________20__ г.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(ненужное зачеркнуть)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N _____- _______________ по следующим основаниям: 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(указать основания отказа в соответствии с действующим законодательством)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 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(должность уполномоченного лица) (подпись)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(инициалы, фамилия)</w:t>
      </w:r>
    </w:p>
    <w:p w:rsidR="001400CB" w:rsidRPr="007621C4" w:rsidRDefault="001400CB" w:rsidP="00F77C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  <w:t>Исполнитель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Номер телефона</w:t>
      </w:r>
    </w:p>
    <w:p w:rsidR="000C7896" w:rsidRPr="007621C4" w:rsidRDefault="000C7896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N 2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предоставления муниципальной услуги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"Внесение изменений</w:t>
      </w:r>
    </w:p>
    <w:p w:rsidR="000C7896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разрешение на строительство"</w:t>
      </w:r>
    </w:p>
    <w:p w:rsidR="000C7896" w:rsidRPr="007621C4" w:rsidRDefault="000C7896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C7896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Образцы уведомлений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Главе </w:t>
      </w:r>
      <w:r w:rsidR="000C7896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(должность уполномоченного лица, инициалы, фамилия)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Ф.И.О. (отчество при наличии), адрес, номер контактного телефона,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адрес электронной почты (при наличии) - для физических лиц,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полное наименование организации - для юридических лиц,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почтовый адрес, индекс, номер контактного телефона,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адрес электронной почты (при наличии))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Уведомление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 переходе прав на земельны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й(</w:t>
      </w:r>
      <w:proofErr w:type="spellStart"/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ые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участок(и)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от__________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N______________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Уведомляю Вас, что в связи с переходом прав на земельны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й(</w:t>
      </w:r>
      <w:proofErr w:type="spellStart"/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ые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участок(и) с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кадастровы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м(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и) N ________________, расположенный(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ые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(ориентировочное месторасположение земельного</w:t>
      </w:r>
      <w:r w:rsidR="005B5ED1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ых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участка</w:t>
      </w:r>
      <w:r w:rsidR="005B5ED1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proofErr w:type="spell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ов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)) право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на</w:t>
      </w:r>
      <w:proofErr w:type="gramEnd"/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земельны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й(</w:t>
      </w:r>
      <w:proofErr w:type="spellStart"/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ые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участок(и) принадлежит ___________________________________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(Ф.И.О. (отчество при наличии) - для физических лиц, полное наименование</w:t>
      </w:r>
      <w:proofErr w:type="gramEnd"/>
    </w:p>
    <w:p w:rsidR="001400CB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организации - для юридических лиц)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 этом сообщаю реквизиты правоустанавливающих документов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на</w:t>
      </w:r>
      <w:proofErr w:type="gramEnd"/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земельны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й(</w:t>
      </w:r>
      <w:proofErr w:type="spellStart"/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ые</w:t>
      </w:r>
      <w:proofErr w:type="spell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) участок(и) ________________________________________________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</w:t>
      </w:r>
      <w:r w:rsidR="000C7896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</w:t>
      </w:r>
      <w:r w:rsidR="000C7896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</w:t>
      </w:r>
      <w:r w:rsidR="000C7896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 _____________________</w:t>
      </w:r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(должность руководителя организации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(подпись)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(инициалы, фамилия)</w:t>
      </w:r>
      <w:proofErr w:type="gramEnd"/>
    </w:p>
    <w:p w:rsidR="001400CB" w:rsidRPr="007621C4" w:rsidRDefault="001400CB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(для юридического лица)</w:t>
      </w:r>
    </w:p>
    <w:p w:rsidR="000C7896" w:rsidRPr="007621C4" w:rsidRDefault="00A26830" w:rsidP="00140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0C7896" w:rsidRPr="007621C4" w:rsidRDefault="000C7896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5ED1" w:rsidRPr="007621C4" w:rsidRDefault="005B5ED1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N 2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предоставления муниципальной услуги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"Внесение изменений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разрешение на строительство"</w:t>
      </w: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5ED1" w:rsidRPr="007621C4" w:rsidRDefault="005B5ED1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400CB" w:rsidRPr="007621C4" w:rsidRDefault="001400CB" w:rsidP="005B5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Главе </w:t>
      </w:r>
      <w:r w:rsidR="000C7896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города Бородино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должность уполномоченного лица, инициалы, фамилия)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Ф.И.О. (отчество при наличии), адрес, номер </w:t>
      </w:r>
      <w:proofErr w:type="gramStart"/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контактного</w:t>
      </w:r>
      <w:proofErr w:type="gramEnd"/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телефона, адрес электронной почты (при наличии) -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для физических лиц,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полное наименование организации - для юридических лиц,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почтовый адрес, индекс, номер контактного телефона,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адрес электронной почты (при наличии))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УВЕДОМЛЕНИЕ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 образовании земельного участка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от 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N _____________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Уведомляю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Вас,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связи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объединением,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разделом,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перераспределением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земельных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участков,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выделом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из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земельных участков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(нужное подчеркнуть) c кадастровыми N ___________________________________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_________________________________Расположенных 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ориентировочное месторасположение земельных участков)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образованы новые земельные участки с </w:t>
      </w: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кадастровыми</w:t>
      </w:r>
      <w:proofErr w:type="gramEnd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 этом сообщаю реквизиты документов: __________________________________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решения об образовании земельных участков _______________________________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400CB"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(в предусмотренных законом случаях)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градостроительного плана земельного участка _____________________________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__________ _______________________</w:t>
      </w:r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(должность руководителя организации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(подпись)</w:t>
      </w:r>
      <w:r w:rsidR="00A268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(инициалы, фамилия)</w:t>
      </w:r>
      <w:proofErr w:type="gramEnd"/>
    </w:p>
    <w:p w:rsidR="001400CB" w:rsidRPr="007621C4" w:rsidRDefault="001400CB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(для юридического лица)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00CB" w:rsidRPr="007621C4" w:rsidRDefault="001400CB" w:rsidP="000C78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N 3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 </w:t>
      </w:r>
      <w:hyperlink r:id="rId31" w:anchor="block_1000" w:history="1">
        <w:r w:rsidRPr="007621C4">
          <w:rPr>
            <w:rFonts w:ascii="Arial" w:eastAsia="Times New Roman" w:hAnsi="Arial" w:cs="Arial"/>
            <w:bCs/>
            <w:color w:val="3272C0"/>
            <w:sz w:val="24"/>
            <w:szCs w:val="24"/>
          </w:rPr>
          <w:t>административному регламенту</w:t>
        </w:r>
      </w:hyperlink>
    </w:p>
    <w:p w:rsidR="001400CB" w:rsidRPr="007621C4" w:rsidRDefault="001400CB" w:rsidP="000C78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предоставления муниципальной услуги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"Внесение изменений</w:t>
      </w:r>
    </w:p>
    <w:p w:rsidR="001400CB" w:rsidRPr="007621C4" w:rsidRDefault="001400CB" w:rsidP="000C78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Cs/>
          <w:color w:val="000000"/>
          <w:sz w:val="24"/>
          <w:szCs w:val="24"/>
        </w:rPr>
        <w:t>в разрешение на строительство"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5B5ED1" w:rsidRPr="007621C4" w:rsidRDefault="005B5ED1" w:rsidP="005B5ED1">
      <w:pPr>
        <w:spacing w:after="0" w:line="240" w:lineRule="auto"/>
        <w:jc w:val="center"/>
        <w:rPr>
          <w:rFonts w:ascii="Arial" w:eastAsia="Times New Roman" w:hAnsi="Arial" w:cs="Arial"/>
          <w:b/>
          <w:caps/>
          <w:kern w:val="28"/>
          <w:sz w:val="24"/>
          <w:szCs w:val="24"/>
        </w:rPr>
      </w:pPr>
      <w:r w:rsidRPr="007621C4">
        <w:rPr>
          <w:rFonts w:ascii="Arial" w:eastAsia="Times New Roman" w:hAnsi="Arial" w:cs="Arial"/>
          <w:b/>
          <w:caps/>
          <w:kern w:val="28"/>
          <w:sz w:val="24"/>
          <w:szCs w:val="24"/>
        </w:rPr>
        <w:t xml:space="preserve">Блок-схема </w:t>
      </w:r>
    </w:p>
    <w:p w:rsidR="005B5ED1" w:rsidRPr="007621C4" w:rsidRDefault="005B5ED1" w:rsidP="005B5E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621C4">
        <w:rPr>
          <w:rFonts w:ascii="Arial" w:eastAsia="Times New Roman" w:hAnsi="Arial" w:cs="Arial"/>
          <w:b/>
          <w:sz w:val="24"/>
          <w:szCs w:val="24"/>
        </w:rPr>
        <w:t xml:space="preserve">последовательности административных процедур при предоставлении муниципальной услуги </w:t>
      </w:r>
      <w:r w:rsidRPr="007621C4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7621C4">
        <w:rPr>
          <w:rFonts w:ascii="Arial" w:eastAsia="Times New Roman" w:hAnsi="Arial" w:cs="Arial"/>
          <w:b/>
          <w:bCs/>
          <w:sz w:val="24"/>
          <w:szCs w:val="24"/>
        </w:rPr>
        <w:t xml:space="preserve">Внесение изменений в разрешение на строительство» </w:t>
      </w:r>
    </w:p>
    <w:p w:rsidR="005B5ED1" w:rsidRPr="007621C4" w:rsidRDefault="00A26830" w:rsidP="005B5E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B5ED1" w:rsidRPr="007621C4" w:rsidRDefault="00DB1F5A" w:rsidP="005B5ED1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Arial" w:eastAsia="Times New Roman" w:hAnsi="Arial" w:cs="Arial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C8C92" wp14:editId="20D97ED4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7620" t="7620" r="5080" b="508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Default="005B5ED1" w:rsidP="005B5ED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уведомления,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7.45pt;margin-top:6.35pt;width:284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">
                <v:textbox>
                  <w:txbxContent>
                    <w:p w:rsidR="005B5ED1" w:rsidRDefault="005B5ED1" w:rsidP="005B5ED1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уведомления,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B5ED1" w:rsidRPr="007621C4" w:rsidRDefault="005B5ED1" w:rsidP="005B5ED1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50EC" wp14:editId="75A459A1">
                <wp:simplePos x="0" y="0"/>
                <wp:positionH relativeFrom="column">
                  <wp:posOffset>2567940</wp:posOffset>
                </wp:positionH>
                <wp:positionV relativeFrom="paragraph">
                  <wp:posOffset>83820</wp:posOffset>
                </wp:positionV>
                <wp:extent cx="0" cy="228600"/>
                <wp:effectExtent l="55245" t="7620" r="59055" b="2095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6.6pt" to="20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F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s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F64E8" wp14:editId="129EF605">
                <wp:simplePos x="0" y="0"/>
                <wp:positionH relativeFrom="column">
                  <wp:posOffset>462915</wp:posOffset>
                </wp:positionH>
                <wp:positionV relativeFrom="paragraph">
                  <wp:posOffset>153035</wp:posOffset>
                </wp:positionV>
                <wp:extent cx="3873500" cy="254000"/>
                <wp:effectExtent l="7620" t="6985" r="508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Pr="002D3F44" w:rsidRDefault="005B5ED1" w:rsidP="005B5E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F44">
                              <w:rPr>
                                <w:szCs w:val="24"/>
                              </w:rPr>
                              <w:t>Проверка документов на 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.45pt;margin-top:12.05pt;width:30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">
                <v:textbox>
                  <w:txbxContent>
                    <w:p w:rsidR="005B5ED1" w:rsidRPr="002D3F44" w:rsidRDefault="005B5ED1" w:rsidP="005B5E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F44">
                        <w:rPr>
                          <w:szCs w:val="24"/>
                        </w:rPr>
                        <w:t>Проверка документов на 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tabs>
          <w:tab w:val="left" w:pos="7200"/>
          <w:tab w:val="right" w:pos="9328"/>
        </w:tabs>
        <w:spacing w:after="0" w:line="218" w:lineRule="auto"/>
        <w:ind w:right="26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0DA35" wp14:editId="73D00C86">
                <wp:simplePos x="0" y="0"/>
                <wp:positionH relativeFrom="column">
                  <wp:posOffset>4641215</wp:posOffset>
                </wp:positionH>
                <wp:positionV relativeFrom="paragraph">
                  <wp:posOffset>148590</wp:posOffset>
                </wp:positionV>
                <wp:extent cx="1489075" cy="789940"/>
                <wp:effectExtent l="13970" t="6985" r="11430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Pr="00CC48EC" w:rsidRDefault="005B5ED1" w:rsidP="005B5E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65.45pt;margin-top:11.7pt;width:117.25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TtLAIAAFA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">
                <v:textbox>
                  <w:txbxContent>
                    <w:p w:rsidR="005B5ED1" w:rsidRPr="00CC48EC" w:rsidRDefault="005B5ED1" w:rsidP="005B5E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B5ED1" w:rsidRPr="007621C4">
        <w:rPr>
          <w:rFonts w:ascii="Arial" w:eastAsia="Times New Roman" w:hAnsi="Arial" w:cs="Arial"/>
          <w:color w:val="000000"/>
          <w:sz w:val="24"/>
          <w:szCs w:val="24"/>
        </w:rPr>
        <w:tab/>
        <w:t>да</w:t>
      </w:r>
      <w:r w:rsidR="005B5ED1" w:rsidRPr="007621C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D78D4" wp14:editId="5B911223">
                <wp:simplePos x="0" y="0"/>
                <wp:positionH relativeFrom="column">
                  <wp:posOffset>2567940</wp:posOffset>
                </wp:positionH>
                <wp:positionV relativeFrom="paragraph">
                  <wp:posOffset>88900</wp:posOffset>
                </wp:positionV>
                <wp:extent cx="0" cy="200025"/>
                <wp:effectExtent l="55245" t="13970" r="59055" b="146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2.2pt;margin-top:7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wvM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">
                <v:stroke endarrow="block"/>
              </v:shape>
            </w:pict>
          </mc:Fallback>
        </mc:AlternateContent>
      </w: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1C099" wp14:editId="11F69F67">
                <wp:simplePos x="0" y="0"/>
                <wp:positionH relativeFrom="column">
                  <wp:posOffset>4307840</wp:posOffset>
                </wp:positionH>
                <wp:positionV relativeFrom="paragraph">
                  <wp:posOffset>88900</wp:posOffset>
                </wp:positionV>
                <wp:extent cx="333375" cy="316865"/>
                <wp:effectExtent l="13970" t="13970" r="52705" b="5016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9.2pt;margin-top:7pt;width:26.2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L3OAIAAGM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B5ED1" w:rsidRPr="007621C4" w:rsidRDefault="005B5ED1" w:rsidP="005B5ED1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color w:val="000000"/>
          <w:sz w:val="24"/>
          <w:szCs w:val="24"/>
        </w:rPr>
        <w:tab/>
        <w:t>нет</w:t>
      </w:r>
      <w:r w:rsidRPr="007621C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DE286" wp14:editId="6FF7F9AE">
                <wp:simplePos x="0" y="0"/>
                <wp:positionH relativeFrom="column">
                  <wp:posOffset>889635</wp:posOffset>
                </wp:positionH>
                <wp:positionV relativeFrom="paragraph">
                  <wp:posOffset>37465</wp:posOffset>
                </wp:positionV>
                <wp:extent cx="3168015" cy="285750"/>
                <wp:effectExtent l="5715" t="13970" r="7620" b="508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Pr="00CC48EC" w:rsidRDefault="005B5ED1" w:rsidP="005B5E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70.05pt;margin-top:2.95pt;width:249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">
                <v:textbox>
                  <w:txbxContent>
                    <w:p w:rsidR="005B5ED1" w:rsidRPr="00CC48EC" w:rsidRDefault="005B5ED1" w:rsidP="005B5E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28199" wp14:editId="07A287F4">
                <wp:simplePos x="0" y="0"/>
                <wp:positionH relativeFrom="column">
                  <wp:posOffset>2567940</wp:posOffset>
                </wp:positionH>
                <wp:positionV relativeFrom="paragraph">
                  <wp:posOffset>97155</wp:posOffset>
                </wp:positionV>
                <wp:extent cx="0" cy="278130"/>
                <wp:effectExtent l="55245" t="13970" r="59055" b="222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2.2pt;margin-top:7.65pt;width:0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v5NA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6460E" wp14:editId="7FFA3337">
                <wp:simplePos x="0" y="0"/>
                <wp:positionH relativeFrom="column">
                  <wp:posOffset>889635</wp:posOffset>
                </wp:positionH>
                <wp:positionV relativeFrom="paragraph">
                  <wp:posOffset>91440</wp:posOffset>
                </wp:positionV>
                <wp:extent cx="3121660" cy="302895"/>
                <wp:effectExtent l="5715" t="12065" r="635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Pr="003E2652" w:rsidRDefault="005B5ED1" w:rsidP="005B5E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3E2652">
                              <w:rPr>
                                <w:sz w:val="24"/>
                                <w:szCs w:val="24"/>
                              </w:rPr>
                              <w:t>аправление межведомственных запросов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70.05pt;margin-top:7.2pt;width:245.8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RsKgIAAE4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">
                <v:textbox>
                  <w:txbxContent>
                    <w:p w:rsidR="005B5ED1" w:rsidRPr="003E2652" w:rsidRDefault="005B5ED1" w:rsidP="005B5E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3E2652">
                        <w:rPr>
                          <w:sz w:val="24"/>
                          <w:szCs w:val="24"/>
                        </w:rPr>
                        <w:t>аправление межведомственных запросов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C4A9" wp14:editId="59045A30">
                <wp:simplePos x="0" y="0"/>
                <wp:positionH relativeFrom="column">
                  <wp:posOffset>2567940</wp:posOffset>
                </wp:positionH>
                <wp:positionV relativeFrom="paragraph">
                  <wp:posOffset>75565</wp:posOffset>
                </wp:positionV>
                <wp:extent cx="0" cy="285750"/>
                <wp:effectExtent l="55245" t="10160" r="59055" b="184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2.2pt;margin-top:5.9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4D8A1" wp14:editId="2FF74F43">
                <wp:simplePos x="0" y="0"/>
                <wp:positionH relativeFrom="column">
                  <wp:posOffset>561975</wp:posOffset>
                </wp:positionH>
                <wp:positionV relativeFrom="paragraph">
                  <wp:posOffset>44450</wp:posOffset>
                </wp:positionV>
                <wp:extent cx="3926840" cy="837565"/>
                <wp:effectExtent l="11430" t="11430" r="5080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8375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Default="005B5ED1" w:rsidP="005B5ED1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B5ED1" w:rsidRPr="003E2652" w:rsidRDefault="005B5ED1" w:rsidP="005B5ED1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3E2652">
                              <w:rPr>
                                <w:sz w:val="24"/>
                                <w:szCs w:val="24"/>
                              </w:rPr>
                              <w:t xml:space="preserve">ассмотрение заявления и представленных документов и принятие решения 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внесении изменений или отказе во внесении изменений в </w:t>
                            </w:r>
                            <w:r w:rsidRPr="003E2652">
                              <w:rPr>
                                <w:sz w:val="24"/>
                                <w:szCs w:val="24"/>
                              </w:rPr>
                              <w:t>разрешени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3E2652">
                              <w:rPr>
                                <w:sz w:val="24"/>
                                <w:szCs w:val="24"/>
                              </w:rPr>
                              <w:t xml:space="preserve">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" o:spid="_x0000_s1031" type="#_x0000_t114" style="position:absolute;left:0;text-align:left;margin-left:44.25pt;margin-top:3.5pt;width:309.2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">
                <v:textbox>
                  <w:txbxContent>
                    <w:p w:rsidR="005B5ED1" w:rsidRDefault="005B5ED1" w:rsidP="005B5ED1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5B5ED1" w:rsidRPr="003E2652" w:rsidRDefault="005B5ED1" w:rsidP="005B5ED1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3E2652">
                        <w:rPr>
                          <w:sz w:val="24"/>
                          <w:szCs w:val="24"/>
                        </w:rPr>
                        <w:t xml:space="preserve">ассмотрение заявления и представленных документов и принятие решения о </w:t>
                      </w:r>
                      <w:r>
                        <w:rPr>
                          <w:sz w:val="24"/>
                          <w:szCs w:val="24"/>
                        </w:rPr>
                        <w:t xml:space="preserve">внесении изменений или отказе во внесении изменений в </w:t>
                      </w:r>
                      <w:r w:rsidRPr="003E2652">
                        <w:rPr>
                          <w:sz w:val="24"/>
                          <w:szCs w:val="24"/>
                        </w:rPr>
                        <w:t>разрешени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3E2652">
                        <w:rPr>
                          <w:sz w:val="24"/>
                          <w:szCs w:val="24"/>
                        </w:rPr>
                        <w:t xml:space="preserve">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18" w:lineRule="auto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88EB6" wp14:editId="0677C000">
                <wp:simplePos x="0" y="0"/>
                <wp:positionH relativeFrom="column">
                  <wp:posOffset>2567940</wp:posOffset>
                </wp:positionH>
                <wp:positionV relativeFrom="paragraph">
                  <wp:posOffset>60960</wp:posOffset>
                </wp:positionV>
                <wp:extent cx="0" cy="196850"/>
                <wp:effectExtent l="55245" t="13970" r="59055" b="177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4.8pt" to="202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5B5ED1" w:rsidRPr="007621C4" w:rsidRDefault="00DB1F5A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D7859" wp14:editId="0ECEB897">
                <wp:simplePos x="0" y="0"/>
                <wp:positionH relativeFrom="column">
                  <wp:posOffset>981710</wp:posOffset>
                </wp:positionH>
                <wp:positionV relativeFrom="paragraph">
                  <wp:posOffset>98425</wp:posOffset>
                </wp:positionV>
                <wp:extent cx="3354705" cy="481330"/>
                <wp:effectExtent l="12065" t="10795" r="5080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ED1" w:rsidRPr="0079491B" w:rsidRDefault="005B5ED1" w:rsidP="005B5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</w:t>
                            </w:r>
                            <w:r w:rsidRPr="0079491B">
                              <w:rPr>
                                <w:sz w:val="24"/>
                                <w:szCs w:val="24"/>
                              </w:rPr>
                              <w:t>егистрация и 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left:0;text-align:left;margin-left:77.3pt;margin-top:7.75pt;width:264.15pt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">
                <v:textbox>
                  <w:txbxContent>
                    <w:p w:rsidR="005B5ED1" w:rsidRPr="0079491B" w:rsidRDefault="005B5ED1" w:rsidP="005B5E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</w:t>
                      </w:r>
                      <w:r w:rsidRPr="0079491B">
                        <w:rPr>
                          <w:sz w:val="24"/>
                          <w:szCs w:val="24"/>
                        </w:rPr>
                        <w:t>егистрация и выдача документов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tabs>
          <w:tab w:val="left" w:pos="1576"/>
          <w:tab w:val="left" w:pos="7268"/>
          <w:tab w:val="right" w:pos="9331"/>
        </w:tabs>
        <w:spacing w:after="0" w:line="240" w:lineRule="auto"/>
        <w:ind w:right="28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621C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C2C8F" wp14:editId="3B962A2A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524760" cy="811530"/>
                <wp:effectExtent l="11430" t="1016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Default="005B5ED1" w:rsidP="005B5E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Решение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9pt;margin-top:10.4pt;width:198.8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">
                <v:textbox>
                  <w:txbxContent>
                    <w:p w:rsidR="005B5ED1" w:rsidRDefault="005B5ED1" w:rsidP="005B5E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Решение о внесении изменений в разрешение на строительство</w:t>
                      </w:r>
                    </w:p>
                  </w:txbxContent>
                </v:textbox>
              </v:rect>
            </w:pict>
          </mc:Fallback>
        </mc:AlternateContent>
      </w: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5A4A" wp14:editId="428071DE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2524760" cy="711200"/>
                <wp:effectExtent l="11430" t="10160" r="698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D1" w:rsidRDefault="005B5ED1" w:rsidP="005B5E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Уведомление заявителя об отказе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225pt;margin-top:10.4pt;width:198.8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">
                <v:textbox>
                  <w:txbxContent>
                    <w:p w:rsidR="005B5ED1" w:rsidRDefault="005B5ED1" w:rsidP="005B5E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Уведомление заявителя об отказе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tabs>
          <w:tab w:val="left" w:pos="7260"/>
          <w:tab w:val="right" w:pos="9326"/>
        </w:tabs>
        <w:spacing w:after="0" w:line="240" w:lineRule="auto"/>
        <w:ind w:right="28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621C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5B5ED1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B5ED1" w:rsidRPr="007621C4" w:rsidRDefault="00DB1F5A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D3933" wp14:editId="2EA8346B">
                <wp:simplePos x="0" y="0"/>
                <wp:positionH relativeFrom="column">
                  <wp:posOffset>3193415</wp:posOffset>
                </wp:positionH>
                <wp:positionV relativeFrom="paragraph">
                  <wp:posOffset>-1490980</wp:posOffset>
                </wp:positionV>
                <wp:extent cx="571500" cy="571500"/>
                <wp:effectExtent l="13970" t="10160" r="52705" b="4699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-117.4pt" to="296.45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">
                <v:stroke endarrow="block"/>
              </v:line>
            </w:pict>
          </mc:Fallback>
        </mc:AlternateContent>
      </w:r>
    </w:p>
    <w:p w:rsidR="005B5ED1" w:rsidRPr="007621C4" w:rsidRDefault="00DB1F5A" w:rsidP="005B5ED1">
      <w:pPr>
        <w:widowControl w:val="0"/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FAD03" wp14:editId="56CD1226">
                <wp:simplePos x="0" y="0"/>
                <wp:positionH relativeFrom="column">
                  <wp:posOffset>1136015</wp:posOffset>
                </wp:positionH>
                <wp:positionV relativeFrom="paragraph">
                  <wp:posOffset>-1666240</wp:posOffset>
                </wp:positionV>
                <wp:extent cx="571500" cy="571500"/>
                <wp:effectExtent l="52070" t="10160" r="5080" b="4699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-131.2pt" to="134.45pt,-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">
                <v:stroke endarrow="block"/>
              </v:line>
            </w:pict>
          </mc:Fallback>
        </mc:AlternateContent>
      </w:r>
    </w:p>
    <w:p w:rsidR="000C7896" w:rsidRPr="007621C4" w:rsidRDefault="005B5ED1" w:rsidP="005B5E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kern w:val="28"/>
          <w:sz w:val="24"/>
          <w:szCs w:val="24"/>
        </w:rPr>
        <w:br w:type="page"/>
      </w:r>
    </w:p>
    <w:p w:rsidR="007621C4" w:rsidRDefault="007621C4" w:rsidP="005B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7621C4" w:rsidSect="00F77C24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5B5ED1" w:rsidRPr="007621C4" w:rsidRDefault="005B5ED1" w:rsidP="005B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Приложение N 4</w:t>
      </w:r>
    </w:p>
    <w:p w:rsidR="005B5ED1" w:rsidRPr="007621C4" w:rsidRDefault="005B5ED1" w:rsidP="005B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 административному регламенту</w:t>
      </w:r>
    </w:p>
    <w:p w:rsidR="005B5ED1" w:rsidRPr="007621C4" w:rsidRDefault="005B5ED1" w:rsidP="005B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5B5ED1" w:rsidRPr="007621C4" w:rsidRDefault="005B5ED1" w:rsidP="005B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"Внесение изменений</w:t>
      </w:r>
    </w:p>
    <w:p w:rsidR="000C7896" w:rsidRPr="007621C4" w:rsidRDefault="005B5ED1" w:rsidP="005B5E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разрешение на строительство"</w:t>
      </w:r>
    </w:p>
    <w:p w:rsidR="000C7896" w:rsidRPr="007621C4" w:rsidRDefault="000C7896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7896" w:rsidRPr="007621C4" w:rsidRDefault="000C7896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5B5ED1" w:rsidRPr="00762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журнал учета уведомлений о переходе прав на земельные участки (об образовании земельных участков)</w:t>
      </w:r>
    </w:p>
    <w:p w:rsidR="001400CB" w:rsidRPr="007621C4" w:rsidRDefault="00A26830" w:rsidP="000C7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625"/>
        <w:gridCol w:w="1285"/>
        <w:gridCol w:w="1779"/>
        <w:gridCol w:w="1577"/>
        <w:gridCol w:w="1452"/>
        <w:gridCol w:w="1803"/>
        <w:gridCol w:w="1803"/>
        <w:gridCol w:w="1476"/>
      </w:tblGrid>
      <w:tr w:rsidR="001400CB" w:rsidRPr="007621C4" w:rsidTr="001400C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N</w:t>
            </w:r>
          </w:p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proofErr w:type="gramStart"/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п</w:t>
            </w:r>
            <w:proofErr w:type="gramEnd"/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Дата подачи уведомления о переходе прав на земельные участки (об образовании земельных участков)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Заявитель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Ф.И.О.</w:t>
            </w:r>
          </w:p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исполнителя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Срок</w:t>
            </w:r>
          </w:p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исполнения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Номер и дата выдачи разрешения на строительство с изменениями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Номер и дата выдачи уведомления об отказе во внесении изменений в разрешение на строительство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Ф.И.О. (отчество при наличии) получателя, дата, подпись</w:t>
            </w:r>
          </w:p>
        </w:tc>
      </w:tr>
      <w:tr w:rsidR="001400CB" w:rsidRPr="007621C4" w:rsidTr="001400CB"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</w:tr>
      <w:tr w:rsidR="001400CB" w:rsidRPr="007621C4" w:rsidTr="001400CB"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</w:tr>
      <w:tr w:rsidR="001400CB" w:rsidRPr="007621C4" w:rsidTr="001400CB"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  <w:r w:rsidRPr="007621C4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CB" w:rsidRPr="007621C4" w:rsidRDefault="001400CB" w:rsidP="0014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</w:rPr>
            </w:pPr>
          </w:p>
        </w:tc>
      </w:tr>
    </w:tbl>
    <w:p w:rsidR="001400CB" w:rsidRPr="007621C4" w:rsidRDefault="001400CB" w:rsidP="001400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00CB" w:rsidRPr="007621C4" w:rsidRDefault="001400CB" w:rsidP="001400C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t>Постановление администрации п.Шушенское Красноярского края от 15 июня 2017 г. N 334 "Об утверждении административного регламента по предоставлению муниципальной услуги "Внесение изменений в разрешение на строительство в муниципальном образовании поселок Шушенское"</w:t>
      </w:r>
    </w:p>
    <w:p w:rsidR="001400CB" w:rsidRPr="007621C4" w:rsidRDefault="001400CB" w:rsidP="001400C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t xml:space="preserve">Настоящее постановление </w:t>
      </w:r>
      <w:hyperlink r:id="rId32" w:anchor="block_4" w:history="1">
        <w:r w:rsidRPr="007621C4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</w:rPr>
          <w:t>вступает в силу</w:t>
        </w:r>
      </w:hyperlink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t xml:space="preserve"> в день, следующий за днем его официального опубликования</w:t>
      </w:r>
    </w:p>
    <w:p w:rsidR="001400CB" w:rsidRPr="007621C4" w:rsidRDefault="001400CB" w:rsidP="001400C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br/>
      </w:r>
    </w:p>
    <w:p w:rsidR="001400CB" w:rsidRPr="007621C4" w:rsidRDefault="001400CB" w:rsidP="001400CB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  <w:r w:rsidRPr="007621C4"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  <w:t>Текст постановления опубликован в газете "Ведомости органов местного самоуправления поселка Шушенское" от 20 июня 2017 г. N 13</w:t>
      </w:r>
    </w:p>
    <w:p w:rsidR="001400CB" w:rsidRPr="007621C4" w:rsidRDefault="001400CB" w:rsidP="001400C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</w:rPr>
      </w:pPr>
    </w:p>
    <w:sectPr w:rsidR="001400CB" w:rsidRPr="007621C4" w:rsidSect="007621C4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B"/>
    <w:rsid w:val="000C7896"/>
    <w:rsid w:val="001400CB"/>
    <w:rsid w:val="005B5ED1"/>
    <w:rsid w:val="005C211F"/>
    <w:rsid w:val="00736B90"/>
    <w:rsid w:val="007621C4"/>
    <w:rsid w:val="00836DD2"/>
    <w:rsid w:val="00A26830"/>
    <w:rsid w:val="00A5239B"/>
    <w:rsid w:val="00C82E89"/>
    <w:rsid w:val="00DB1F5A"/>
    <w:rsid w:val="00DD63EB"/>
    <w:rsid w:val="00F302CA"/>
    <w:rsid w:val="00F77C24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0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0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0C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14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0C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400CB"/>
  </w:style>
  <w:style w:type="paragraph" w:customStyle="1" w:styleId="s16">
    <w:name w:val="s_16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0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0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0C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14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0C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400CB"/>
  </w:style>
  <w:style w:type="paragraph" w:customStyle="1" w:styleId="s16">
    <w:name w:val="s_16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7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130818/" TargetMode="External"/><Relationship Id="rId13" Type="http://schemas.openxmlformats.org/officeDocument/2006/relationships/hyperlink" Target="http://base.garant.ru/12138257/" TargetMode="External"/><Relationship Id="rId18" Type="http://schemas.openxmlformats.org/officeDocument/2006/relationships/hyperlink" Target="http://base.garant.ru/70964644/" TargetMode="External"/><Relationship Id="rId26" Type="http://schemas.openxmlformats.org/officeDocument/2006/relationships/hyperlink" Target="http://base.garant.ru/441308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413081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964644/" TargetMode="External"/><Relationship Id="rId12" Type="http://schemas.openxmlformats.org/officeDocument/2006/relationships/hyperlink" Target="http://base.garant.ru/186367/" TargetMode="External"/><Relationship Id="rId17" Type="http://schemas.openxmlformats.org/officeDocument/2006/relationships/hyperlink" Target="http://base.garant.ru/70193794/" TargetMode="External"/><Relationship Id="rId25" Type="http://schemas.openxmlformats.org/officeDocument/2006/relationships/hyperlink" Target="http://base.garant.ru/12177515/6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87691/" TargetMode="External"/><Relationship Id="rId20" Type="http://schemas.openxmlformats.org/officeDocument/2006/relationships/hyperlink" Target="http://base.garant.ru/12177515/2/" TargetMode="External"/><Relationship Id="rId29" Type="http://schemas.openxmlformats.org/officeDocument/2006/relationships/hyperlink" Target="http://base.garant.ru/4413081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7515/" TargetMode="External"/><Relationship Id="rId11" Type="http://schemas.openxmlformats.org/officeDocument/2006/relationships/hyperlink" Target="http://base.garant.ru/12138258/" TargetMode="External"/><Relationship Id="rId24" Type="http://schemas.openxmlformats.org/officeDocument/2006/relationships/hyperlink" Target="http://base.garant.ru/12177515/6/" TargetMode="External"/><Relationship Id="rId32" Type="http://schemas.openxmlformats.org/officeDocument/2006/relationships/hyperlink" Target="http://base.garant.ru/44130818/" TargetMode="External"/><Relationship Id="rId5" Type="http://schemas.openxmlformats.org/officeDocument/2006/relationships/hyperlink" Target="http://base.garant.ru/12138258/" TargetMode="External"/><Relationship Id="rId15" Type="http://schemas.openxmlformats.org/officeDocument/2006/relationships/hyperlink" Target="http://base.garant.ru/199319/" TargetMode="External"/><Relationship Id="rId23" Type="http://schemas.openxmlformats.org/officeDocument/2006/relationships/hyperlink" Target="http://base.garant.ru/12184522/" TargetMode="External"/><Relationship Id="rId28" Type="http://schemas.openxmlformats.org/officeDocument/2006/relationships/hyperlink" Target="http://base.garant.ru/44130818/" TargetMode="External"/><Relationship Id="rId10" Type="http://schemas.openxmlformats.org/officeDocument/2006/relationships/hyperlink" Target="http://base.garant.ru/12138258/4/" TargetMode="External"/><Relationship Id="rId19" Type="http://schemas.openxmlformats.org/officeDocument/2006/relationships/hyperlink" Target="http://base.garant.ru/44130818/" TargetMode="External"/><Relationship Id="rId31" Type="http://schemas.openxmlformats.org/officeDocument/2006/relationships/hyperlink" Target="http://base.garant.ru/441308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4130818/" TargetMode="External"/><Relationship Id="rId14" Type="http://schemas.openxmlformats.org/officeDocument/2006/relationships/hyperlink" Target="http://base.garant.ru/12148567/" TargetMode="External"/><Relationship Id="rId22" Type="http://schemas.openxmlformats.org/officeDocument/2006/relationships/hyperlink" Target="http://base.garant.ru/44130818/" TargetMode="External"/><Relationship Id="rId27" Type="http://schemas.openxmlformats.org/officeDocument/2006/relationships/hyperlink" Target="http://base.garant.ru/44130818/" TargetMode="External"/><Relationship Id="rId30" Type="http://schemas.openxmlformats.org/officeDocument/2006/relationships/hyperlink" Target="http://base.garant.ru/44130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Савицкая Ольга Евгеньевна</cp:lastModifiedBy>
  <cp:revision>5</cp:revision>
  <cp:lastPrinted>2017-10-27T08:17:00Z</cp:lastPrinted>
  <dcterms:created xsi:type="dcterms:W3CDTF">2017-10-27T08:19:00Z</dcterms:created>
  <dcterms:modified xsi:type="dcterms:W3CDTF">2017-11-15T07:08:00Z</dcterms:modified>
</cp:coreProperties>
</file>