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0C" w:rsidRPr="002B430C" w:rsidRDefault="002B430C" w:rsidP="002B430C">
      <w:pPr>
        <w:shd w:val="clear" w:color="auto" w:fill="FFFFFF"/>
        <w:tabs>
          <w:tab w:val="left" w:leader="underscore" w:pos="10483"/>
        </w:tabs>
        <w:rPr>
          <w:rFonts w:ascii="Times New Roman" w:hAnsi="Times New Roman" w:cs="Times New Roman"/>
          <w:b/>
          <w:color w:val="000000"/>
          <w:spacing w:val="2"/>
          <w:szCs w:val="28"/>
        </w:rPr>
      </w:pPr>
      <w:r w:rsidRPr="00BD07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Pr="002B430C">
        <w:rPr>
          <w:rFonts w:ascii="Times New Roman" w:hAnsi="Times New Roman" w:cs="Times New Roman"/>
          <w:b/>
          <w:color w:val="000000"/>
          <w:spacing w:val="2"/>
          <w:szCs w:val="28"/>
        </w:rPr>
        <w:t xml:space="preserve">АДМИНИСТРАЦИЯ ГОРОДА БОРОДИНО </w:t>
      </w:r>
    </w:p>
    <w:p w:rsidR="002B430C" w:rsidRPr="002B430C" w:rsidRDefault="002B430C" w:rsidP="002B430C">
      <w:pPr>
        <w:shd w:val="clear" w:color="auto" w:fill="FFFFFF"/>
        <w:tabs>
          <w:tab w:val="left" w:leader="underscore" w:pos="10483"/>
        </w:tabs>
        <w:jc w:val="center"/>
        <w:rPr>
          <w:rFonts w:ascii="Times New Roman" w:hAnsi="Times New Roman" w:cs="Times New Roman"/>
          <w:b/>
          <w:color w:val="000000"/>
          <w:spacing w:val="2"/>
          <w:szCs w:val="28"/>
        </w:rPr>
      </w:pPr>
      <w:r w:rsidRPr="002B430C">
        <w:rPr>
          <w:rFonts w:ascii="Times New Roman" w:hAnsi="Times New Roman" w:cs="Times New Roman"/>
          <w:b/>
          <w:color w:val="000000"/>
          <w:spacing w:val="2"/>
          <w:szCs w:val="28"/>
        </w:rPr>
        <w:t>КРАСНОЯРСКОГО КРАЯ</w:t>
      </w:r>
    </w:p>
    <w:p w:rsidR="002B430C" w:rsidRPr="002B430C" w:rsidRDefault="002B430C" w:rsidP="002B430C">
      <w:pPr>
        <w:shd w:val="clear" w:color="auto" w:fill="FFFFFF"/>
        <w:tabs>
          <w:tab w:val="left" w:leader="underscore" w:pos="10483"/>
        </w:tabs>
        <w:jc w:val="center"/>
        <w:rPr>
          <w:rFonts w:ascii="Times New Roman" w:hAnsi="Times New Roman" w:cs="Times New Roman"/>
          <w:b/>
          <w:color w:val="000000"/>
          <w:spacing w:val="2"/>
          <w:sz w:val="16"/>
          <w:szCs w:val="16"/>
        </w:rPr>
      </w:pPr>
    </w:p>
    <w:p w:rsidR="002B430C" w:rsidRDefault="002B430C" w:rsidP="002B430C">
      <w:pPr>
        <w:shd w:val="clear" w:color="auto" w:fill="FFFFFF"/>
        <w:tabs>
          <w:tab w:val="left" w:leader="underscore" w:pos="10483"/>
        </w:tabs>
        <w:jc w:val="center"/>
        <w:rPr>
          <w:rFonts w:ascii="Times New Roman" w:hAnsi="Times New Roman" w:cs="Times New Roman"/>
          <w:b/>
          <w:color w:val="000000"/>
          <w:spacing w:val="2"/>
          <w:szCs w:val="28"/>
        </w:rPr>
      </w:pPr>
      <w:r w:rsidRPr="002B430C">
        <w:rPr>
          <w:rFonts w:ascii="Times New Roman" w:hAnsi="Times New Roman" w:cs="Times New Roman"/>
          <w:b/>
          <w:color w:val="000000"/>
          <w:spacing w:val="2"/>
          <w:szCs w:val="28"/>
        </w:rPr>
        <w:t xml:space="preserve">АНТИНАРКОТИЧЕСКАЯ ГОРОДСКАЯ МЕЖВЕДОМСТВЕННАЯ КОМИССИЯ </w:t>
      </w:r>
    </w:p>
    <w:p w:rsidR="002B430C" w:rsidRDefault="002B430C" w:rsidP="002B430C">
      <w:pPr>
        <w:shd w:val="clear" w:color="auto" w:fill="FFFFFF"/>
        <w:tabs>
          <w:tab w:val="left" w:leader="underscore" w:pos="10483"/>
        </w:tabs>
        <w:jc w:val="center"/>
        <w:rPr>
          <w:rFonts w:ascii="Times New Roman" w:hAnsi="Times New Roman" w:cs="Times New Roman"/>
          <w:b/>
          <w:color w:val="000000"/>
          <w:spacing w:val="2"/>
          <w:szCs w:val="28"/>
        </w:rPr>
      </w:pPr>
      <w:r w:rsidRPr="002B430C">
        <w:rPr>
          <w:rFonts w:ascii="Times New Roman" w:hAnsi="Times New Roman" w:cs="Times New Roman"/>
          <w:b/>
          <w:color w:val="000000"/>
          <w:spacing w:val="2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pacing w:val="2"/>
          <w:szCs w:val="28"/>
        </w:rPr>
        <w:t xml:space="preserve"> ПРОТИВОДЕЙСТВИЮ РАСПРОСТРАНЕНИЮ НАРКОМАНИИ,</w:t>
      </w:r>
    </w:p>
    <w:p w:rsidR="002B430C" w:rsidRPr="002B430C" w:rsidRDefault="002B430C" w:rsidP="002B430C">
      <w:pPr>
        <w:shd w:val="clear" w:color="auto" w:fill="FFFFFF"/>
        <w:tabs>
          <w:tab w:val="left" w:leader="underscore" w:pos="10483"/>
        </w:tabs>
        <w:spacing w:after="0"/>
        <w:rPr>
          <w:rFonts w:ascii="Times New Roman" w:hAnsi="Times New Roman" w:cs="Times New Roman"/>
          <w:b/>
          <w:color w:val="000000"/>
          <w:spacing w:val="2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Cs w:val="28"/>
        </w:rPr>
        <w:t xml:space="preserve">                                    ТОКСИКОМАНИИ  И АЛКОГОЛИЗМА</w:t>
      </w:r>
    </w:p>
    <w:p w:rsidR="002B430C" w:rsidRPr="002B430C" w:rsidRDefault="002B430C" w:rsidP="002B430C">
      <w:pPr>
        <w:shd w:val="clear" w:color="auto" w:fill="FFFFFF"/>
        <w:tabs>
          <w:tab w:val="left" w:leader="underscore" w:pos="10483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16"/>
          <w:szCs w:val="16"/>
        </w:rPr>
      </w:pPr>
    </w:p>
    <w:p w:rsidR="002B430C" w:rsidRPr="0071556D" w:rsidRDefault="002B430C" w:rsidP="002B430C">
      <w:pPr>
        <w:pBdr>
          <w:bottom w:val="single" w:sz="12" w:space="1" w:color="auto"/>
        </w:pBdr>
        <w:shd w:val="clear" w:color="auto" w:fill="FFFFFF"/>
        <w:tabs>
          <w:tab w:val="left" w:leader="underscore" w:pos="10483"/>
        </w:tabs>
        <w:spacing w:after="0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 xml:space="preserve">                         </w:t>
      </w:r>
      <w:r w:rsidR="0071556D">
        <w:rPr>
          <w:rFonts w:ascii="Times New Roman" w:hAnsi="Times New Roman" w:cs="Times New Roman"/>
          <w:color w:val="000000"/>
          <w:spacing w:val="2"/>
          <w:sz w:val="24"/>
        </w:rPr>
        <w:t xml:space="preserve">           </w:t>
      </w:r>
      <w:r w:rsidRPr="002B430C">
        <w:rPr>
          <w:rFonts w:ascii="Times New Roman" w:hAnsi="Times New Roman" w:cs="Times New Roman"/>
          <w:color w:val="000000"/>
          <w:spacing w:val="2"/>
          <w:sz w:val="24"/>
        </w:rPr>
        <w:t>663980, г. Бо</w:t>
      </w:r>
      <w:r w:rsidR="0071556D">
        <w:rPr>
          <w:rFonts w:ascii="Times New Roman" w:hAnsi="Times New Roman" w:cs="Times New Roman"/>
          <w:color w:val="000000"/>
          <w:spacing w:val="2"/>
          <w:sz w:val="24"/>
        </w:rPr>
        <w:t xml:space="preserve">родино, ул. Горького 5, </w:t>
      </w:r>
      <w:r w:rsidRPr="002B430C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2B430C">
        <w:rPr>
          <w:rFonts w:ascii="Times New Roman" w:hAnsi="Times New Roman" w:cs="Times New Roman"/>
          <w:color w:val="000000"/>
          <w:spacing w:val="2"/>
          <w:sz w:val="24"/>
        </w:rPr>
        <w:br/>
      </w:r>
      <w:r>
        <w:rPr>
          <w:rFonts w:ascii="Times New Roman" w:hAnsi="Times New Roman" w:cs="Times New Roman"/>
          <w:color w:val="000000"/>
          <w:spacing w:val="2"/>
          <w:sz w:val="24"/>
        </w:rPr>
        <w:t xml:space="preserve">                  </w:t>
      </w:r>
      <w:r w:rsidRPr="002B430C">
        <w:rPr>
          <w:rFonts w:ascii="Times New Roman" w:hAnsi="Times New Roman" w:cs="Times New Roman"/>
          <w:color w:val="000000"/>
          <w:spacing w:val="2"/>
          <w:sz w:val="24"/>
        </w:rPr>
        <w:t>тел./факс 8 (39-168) 4-</w:t>
      </w:r>
      <w:r w:rsidR="0071556D">
        <w:rPr>
          <w:rFonts w:ascii="Times New Roman" w:hAnsi="Times New Roman" w:cs="Times New Roman"/>
          <w:color w:val="000000"/>
          <w:spacing w:val="2"/>
          <w:sz w:val="24"/>
        </w:rPr>
        <w:t>4</w:t>
      </w:r>
      <w:r w:rsidRPr="002B430C">
        <w:rPr>
          <w:rFonts w:ascii="Times New Roman" w:hAnsi="Times New Roman" w:cs="Times New Roman"/>
          <w:color w:val="000000"/>
          <w:spacing w:val="2"/>
          <w:sz w:val="24"/>
        </w:rPr>
        <w:t>1-</w:t>
      </w:r>
      <w:r w:rsidR="0071556D">
        <w:rPr>
          <w:rFonts w:ascii="Times New Roman" w:hAnsi="Times New Roman" w:cs="Times New Roman"/>
          <w:color w:val="000000"/>
          <w:spacing w:val="2"/>
          <w:sz w:val="24"/>
        </w:rPr>
        <w:t>61</w:t>
      </w:r>
      <w:r w:rsidRPr="002B430C">
        <w:rPr>
          <w:rFonts w:ascii="Times New Roman" w:hAnsi="Times New Roman" w:cs="Times New Roman"/>
          <w:color w:val="000000"/>
          <w:spacing w:val="2"/>
          <w:sz w:val="24"/>
        </w:rPr>
        <w:t xml:space="preserve">, </w:t>
      </w:r>
      <w:r w:rsidRPr="002B430C">
        <w:rPr>
          <w:rFonts w:ascii="Times New Roman" w:hAnsi="Times New Roman" w:cs="Times New Roman"/>
          <w:color w:val="000000"/>
          <w:spacing w:val="2"/>
          <w:sz w:val="24"/>
          <w:lang w:val="en-US"/>
        </w:rPr>
        <w:t>e</w:t>
      </w:r>
      <w:r w:rsidR="0071556D">
        <w:rPr>
          <w:rFonts w:ascii="Times New Roman" w:hAnsi="Times New Roman" w:cs="Times New Roman"/>
          <w:color w:val="000000"/>
          <w:spacing w:val="2"/>
          <w:sz w:val="24"/>
        </w:rPr>
        <w:t>-</w:t>
      </w:r>
      <w:proofErr w:type="spellStart"/>
      <w:r w:rsidR="0071556D">
        <w:rPr>
          <w:rFonts w:ascii="Times New Roman" w:hAnsi="Times New Roman" w:cs="Times New Roman"/>
          <w:color w:val="000000"/>
          <w:spacing w:val="2"/>
          <w:sz w:val="24"/>
        </w:rPr>
        <w:t>mail</w:t>
      </w:r>
      <w:proofErr w:type="spellEnd"/>
      <w:r w:rsidR="0071556D">
        <w:rPr>
          <w:rFonts w:ascii="Times New Roman" w:hAnsi="Times New Roman" w:cs="Times New Roman"/>
          <w:color w:val="000000"/>
          <w:spacing w:val="2"/>
          <w:sz w:val="24"/>
        </w:rPr>
        <w:t xml:space="preserve">: </w:t>
      </w:r>
      <w:r w:rsidR="0071556D" w:rsidRPr="0071556D">
        <w:rPr>
          <w:rFonts w:ascii="Times New Roman" w:hAnsi="Times New Roman" w:cs="Times New Roman"/>
          <w:color w:val="333333"/>
          <w:shd w:val="clear" w:color="auto" w:fill="FFFFFF"/>
        </w:rPr>
        <w:t>priem-borodino@yandex.ru</w:t>
      </w:r>
    </w:p>
    <w:p w:rsidR="00E17877" w:rsidRPr="002B430C" w:rsidRDefault="00EF3CC3" w:rsidP="002B430C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4C5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E17877" w:rsidRDefault="00EF3CC3" w:rsidP="00E1787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E24C5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4A50C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9E6D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430C" w:rsidRPr="002B43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B430C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E6D68">
        <w:rPr>
          <w:rFonts w:ascii="Times New Roman" w:eastAsia="Times New Roman" w:hAnsi="Times New Roman" w:cs="Times New Roman"/>
          <w:b/>
          <w:sz w:val="28"/>
          <w:szCs w:val="28"/>
        </w:rPr>
        <w:t>Протокол  №</w:t>
      </w:r>
      <w:r w:rsidR="002B430C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9E6D68" w:rsidRPr="009E6D68" w:rsidRDefault="009E6D68" w:rsidP="007155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Межведомственного заседания  комиссии по противодействию  распространения наркомании, алкоголизма и токсикомании  на территории </w:t>
      </w:r>
      <w:r w:rsidR="00715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6D68">
        <w:rPr>
          <w:rFonts w:ascii="Times New Roman" w:eastAsia="Times New Roman" w:hAnsi="Times New Roman" w:cs="Times New Roman"/>
          <w:sz w:val="28"/>
          <w:szCs w:val="28"/>
        </w:rPr>
        <w:t>города Бородино</w:t>
      </w:r>
    </w:p>
    <w:p w:rsidR="00656150" w:rsidRPr="009E6D68" w:rsidRDefault="0071556D" w:rsidP="00E1787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29.06.2017</w:t>
      </w:r>
      <w:r w:rsidR="009E6D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14</w:t>
      </w:r>
      <w:r w:rsidR="009E6D68">
        <w:rPr>
          <w:rFonts w:ascii="Times New Roman" w:eastAsia="Times New Roman" w:hAnsi="Times New Roman" w:cs="Times New Roman"/>
          <w:sz w:val="28"/>
          <w:szCs w:val="28"/>
        </w:rPr>
        <w:t>.00 час</w:t>
      </w:r>
    </w:p>
    <w:p w:rsidR="009E6D68" w:rsidRDefault="009E6D68" w:rsidP="00E178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D68">
        <w:rPr>
          <w:rFonts w:ascii="Times New Roman" w:eastAsia="Times New Roman" w:hAnsi="Times New Roman" w:cs="Times New Roman"/>
          <w:sz w:val="28"/>
          <w:szCs w:val="28"/>
        </w:rPr>
        <w:t>Председательствующий:</w:t>
      </w:r>
      <w:r w:rsidR="00563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56D">
        <w:rPr>
          <w:rFonts w:ascii="Times New Roman" w:eastAsia="Times New Roman" w:hAnsi="Times New Roman" w:cs="Times New Roman"/>
          <w:sz w:val="28"/>
          <w:szCs w:val="28"/>
        </w:rPr>
        <w:t>заместитель главы города</w:t>
      </w:r>
      <w:r>
        <w:rPr>
          <w:rFonts w:ascii="Times New Roman" w:eastAsia="Times New Roman" w:hAnsi="Times New Roman" w:cs="Times New Roman"/>
          <w:sz w:val="28"/>
          <w:szCs w:val="28"/>
        </w:rPr>
        <w:t>, заместитель  пре</w:t>
      </w:r>
      <w:r w:rsidR="0056393E">
        <w:rPr>
          <w:rFonts w:ascii="Times New Roman" w:eastAsia="Times New Roman" w:hAnsi="Times New Roman" w:cs="Times New Roman"/>
          <w:sz w:val="28"/>
          <w:szCs w:val="28"/>
        </w:rPr>
        <w:t xml:space="preserve">дседателя </w:t>
      </w:r>
      <w:r w:rsidR="00715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6393E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="00563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56D">
        <w:rPr>
          <w:rFonts w:ascii="Times New Roman" w:eastAsia="Times New Roman" w:hAnsi="Times New Roman" w:cs="Times New Roman"/>
          <w:sz w:val="28"/>
          <w:szCs w:val="28"/>
        </w:rPr>
        <w:t xml:space="preserve"> комиссии А.А. Морозов</w:t>
      </w:r>
    </w:p>
    <w:p w:rsidR="009E6D68" w:rsidRDefault="0071556D" w:rsidP="00E178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Присутствуют </w:t>
      </w:r>
      <w:r w:rsidR="009E6D68">
        <w:rPr>
          <w:rFonts w:ascii="Times New Roman" w:eastAsia="Times New Roman" w:hAnsi="Times New Roman" w:cs="Times New Roman"/>
          <w:sz w:val="28"/>
          <w:szCs w:val="28"/>
        </w:rPr>
        <w:t xml:space="preserve"> члены комиссии и приглашенные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6D68" w:rsidRDefault="009E6D68" w:rsidP="00E178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Нарколог БГБ  С.А. Быкова, редактор газеты «</w:t>
      </w:r>
      <w:r w:rsidR="0071556D">
        <w:rPr>
          <w:rFonts w:ascii="Times New Roman" w:eastAsia="Times New Roman" w:hAnsi="Times New Roman" w:cs="Times New Roman"/>
          <w:sz w:val="28"/>
          <w:szCs w:val="28"/>
        </w:rPr>
        <w:t xml:space="preserve">Бородинский вестник» О.А. Иванина, </w:t>
      </w:r>
      <w:r w:rsidR="0012626A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71556D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12626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556D">
        <w:rPr>
          <w:rFonts w:ascii="Times New Roman" w:eastAsia="Times New Roman" w:hAnsi="Times New Roman" w:cs="Times New Roman"/>
          <w:sz w:val="28"/>
          <w:szCs w:val="28"/>
        </w:rPr>
        <w:t xml:space="preserve"> МБУСО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56D">
        <w:rPr>
          <w:rFonts w:ascii="Times New Roman" w:eastAsia="Times New Roman" w:hAnsi="Times New Roman" w:cs="Times New Roman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ЦСОН </w:t>
      </w:r>
      <w:r w:rsidR="0071556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12626A">
        <w:rPr>
          <w:rFonts w:ascii="Times New Roman" w:eastAsia="Times New Roman" w:hAnsi="Times New Roman" w:cs="Times New Roman"/>
          <w:sz w:val="28"/>
          <w:szCs w:val="28"/>
        </w:rPr>
        <w:t xml:space="preserve"> Бородино» О.Ф. Миль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16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BDE">
        <w:rPr>
          <w:rFonts w:ascii="Times New Roman" w:eastAsia="Times New Roman" w:hAnsi="Times New Roman" w:cs="Times New Roman"/>
          <w:sz w:val="28"/>
          <w:szCs w:val="28"/>
        </w:rPr>
        <w:t>МО МВД Р</w:t>
      </w:r>
      <w:r w:rsidR="0056393E">
        <w:rPr>
          <w:rFonts w:ascii="Times New Roman" w:eastAsia="Times New Roman" w:hAnsi="Times New Roman" w:cs="Times New Roman"/>
          <w:sz w:val="28"/>
          <w:szCs w:val="28"/>
        </w:rPr>
        <w:t>оссии «Бородинский»</w:t>
      </w:r>
      <w:r w:rsidR="00BD0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345">
        <w:rPr>
          <w:rFonts w:ascii="Times New Roman" w:eastAsia="Times New Roman" w:hAnsi="Times New Roman" w:cs="Times New Roman"/>
          <w:sz w:val="28"/>
          <w:szCs w:val="28"/>
        </w:rPr>
        <w:t xml:space="preserve"> оперупо</w:t>
      </w:r>
      <w:r w:rsidR="00BD070C">
        <w:rPr>
          <w:rFonts w:ascii="Times New Roman" w:eastAsia="Times New Roman" w:hAnsi="Times New Roman" w:cs="Times New Roman"/>
          <w:sz w:val="28"/>
          <w:szCs w:val="28"/>
        </w:rPr>
        <w:t>лномоченный ГК НОН  Е.П. Филиппов</w:t>
      </w:r>
      <w:r w:rsidR="00611B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626A">
        <w:rPr>
          <w:rFonts w:ascii="Times New Roman" w:eastAsia="Times New Roman" w:hAnsi="Times New Roman" w:cs="Times New Roman"/>
          <w:sz w:val="28"/>
          <w:szCs w:val="28"/>
        </w:rPr>
        <w:t>и.о.</w:t>
      </w:r>
      <w:r w:rsidR="00BD0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BDE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12626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26A">
        <w:rPr>
          <w:rFonts w:ascii="Times New Roman" w:eastAsia="Times New Roman" w:hAnsi="Times New Roman" w:cs="Times New Roman"/>
          <w:sz w:val="28"/>
          <w:szCs w:val="28"/>
        </w:rPr>
        <w:t>центра занятости  С.С. Горбач</w:t>
      </w:r>
      <w:r w:rsidR="00611B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393E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611BDE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5639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11BDE">
        <w:rPr>
          <w:rFonts w:ascii="Times New Roman" w:eastAsia="Times New Roman" w:hAnsi="Times New Roman" w:cs="Times New Roman"/>
          <w:sz w:val="28"/>
          <w:szCs w:val="28"/>
        </w:rPr>
        <w:t xml:space="preserve"> отде</w:t>
      </w:r>
      <w:r w:rsidR="0012626A">
        <w:rPr>
          <w:rFonts w:ascii="Times New Roman" w:eastAsia="Times New Roman" w:hAnsi="Times New Roman" w:cs="Times New Roman"/>
          <w:sz w:val="28"/>
          <w:szCs w:val="28"/>
        </w:rPr>
        <w:t xml:space="preserve">ла образования М.А. </w:t>
      </w:r>
      <w:proofErr w:type="spellStart"/>
      <w:r w:rsidR="0012626A">
        <w:rPr>
          <w:rFonts w:ascii="Times New Roman" w:eastAsia="Times New Roman" w:hAnsi="Times New Roman" w:cs="Times New Roman"/>
          <w:sz w:val="28"/>
          <w:szCs w:val="28"/>
        </w:rPr>
        <w:t>Крупиненко</w:t>
      </w:r>
      <w:proofErr w:type="spellEnd"/>
      <w:r w:rsidR="00F161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070C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611BDE">
        <w:rPr>
          <w:rFonts w:ascii="Times New Roman" w:eastAsia="Times New Roman" w:hAnsi="Times New Roman" w:cs="Times New Roman"/>
          <w:sz w:val="28"/>
          <w:szCs w:val="28"/>
        </w:rPr>
        <w:t xml:space="preserve"> молодежного</w:t>
      </w:r>
      <w:r w:rsidR="0012626A">
        <w:rPr>
          <w:rFonts w:ascii="Times New Roman" w:eastAsia="Times New Roman" w:hAnsi="Times New Roman" w:cs="Times New Roman"/>
          <w:sz w:val="28"/>
          <w:szCs w:val="28"/>
        </w:rPr>
        <w:t xml:space="preserve"> многопр</w:t>
      </w:r>
      <w:r w:rsidR="00BD070C">
        <w:rPr>
          <w:rFonts w:ascii="Times New Roman" w:eastAsia="Times New Roman" w:hAnsi="Times New Roman" w:cs="Times New Roman"/>
          <w:sz w:val="28"/>
          <w:szCs w:val="28"/>
        </w:rPr>
        <w:t>офильного центра  И.В. Пирогова</w:t>
      </w:r>
      <w:r w:rsidR="0012626A">
        <w:rPr>
          <w:rFonts w:ascii="Times New Roman" w:eastAsia="Times New Roman" w:hAnsi="Times New Roman" w:cs="Times New Roman"/>
          <w:sz w:val="28"/>
          <w:szCs w:val="28"/>
        </w:rPr>
        <w:t>, ведущий специалист комиссии по делам</w:t>
      </w:r>
      <w:proofErr w:type="gramEnd"/>
      <w:r w:rsidR="0012626A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и защите их прав Г.А. Демченко</w:t>
      </w:r>
      <w:r w:rsidR="00BD07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F09" w:rsidRDefault="00FD5F09" w:rsidP="00F161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Повестка заседания:</w:t>
      </w:r>
    </w:p>
    <w:p w:rsidR="0012626A" w:rsidRPr="0012626A" w:rsidRDefault="0012626A" w:rsidP="001262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26A">
        <w:rPr>
          <w:rFonts w:ascii="Times New Roman" w:hAnsi="Times New Roman" w:cs="Times New Roman"/>
          <w:sz w:val="28"/>
          <w:szCs w:val="28"/>
        </w:rPr>
        <w:t xml:space="preserve">1. </w:t>
      </w:r>
      <w:r w:rsidRPr="0012626A">
        <w:rPr>
          <w:rFonts w:ascii="Times New Roman" w:hAnsi="Times New Roman" w:cs="Times New Roman"/>
          <w:color w:val="000000"/>
          <w:sz w:val="28"/>
          <w:szCs w:val="28"/>
        </w:rPr>
        <w:t>Результаты работы МО МВД "Бородинский" и ситуация  по преступлениям и  правонарушениям  на территории города за отчетный период  первого полугодия 2017 по противодействию распространению наркотических средств, психотропных и одурманивающих веществ.</w:t>
      </w:r>
    </w:p>
    <w:p w:rsidR="0012626A" w:rsidRPr="0012626A" w:rsidRDefault="0012626A" w:rsidP="001262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26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B5345">
        <w:rPr>
          <w:rFonts w:ascii="Times New Roman" w:hAnsi="Times New Roman" w:cs="Times New Roman"/>
          <w:color w:val="000000"/>
          <w:sz w:val="28"/>
          <w:szCs w:val="28"/>
        </w:rPr>
        <w:t xml:space="preserve">докладывает </w:t>
      </w:r>
      <w:r w:rsidRPr="0012626A">
        <w:rPr>
          <w:rFonts w:ascii="Times New Roman" w:hAnsi="Times New Roman" w:cs="Times New Roman"/>
          <w:color w:val="000000"/>
          <w:sz w:val="28"/>
          <w:szCs w:val="28"/>
        </w:rPr>
        <w:t xml:space="preserve">МО МВД </w:t>
      </w:r>
      <w:r w:rsidR="00BD070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2626A">
        <w:rPr>
          <w:rFonts w:ascii="Times New Roman" w:hAnsi="Times New Roman" w:cs="Times New Roman"/>
          <w:color w:val="000000"/>
          <w:sz w:val="28"/>
          <w:szCs w:val="28"/>
        </w:rPr>
        <w:t>Бородинский</w:t>
      </w:r>
      <w:r w:rsidR="00BD070C">
        <w:rPr>
          <w:rFonts w:ascii="Times New Roman" w:hAnsi="Times New Roman" w:cs="Times New Roman"/>
          <w:color w:val="000000"/>
          <w:sz w:val="28"/>
          <w:szCs w:val="28"/>
        </w:rPr>
        <w:t>» Е.П. Филиппов</w:t>
      </w:r>
      <w:r w:rsidRPr="0012626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2626A" w:rsidRPr="0012626A" w:rsidRDefault="0012626A" w:rsidP="001262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26A" w:rsidRPr="0012626A" w:rsidRDefault="0012626A" w:rsidP="001262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26A">
        <w:rPr>
          <w:rFonts w:ascii="Times New Roman" w:hAnsi="Times New Roman" w:cs="Times New Roman"/>
          <w:color w:val="000000"/>
          <w:sz w:val="28"/>
          <w:szCs w:val="28"/>
        </w:rPr>
        <w:t xml:space="preserve">2.Профилактическая работа наркологического кабинета среди населения города по итогам первого полугодия 2017. </w:t>
      </w:r>
    </w:p>
    <w:p w:rsidR="0012626A" w:rsidRPr="0012626A" w:rsidRDefault="0012626A" w:rsidP="001262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26A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="00FB5345">
        <w:rPr>
          <w:rFonts w:ascii="Times New Roman" w:hAnsi="Times New Roman" w:cs="Times New Roman"/>
          <w:color w:val="000000"/>
          <w:sz w:val="28"/>
          <w:szCs w:val="28"/>
        </w:rPr>
        <w:t xml:space="preserve">докладывает </w:t>
      </w:r>
      <w:r w:rsidRPr="0012626A">
        <w:rPr>
          <w:rFonts w:ascii="Times New Roman" w:hAnsi="Times New Roman" w:cs="Times New Roman"/>
          <w:color w:val="000000"/>
          <w:sz w:val="28"/>
          <w:szCs w:val="28"/>
        </w:rPr>
        <w:t xml:space="preserve">нарколог </w:t>
      </w:r>
      <w:r w:rsidR="002A1271">
        <w:rPr>
          <w:rFonts w:ascii="Times New Roman" w:hAnsi="Times New Roman" w:cs="Times New Roman"/>
          <w:color w:val="000000"/>
          <w:sz w:val="28"/>
          <w:szCs w:val="28"/>
        </w:rPr>
        <w:t>С.А. Быкова</w:t>
      </w:r>
      <w:r w:rsidRPr="0012626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2626A" w:rsidRPr="0012626A" w:rsidRDefault="0012626A" w:rsidP="001262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626A" w:rsidRPr="0012626A" w:rsidRDefault="0012626A" w:rsidP="001262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26A">
        <w:rPr>
          <w:rFonts w:ascii="Times New Roman" w:hAnsi="Times New Roman" w:cs="Times New Roman"/>
          <w:color w:val="000000"/>
          <w:sz w:val="28"/>
          <w:szCs w:val="28"/>
        </w:rPr>
        <w:t xml:space="preserve">3.Поддержка деятельности  молодежных групп и  волонтерских объединений, направленных  на повышение устойчивости  молодежи  к алкоголю и наркотикам. </w:t>
      </w:r>
    </w:p>
    <w:p w:rsidR="0012626A" w:rsidRDefault="002A1271" w:rsidP="001262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(докладывает директор ММЦ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Дворянчик</w:t>
      </w:r>
      <w:proofErr w:type="gramEnd"/>
      <w:r w:rsidR="0012626A" w:rsidRPr="0012626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A1271" w:rsidRDefault="002A1271" w:rsidP="001262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7D81" w:rsidRPr="00137D81" w:rsidRDefault="002A1271" w:rsidP="002A12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Текущие вопросы.</w:t>
      </w:r>
    </w:p>
    <w:p w:rsidR="002A1271" w:rsidRDefault="00BD070C" w:rsidP="002A12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Слушали выступления: </w:t>
      </w:r>
      <w:r w:rsidR="002A1271">
        <w:rPr>
          <w:rFonts w:ascii="Times New Roman" w:eastAsia="Times New Roman" w:hAnsi="Times New Roman" w:cs="Times New Roman"/>
          <w:sz w:val="28"/>
          <w:szCs w:val="28"/>
        </w:rPr>
        <w:t>оперупо</w:t>
      </w:r>
      <w:r>
        <w:rPr>
          <w:rFonts w:ascii="Times New Roman" w:eastAsia="Times New Roman" w:hAnsi="Times New Roman" w:cs="Times New Roman"/>
          <w:sz w:val="28"/>
          <w:szCs w:val="28"/>
        </w:rPr>
        <w:t>лномоченного ГК НОН Филиппова Е.П.</w:t>
      </w:r>
      <w:r w:rsidR="002A1271">
        <w:rPr>
          <w:rFonts w:ascii="Times New Roman" w:eastAsia="Times New Roman" w:hAnsi="Times New Roman" w:cs="Times New Roman"/>
          <w:sz w:val="28"/>
          <w:szCs w:val="28"/>
        </w:rPr>
        <w:t>, нар</w:t>
      </w:r>
      <w:r>
        <w:rPr>
          <w:rFonts w:ascii="Times New Roman" w:eastAsia="Times New Roman" w:hAnsi="Times New Roman" w:cs="Times New Roman"/>
          <w:sz w:val="28"/>
          <w:szCs w:val="28"/>
        </w:rPr>
        <w:t>колога ГБ Быкову С.А., специалиста ММЦ  Пирогову И.В.</w:t>
      </w:r>
      <w:r w:rsidR="002A1271">
        <w:rPr>
          <w:rFonts w:ascii="Times New Roman" w:eastAsia="Times New Roman" w:hAnsi="Times New Roman" w:cs="Times New Roman"/>
          <w:sz w:val="28"/>
          <w:szCs w:val="28"/>
        </w:rPr>
        <w:t xml:space="preserve">, заместителя председателя </w:t>
      </w:r>
      <w:proofErr w:type="gramStart"/>
      <w:r w:rsidR="002A1271">
        <w:rPr>
          <w:rFonts w:ascii="Times New Roman" w:eastAsia="Times New Roman" w:hAnsi="Times New Roman" w:cs="Times New Roman"/>
          <w:sz w:val="28"/>
          <w:szCs w:val="28"/>
        </w:rPr>
        <w:t xml:space="preserve">АНК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271">
        <w:rPr>
          <w:rFonts w:ascii="Times New Roman" w:eastAsia="Times New Roman" w:hAnsi="Times New Roman" w:cs="Times New Roman"/>
          <w:sz w:val="28"/>
          <w:szCs w:val="28"/>
        </w:rPr>
        <w:t>А.</w:t>
      </w:r>
      <w:proofErr w:type="gramEnd"/>
      <w:r w:rsidR="002A1271">
        <w:rPr>
          <w:rFonts w:ascii="Times New Roman" w:eastAsia="Times New Roman" w:hAnsi="Times New Roman" w:cs="Times New Roman"/>
          <w:sz w:val="28"/>
          <w:szCs w:val="28"/>
        </w:rPr>
        <w:t>А. Морозова, других членов комиссии:</w:t>
      </w:r>
    </w:p>
    <w:p w:rsidR="00BD070C" w:rsidRDefault="00034317" w:rsidP="002A12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070C">
        <w:rPr>
          <w:rFonts w:ascii="Times New Roman" w:eastAsia="Times New Roman" w:hAnsi="Times New Roman" w:cs="Times New Roman"/>
          <w:sz w:val="28"/>
          <w:szCs w:val="28"/>
        </w:rPr>
        <w:t>В период первого полугодия на территории города  Бородино зарегистрировано  6 преступлений</w:t>
      </w:r>
      <w:proofErr w:type="gramStart"/>
      <w:r w:rsidR="00BD07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D0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D070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D070C">
        <w:rPr>
          <w:rFonts w:ascii="Times New Roman" w:eastAsia="Times New Roman" w:hAnsi="Times New Roman" w:cs="Times New Roman"/>
          <w:sz w:val="28"/>
          <w:szCs w:val="28"/>
        </w:rPr>
        <w:t>вязанных с незаконным оборотом  наркотических средств и психотропных веществ, из которых 5 преступлений  связаны с сбытом наркотических средств.</w:t>
      </w:r>
    </w:p>
    <w:p w:rsidR="00BD070C" w:rsidRDefault="00034317" w:rsidP="002A12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D070C">
        <w:rPr>
          <w:rFonts w:ascii="Times New Roman" w:eastAsia="Times New Roman" w:hAnsi="Times New Roman" w:cs="Times New Roman"/>
          <w:sz w:val="28"/>
          <w:szCs w:val="28"/>
        </w:rPr>
        <w:t xml:space="preserve">По преступлениям задержаны три фигуранта, в отношении которых возбуждены уголовные дела. Так же возбуждено 2 дела об административных правонарушениях, предусмотренных </w:t>
      </w:r>
      <w:proofErr w:type="gramStart"/>
      <w:r w:rsidR="00432038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432038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 w:rsidR="00BD070C">
        <w:rPr>
          <w:rFonts w:ascii="Times New Roman" w:eastAsia="Times New Roman" w:hAnsi="Times New Roman" w:cs="Times New Roman"/>
          <w:sz w:val="28"/>
          <w:szCs w:val="28"/>
        </w:rPr>
        <w:t xml:space="preserve">ст. 6.9 </w:t>
      </w:r>
      <w:proofErr w:type="spellStart"/>
      <w:r w:rsidR="00BD070C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BD070C">
        <w:rPr>
          <w:rFonts w:ascii="Times New Roman" w:eastAsia="Times New Roman" w:hAnsi="Times New Roman" w:cs="Times New Roman"/>
          <w:sz w:val="28"/>
          <w:szCs w:val="28"/>
        </w:rPr>
        <w:t xml:space="preserve"> РФ.</w:t>
      </w:r>
    </w:p>
    <w:p w:rsidR="00BD070C" w:rsidRDefault="00034317" w:rsidP="002A12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070C">
        <w:rPr>
          <w:rFonts w:ascii="Times New Roman" w:eastAsia="Times New Roman" w:hAnsi="Times New Roman" w:cs="Times New Roman"/>
          <w:sz w:val="28"/>
          <w:szCs w:val="28"/>
        </w:rPr>
        <w:t xml:space="preserve">В период первого полугодия  сотрудниками органов внутренних дел изъято  из незаконного оборота  282, </w:t>
      </w:r>
      <w:r w:rsidR="00432038">
        <w:rPr>
          <w:rFonts w:ascii="Times New Roman" w:eastAsia="Times New Roman" w:hAnsi="Times New Roman" w:cs="Times New Roman"/>
          <w:sz w:val="28"/>
          <w:szCs w:val="28"/>
        </w:rPr>
        <w:t>7гр. наркотических веществ; синтетических наркотических веществ – 16,7 гр.; марихуаны – 266гр.</w:t>
      </w:r>
    </w:p>
    <w:p w:rsidR="00432038" w:rsidRDefault="00034317" w:rsidP="002A12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2038">
        <w:rPr>
          <w:rFonts w:ascii="Times New Roman" w:eastAsia="Times New Roman" w:hAnsi="Times New Roman" w:cs="Times New Roman"/>
          <w:sz w:val="28"/>
          <w:szCs w:val="28"/>
        </w:rPr>
        <w:t xml:space="preserve">На  территории города  в период с 13.06.2017  началась операция  «Мак 2017», которая продлится до 30.09.2017 г. и будет проходить  в два этапа. </w:t>
      </w:r>
    </w:p>
    <w:p w:rsidR="00432038" w:rsidRDefault="00034317" w:rsidP="002A12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32038">
        <w:rPr>
          <w:rFonts w:ascii="Times New Roman" w:eastAsia="Times New Roman" w:hAnsi="Times New Roman" w:cs="Times New Roman"/>
          <w:sz w:val="28"/>
          <w:szCs w:val="28"/>
        </w:rPr>
        <w:t xml:space="preserve">Цель операции:  выявление и ликвидация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незаконных посевов  запрещенных к возделыванию растений, содержащих наркотические вещества, в том числе и очагов  их дикого произрастания; прикрытие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внутрирегиональных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и межрегиональных  каналов  незаконной транспортировки  наркотических средств  растительного происхождения. </w:t>
      </w:r>
    </w:p>
    <w:p w:rsidR="002A1271" w:rsidRPr="00B11713" w:rsidRDefault="00034317" w:rsidP="00034317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1271" w:rsidRPr="00B11713">
        <w:rPr>
          <w:color w:val="202020"/>
          <w:sz w:val="28"/>
          <w:szCs w:val="28"/>
        </w:rPr>
        <w:t xml:space="preserve"> </w:t>
      </w:r>
      <w:r w:rsidR="002A1271">
        <w:rPr>
          <w:color w:val="202020"/>
          <w:sz w:val="28"/>
          <w:szCs w:val="28"/>
        </w:rPr>
        <w:t xml:space="preserve">Для эффективной борьбы с  дикорастущими </w:t>
      </w:r>
      <w:proofErr w:type="spellStart"/>
      <w:r w:rsidR="002A1271">
        <w:rPr>
          <w:color w:val="202020"/>
          <w:sz w:val="28"/>
          <w:szCs w:val="28"/>
        </w:rPr>
        <w:t>наркосодержащими</w:t>
      </w:r>
      <w:proofErr w:type="spellEnd"/>
      <w:r w:rsidR="002A1271">
        <w:rPr>
          <w:color w:val="202020"/>
          <w:sz w:val="28"/>
          <w:szCs w:val="28"/>
        </w:rPr>
        <w:t xml:space="preserve"> растениями</w:t>
      </w:r>
      <w:r w:rsidR="002A1271" w:rsidRPr="00B11713">
        <w:rPr>
          <w:color w:val="202020"/>
          <w:sz w:val="28"/>
          <w:szCs w:val="28"/>
        </w:rPr>
        <w:t xml:space="preserve"> </w:t>
      </w:r>
      <w:r w:rsidR="002A1271">
        <w:rPr>
          <w:color w:val="202020"/>
          <w:sz w:val="28"/>
          <w:szCs w:val="28"/>
        </w:rPr>
        <w:t>необходима к</w:t>
      </w:r>
      <w:r w:rsidR="002A1271" w:rsidRPr="00B11713">
        <w:rPr>
          <w:color w:val="202020"/>
          <w:sz w:val="28"/>
          <w:szCs w:val="28"/>
        </w:rPr>
        <w:t>оординация работы всех заи</w:t>
      </w:r>
      <w:r w:rsidR="002A1271">
        <w:rPr>
          <w:color w:val="202020"/>
          <w:sz w:val="28"/>
          <w:szCs w:val="28"/>
        </w:rPr>
        <w:t xml:space="preserve">нтересованных </w:t>
      </w:r>
      <w:r w:rsidR="002A1271" w:rsidRPr="00B11713">
        <w:rPr>
          <w:color w:val="202020"/>
          <w:sz w:val="28"/>
          <w:szCs w:val="28"/>
        </w:rPr>
        <w:t>структур и органов исполнительной власти по выявлению очагов произрастания и их ликвидации, а также привлечению к ответственн</w:t>
      </w:r>
      <w:r w:rsidR="002A1271">
        <w:rPr>
          <w:color w:val="202020"/>
          <w:sz w:val="28"/>
          <w:szCs w:val="28"/>
        </w:rPr>
        <w:t>ости виновных лиц, своевременно не принявших меры по их уничтожению.</w:t>
      </w:r>
    </w:p>
    <w:p w:rsidR="002A1271" w:rsidRDefault="00034317" w:rsidP="00034317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   </w:t>
      </w:r>
      <w:r w:rsidR="002A1271">
        <w:rPr>
          <w:color w:val="202020"/>
          <w:sz w:val="28"/>
          <w:szCs w:val="28"/>
        </w:rPr>
        <w:t xml:space="preserve">При осуществлении </w:t>
      </w:r>
      <w:r w:rsidR="002A1271" w:rsidRPr="00B11713">
        <w:rPr>
          <w:color w:val="202020"/>
          <w:sz w:val="28"/>
          <w:szCs w:val="28"/>
        </w:rPr>
        <w:t>взаимодействия,</w:t>
      </w:r>
      <w:r w:rsidR="002A1271">
        <w:rPr>
          <w:color w:val="202020"/>
          <w:sz w:val="28"/>
          <w:szCs w:val="28"/>
        </w:rPr>
        <w:t xml:space="preserve"> необходимо обеспечить обмен и предоставление</w:t>
      </w:r>
      <w:r w:rsidR="002A1271" w:rsidRPr="00B11713">
        <w:rPr>
          <w:color w:val="202020"/>
          <w:sz w:val="28"/>
          <w:szCs w:val="28"/>
        </w:rPr>
        <w:t xml:space="preserve"> инфор</w:t>
      </w:r>
      <w:r w:rsidR="002A1271">
        <w:rPr>
          <w:color w:val="202020"/>
          <w:sz w:val="28"/>
          <w:szCs w:val="28"/>
        </w:rPr>
        <w:t xml:space="preserve">мации о ходе проведения мероприятий. </w:t>
      </w:r>
    </w:p>
    <w:p w:rsidR="00034317" w:rsidRDefault="00034317" w:rsidP="00034317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Наркологическим кабинетом ГБ проводится  систематическая профилактическая работа, направленная на информирование населения  о вредных последствиях употребления наркотических, токс</w:t>
      </w:r>
      <w:r w:rsidR="00201964">
        <w:rPr>
          <w:color w:val="202020"/>
          <w:sz w:val="28"/>
          <w:szCs w:val="28"/>
        </w:rPr>
        <w:t xml:space="preserve">ических, </w:t>
      </w:r>
      <w:proofErr w:type="spellStart"/>
      <w:r w:rsidR="00201964">
        <w:rPr>
          <w:color w:val="202020"/>
          <w:sz w:val="28"/>
          <w:szCs w:val="28"/>
        </w:rPr>
        <w:t>психоактивных</w:t>
      </w:r>
      <w:proofErr w:type="spellEnd"/>
      <w:r w:rsidR="00201964">
        <w:rPr>
          <w:color w:val="202020"/>
          <w:sz w:val="28"/>
          <w:szCs w:val="28"/>
        </w:rPr>
        <w:t xml:space="preserve"> веществ, алкоголя и </w:t>
      </w:r>
      <w:proofErr w:type="spellStart"/>
      <w:r w:rsidR="00201964">
        <w:rPr>
          <w:color w:val="202020"/>
          <w:sz w:val="28"/>
          <w:szCs w:val="28"/>
        </w:rPr>
        <w:t>табакокурения</w:t>
      </w:r>
      <w:proofErr w:type="spellEnd"/>
      <w:r w:rsidR="00201964">
        <w:rPr>
          <w:color w:val="202020"/>
          <w:sz w:val="28"/>
          <w:szCs w:val="28"/>
        </w:rPr>
        <w:t>.</w:t>
      </w:r>
    </w:p>
    <w:p w:rsidR="00034317" w:rsidRDefault="00201964" w:rsidP="00034317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    </w:t>
      </w:r>
      <w:r w:rsidR="00034317">
        <w:rPr>
          <w:color w:val="202020"/>
          <w:sz w:val="28"/>
          <w:szCs w:val="28"/>
        </w:rPr>
        <w:t>На предприятиях города и в образовательных учреждениях</w:t>
      </w:r>
      <w:r>
        <w:rPr>
          <w:color w:val="202020"/>
          <w:sz w:val="28"/>
          <w:szCs w:val="28"/>
        </w:rPr>
        <w:t xml:space="preserve"> (по согласию законных представителей) проводится  медицинское освидетельствование </w:t>
      </w:r>
      <w:r>
        <w:rPr>
          <w:color w:val="202020"/>
          <w:sz w:val="28"/>
          <w:szCs w:val="28"/>
        </w:rPr>
        <w:lastRenderedPageBreak/>
        <w:t xml:space="preserve">лиц, вызывающих подозрение на потребление ими наркотических или психотропных веществ. </w:t>
      </w:r>
    </w:p>
    <w:p w:rsidR="00201964" w:rsidRDefault="00201964" w:rsidP="00034317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    Проводятся патронажи по месту жительства состоящих на профилактическом учете граждан и несовершеннолетних, замеченных в потреблении наркотических, психотропных веществ и алкоголя.</w:t>
      </w:r>
    </w:p>
    <w:p w:rsidR="00201964" w:rsidRDefault="00201964" w:rsidP="00034317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    Среди населения проводится распространение  </w:t>
      </w:r>
      <w:proofErr w:type="spellStart"/>
      <w:r>
        <w:rPr>
          <w:color w:val="202020"/>
          <w:sz w:val="28"/>
          <w:szCs w:val="28"/>
        </w:rPr>
        <w:t>антинаркотической</w:t>
      </w:r>
      <w:proofErr w:type="spellEnd"/>
      <w:r>
        <w:rPr>
          <w:color w:val="202020"/>
          <w:sz w:val="28"/>
          <w:szCs w:val="28"/>
        </w:rPr>
        <w:t>, антиалкогольной  информации в буклетах, памятках; информация о вреде потребления размещается на информационных стендах  в поликлинике, образовательных учреждениях, на производстве.</w:t>
      </w:r>
    </w:p>
    <w:p w:rsidR="00201964" w:rsidRDefault="00201964" w:rsidP="00034317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   В период первого полугодия 2017 произошло значительное снижение лиц, потребляющих </w:t>
      </w:r>
      <w:proofErr w:type="spellStart"/>
      <w:r>
        <w:rPr>
          <w:color w:val="202020"/>
          <w:sz w:val="28"/>
          <w:szCs w:val="28"/>
        </w:rPr>
        <w:t>психоактивные</w:t>
      </w:r>
      <w:proofErr w:type="spellEnd"/>
      <w:r>
        <w:rPr>
          <w:color w:val="202020"/>
          <w:sz w:val="28"/>
          <w:szCs w:val="28"/>
        </w:rPr>
        <w:t xml:space="preserve"> и наркотические вещества, но уровень потребления алкоголя остается на высоком уровне.</w:t>
      </w:r>
    </w:p>
    <w:p w:rsidR="00201964" w:rsidRDefault="00ED7118" w:rsidP="00034317">
      <w:pPr>
        <w:pStyle w:val="a3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Для решения проблем, по снятию обострений с алкогольной интоксикацией, желательно в стационаре иметь   целевые </w:t>
      </w:r>
      <w:proofErr w:type="spellStart"/>
      <w:proofErr w:type="gramStart"/>
      <w:r>
        <w:rPr>
          <w:color w:val="202020"/>
          <w:sz w:val="28"/>
          <w:szCs w:val="28"/>
        </w:rPr>
        <w:t>койко</w:t>
      </w:r>
      <w:proofErr w:type="spellEnd"/>
      <w:r>
        <w:rPr>
          <w:color w:val="202020"/>
          <w:sz w:val="28"/>
          <w:szCs w:val="28"/>
        </w:rPr>
        <w:t xml:space="preserve"> – места</w:t>
      </w:r>
      <w:proofErr w:type="gramEnd"/>
      <w:r>
        <w:rPr>
          <w:color w:val="202020"/>
          <w:sz w:val="28"/>
          <w:szCs w:val="28"/>
        </w:rPr>
        <w:t>, для оказания специализированной помощи.</w:t>
      </w:r>
    </w:p>
    <w:p w:rsidR="00ED7118" w:rsidRDefault="00ED7118" w:rsidP="00ED71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3408">
        <w:rPr>
          <w:rFonts w:ascii="Times New Roman" w:hAnsi="Times New Roman" w:cs="Times New Roman"/>
          <w:sz w:val="28"/>
          <w:szCs w:val="28"/>
        </w:rPr>
        <w:t xml:space="preserve">В течение  2016 года и шести месяцев 2017 года муниципальным казенным учреждением «Многопрофильный молодежный центр </w:t>
      </w:r>
      <w:proofErr w:type="gramStart"/>
      <w:r w:rsidRPr="009034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3408">
        <w:rPr>
          <w:rFonts w:ascii="Times New Roman" w:hAnsi="Times New Roman" w:cs="Times New Roman"/>
          <w:sz w:val="28"/>
          <w:szCs w:val="28"/>
        </w:rPr>
        <w:t xml:space="preserve">. Бородино» постоянно проводятся мероприятия, акции направленные </w:t>
      </w:r>
      <w:r>
        <w:rPr>
          <w:rFonts w:ascii="Times New Roman" w:hAnsi="Times New Roman" w:cs="Times New Roman"/>
          <w:sz w:val="28"/>
          <w:szCs w:val="28"/>
        </w:rPr>
        <w:t xml:space="preserve">на повышение устойчивости к алкоголю и наркотикам в молодежной среде.      Специалистами молодежного центра регулярно организуются круглые столы, информационные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рассказывающие о вреде пагубных привычек.    Подростки вовлекаются в волонтерскую деятельность,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Постоянные участники встреч с молодежью представители МО МВД России «Бородинский», врачи городской больницы. </w:t>
      </w:r>
      <w:bookmarkStart w:id="0" w:name="_GoBack"/>
      <w:bookmarkEnd w:id="0"/>
    </w:p>
    <w:p w:rsidR="00E17716" w:rsidRDefault="00E17716" w:rsidP="00E17716">
      <w:pPr>
        <w:spacing w:after="0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7118">
        <w:rPr>
          <w:rFonts w:ascii="Times New Roman" w:hAnsi="Times New Roman" w:cs="Times New Roman"/>
          <w:sz w:val="28"/>
          <w:szCs w:val="28"/>
        </w:rPr>
        <w:t>Таким обра</w:t>
      </w:r>
      <w:r>
        <w:rPr>
          <w:rFonts w:ascii="Times New Roman" w:hAnsi="Times New Roman" w:cs="Times New Roman"/>
          <w:sz w:val="28"/>
          <w:szCs w:val="28"/>
        </w:rPr>
        <w:t>зом, профилактическая работа</w:t>
      </w:r>
      <w:r w:rsidR="00ED7118">
        <w:rPr>
          <w:rFonts w:ascii="Times New Roman" w:hAnsi="Times New Roman" w:cs="Times New Roman"/>
          <w:sz w:val="28"/>
          <w:szCs w:val="28"/>
        </w:rPr>
        <w:t xml:space="preserve"> </w:t>
      </w:r>
      <w:r w:rsidR="00ED7118" w:rsidRPr="0012626A">
        <w:rPr>
          <w:rFonts w:ascii="Times New Roman" w:hAnsi="Times New Roman" w:cs="Times New Roman"/>
          <w:color w:val="000000"/>
          <w:sz w:val="28"/>
          <w:szCs w:val="28"/>
        </w:rPr>
        <w:t>по противодействию распространению наркотических средств, психотропных и одурманивающих веществ</w:t>
      </w:r>
      <w:r w:rsidR="00ED7118">
        <w:rPr>
          <w:rFonts w:ascii="Times New Roman" w:hAnsi="Times New Roman" w:cs="Times New Roman"/>
          <w:color w:val="000000"/>
          <w:sz w:val="28"/>
          <w:szCs w:val="28"/>
        </w:rPr>
        <w:t>, на территории города проводиться. Но есть необходимость привлечения денежных средств на приобретение  тестовых материалов,  проведение работ, связанных с уничтожением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71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растений, перепахивания участков их произрастания и т.п., в связи с чем, необходимо продумать  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разработку ведомственных программ, планов мероприятий, направленных на  повышение  эффективности проводимой работы.</w:t>
      </w:r>
    </w:p>
    <w:p w:rsidR="002A1271" w:rsidRDefault="002A1271" w:rsidP="00D81C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A03" w:rsidRPr="002A1271" w:rsidRDefault="002A1271" w:rsidP="002A12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5E3A03" w:rsidRPr="002A1271">
        <w:rPr>
          <w:rFonts w:ascii="Times New Roman" w:eastAsia="Times New Roman" w:hAnsi="Times New Roman" w:cs="Times New Roman"/>
          <w:sz w:val="28"/>
          <w:szCs w:val="28"/>
        </w:rPr>
        <w:t>аместитель главы города</w:t>
      </w:r>
      <w:r w:rsidR="00724FD6" w:rsidRPr="002A127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A1271" w:rsidRDefault="002A1271" w:rsidP="002A12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1B5FFA" w:rsidRPr="002A1271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</w:p>
    <w:p w:rsidR="002A1271" w:rsidRDefault="002A1271" w:rsidP="002A12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0975" w:rsidRPr="002A1271" w:rsidRDefault="002A1271" w:rsidP="002A127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городской комиссии</w:t>
      </w:r>
      <w:r w:rsidR="005E3A03" w:rsidRPr="002A127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81C91" w:rsidRPr="002A12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А.А. Морозов</w:t>
      </w:r>
      <w:r w:rsidR="00D81C91" w:rsidRPr="002A12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3A03" w:rsidRPr="002A12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37D81" w:rsidRDefault="00137D81" w:rsidP="00E709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D81" w:rsidRDefault="00137D81" w:rsidP="00E709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A03" w:rsidRPr="006671D9" w:rsidRDefault="002A1271" w:rsidP="00E709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1B5FFA" w:rsidRPr="002A12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5E3A03" w:rsidRPr="002A12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E70975" w:rsidRPr="002A1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FFA" w:rsidRPr="002A1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Г.А. Демченко</w:t>
      </w:r>
    </w:p>
    <w:p w:rsidR="006671D9" w:rsidRDefault="006671D9" w:rsidP="006671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ГОРОДСКАЯ  АНТИНАРКОТИЧЕКАЯ</w:t>
      </w:r>
    </w:p>
    <w:p w:rsidR="006671D9" w:rsidRPr="00E17877" w:rsidRDefault="006671D9" w:rsidP="006671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МЕЖВЕДОМСТВЕННАЯ КОМИССИЯ</w:t>
      </w:r>
    </w:p>
    <w:p w:rsidR="006671D9" w:rsidRDefault="006671D9" w:rsidP="006671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671D9" w:rsidRDefault="006671D9" w:rsidP="006671D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06EF">
        <w:rPr>
          <w:rFonts w:ascii="Times New Roman" w:eastAsia="Times New Roman" w:hAnsi="Times New Roman" w:cs="Times New Roman"/>
          <w:sz w:val="28"/>
          <w:szCs w:val="28"/>
        </w:rPr>
        <w:t>г. Бородино</w:t>
      </w:r>
    </w:p>
    <w:p w:rsidR="006671D9" w:rsidRPr="00333487" w:rsidRDefault="006671D9" w:rsidP="006671D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29.06.2016                                                                                                 </w:t>
      </w:r>
      <w:r w:rsidRPr="00333487">
        <w:rPr>
          <w:rFonts w:ascii="Times New Roman" w:eastAsia="Times New Roman" w:hAnsi="Times New Roman" w:cs="Times New Roman"/>
          <w:sz w:val="28"/>
          <w:szCs w:val="28"/>
          <w:u w:val="single"/>
        </w:rPr>
        <w:t>№ 1</w:t>
      </w:r>
    </w:p>
    <w:p w:rsidR="006671D9" w:rsidRPr="002F4997" w:rsidRDefault="006671D9" w:rsidP="006671D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934DF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результатам рассмотрения вопросов, о результатах работы органов и учреждений системы профилактики  правонарушений города Бородино в сфере противодействия незаконному обороту наркотических  средств, профилактики алкоголизма и токсикомании по итогам первого полугодия  2017 года.</w:t>
      </w:r>
    </w:p>
    <w:p w:rsidR="006671D9" w:rsidRDefault="006671D9" w:rsidP="006671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671D9" w:rsidRDefault="006671D9" w:rsidP="006671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Информацию докладчиков принять к сведению.</w:t>
      </w:r>
    </w:p>
    <w:p w:rsidR="006671D9" w:rsidRDefault="006671D9" w:rsidP="006671D9">
      <w:pPr>
        <w:spacing w:after="0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органам и учреждениям системы профилактики правонарушений  на территории города  продолжить профилактическую работу  в соответствии с </w:t>
      </w:r>
      <w:hyperlink r:id="rId6" w:history="1">
        <w:r w:rsidRPr="008C35C5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18 июля 2009 года N 177-ФЗ</w:t>
        </w:r>
      </w:hyperlink>
      <w:r>
        <w:rPr>
          <w:rStyle w:val="comment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</w:t>
      </w:r>
      <w:r w:rsidRPr="008C35C5">
        <w:rPr>
          <w:rStyle w:val="comment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редакции, введенной в действие с 22 июля 2010 года</w:t>
      </w:r>
      <w:r>
        <w:rPr>
          <w:rStyle w:val="comment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области противодействия </w:t>
      </w:r>
      <w:r w:rsidRPr="008C35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незаконному обороту</w:t>
      </w:r>
      <w:r w:rsidRPr="008C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наркотических  средств, психотропных и сильнодействующих веществ,</w:t>
      </w:r>
      <w:r w:rsidRPr="008C35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целях охраны здоровья граждан, государственной и общественной безопасности</w:t>
      </w: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6671D9" w:rsidRDefault="006671D9" w:rsidP="006671D9">
      <w:pPr>
        <w:spacing w:after="0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Срок: постоянно.</w:t>
      </w:r>
    </w:p>
    <w:p w:rsidR="006671D9" w:rsidRDefault="006671D9" w:rsidP="006671D9">
      <w:pPr>
        <w:spacing w:after="0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3.Органам и учреждениям системы профилактики правонарушений города   рекомендовать разработку ведомственных программ, планов мероприятий, направленных на  повышение  эффективности проводимой работы.</w:t>
      </w:r>
    </w:p>
    <w:p w:rsidR="006671D9" w:rsidRDefault="006671D9" w:rsidP="006671D9">
      <w:pPr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4.О принятых мерах сообщить в комиссию до 01.09.2017.</w:t>
      </w:r>
    </w:p>
    <w:p w:rsidR="006671D9" w:rsidRDefault="006671D9" w:rsidP="006671D9">
      <w:pPr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5. </w:t>
      </w:r>
      <w:proofErr w:type="gramStart"/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Контроль за</w:t>
      </w:r>
      <w:proofErr w:type="gramEnd"/>
      <w:r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исполнением постановления  оставляю за собой.</w:t>
      </w:r>
    </w:p>
    <w:p w:rsidR="006671D9" w:rsidRDefault="006671D9" w:rsidP="006671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1D9" w:rsidRDefault="006671D9" w:rsidP="00667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6671D9" w:rsidRDefault="006671D9" w:rsidP="00667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межведомственной АНК,</w:t>
      </w:r>
    </w:p>
    <w:p w:rsidR="006671D9" w:rsidRDefault="006671D9" w:rsidP="00667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</w:p>
    <w:p w:rsidR="006671D9" w:rsidRDefault="006671D9" w:rsidP="006671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города Бородино                                                                   А.А. Морозов</w:t>
      </w:r>
    </w:p>
    <w:p w:rsidR="006671D9" w:rsidRDefault="006671D9" w:rsidP="006671D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71D9" w:rsidRDefault="006671D9" w:rsidP="006671D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71D9" w:rsidRDefault="006671D9" w:rsidP="006671D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71D9" w:rsidRPr="008C35C5" w:rsidRDefault="006671D9" w:rsidP="006671D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35C5">
        <w:rPr>
          <w:rFonts w:ascii="Times New Roman" w:eastAsia="Times New Roman" w:hAnsi="Times New Roman" w:cs="Times New Roman"/>
          <w:sz w:val="20"/>
          <w:szCs w:val="20"/>
        </w:rPr>
        <w:t xml:space="preserve">Демченко Г.А. 4 51 04                                                           </w:t>
      </w:r>
    </w:p>
    <w:p w:rsidR="006671D9" w:rsidRDefault="006671D9" w:rsidP="00E709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671D9" w:rsidRDefault="006671D9" w:rsidP="00E709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671D9" w:rsidRPr="006671D9" w:rsidRDefault="006671D9" w:rsidP="00E709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6671D9" w:rsidRPr="006671D9" w:rsidSect="00E9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4CCC"/>
    <w:multiLevelType w:val="hybridMultilevel"/>
    <w:tmpl w:val="411E8D9C"/>
    <w:lvl w:ilvl="0" w:tplc="B0E6EBD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950C2"/>
    <w:multiLevelType w:val="hybridMultilevel"/>
    <w:tmpl w:val="AB383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7877"/>
    <w:rsid w:val="00034317"/>
    <w:rsid w:val="000A47F3"/>
    <w:rsid w:val="000A4F8C"/>
    <w:rsid w:val="000B24C1"/>
    <w:rsid w:val="000C65A3"/>
    <w:rsid w:val="000D5788"/>
    <w:rsid w:val="000E7189"/>
    <w:rsid w:val="00113FE2"/>
    <w:rsid w:val="0012626A"/>
    <w:rsid w:val="00137D81"/>
    <w:rsid w:val="00142AC4"/>
    <w:rsid w:val="00143D2C"/>
    <w:rsid w:val="00150563"/>
    <w:rsid w:val="001A5786"/>
    <w:rsid w:val="001B5FFA"/>
    <w:rsid w:val="001F5708"/>
    <w:rsid w:val="00201964"/>
    <w:rsid w:val="002275AD"/>
    <w:rsid w:val="0026317A"/>
    <w:rsid w:val="002A1271"/>
    <w:rsid w:val="002B430C"/>
    <w:rsid w:val="002C46D9"/>
    <w:rsid w:val="003A56FD"/>
    <w:rsid w:val="003A5DC1"/>
    <w:rsid w:val="003F7E03"/>
    <w:rsid w:val="0040448D"/>
    <w:rsid w:val="00407718"/>
    <w:rsid w:val="00432038"/>
    <w:rsid w:val="004A50CD"/>
    <w:rsid w:val="004E1DEF"/>
    <w:rsid w:val="00514876"/>
    <w:rsid w:val="00516123"/>
    <w:rsid w:val="00516566"/>
    <w:rsid w:val="00532DBA"/>
    <w:rsid w:val="005343F1"/>
    <w:rsid w:val="005425F6"/>
    <w:rsid w:val="00554C1F"/>
    <w:rsid w:val="0056393E"/>
    <w:rsid w:val="005B4A1D"/>
    <w:rsid w:val="005E3A03"/>
    <w:rsid w:val="005F7193"/>
    <w:rsid w:val="00611BDE"/>
    <w:rsid w:val="00656150"/>
    <w:rsid w:val="006671D9"/>
    <w:rsid w:val="006721FA"/>
    <w:rsid w:val="006969FA"/>
    <w:rsid w:val="006A0398"/>
    <w:rsid w:val="006D0420"/>
    <w:rsid w:val="0071556D"/>
    <w:rsid w:val="00723904"/>
    <w:rsid w:val="00724FD6"/>
    <w:rsid w:val="007342D6"/>
    <w:rsid w:val="007B59DF"/>
    <w:rsid w:val="007E6F9F"/>
    <w:rsid w:val="00864296"/>
    <w:rsid w:val="008867FF"/>
    <w:rsid w:val="008A22D0"/>
    <w:rsid w:val="008E11CB"/>
    <w:rsid w:val="00911F4E"/>
    <w:rsid w:val="009D253D"/>
    <w:rsid w:val="009E6D68"/>
    <w:rsid w:val="00A35A06"/>
    <w:rsid w:val="00A61737"/>
    <w:rsid w:val="00A93E39"/>
    <w:rsid w:val="00AC2669"/>
    <w:rsid w:val="00B04E13"/>
    <w:rsid w:val="00B47CE1"/>
    <w:rsid w:val="00B729F1"/>
    <w:rsid w:val="00B75DF5"/>
    <w:rsid w:val="00BA23B8"/>
    <w:rsid w:val="00BD070C"/>
    <w:rsid w:val="00C01C04"/>
    <w:rsid w:val="00C138D2"/>
    <w:rsid w:val="00C33942"/>
    <w:rsid w:val="00C97281"/>
    <w:rsid w:val="00CF2DE3"/>
    <w:rsid w:val="00D81C91"/>
    <w:rsid w:val="00D94698"/>
    <w:rsid w:val="00D95D48"/>
    <w:rsid w:val="00DB2827"/>
    <w:rsid w:val="00DE3749"/>
    <w:rsid w:val="00E0656F"/>
    <w:rsid w:val="00E17716"/>
    <w:rsid w:val="00E17877"/>
    <w:rsid w:val="00E24C5E"/>
    <w:rsid w:val="00E70975"/>
    <w:rsid w:val="00E91175"/>
    <w:rsid w:val="00EA2CF2"/>
    <w:rsid w:val="00EB471C"/>
    <w:rsid w:val="00ED0057"/>
    <w:rsid w:val="00ED3A0D"/>
    <w:rsid w:val="00ED7118"/>
    <w:rsid w:val="00EF3CC3"/>
    <w:rsid w:val="00F03F30"/>
    <w:rsid w:val="00F15E01"/>
    <w:rsid w:val="00F16173"/>
    <w:rsid w:val="00F44563"/>
    <w:rsid w:val="00F860FC"/>
    <w:rsid w:val="00F86937"/>
    <w:rsid w:val="00F962DF"/>
    <w:rsid w:val="00F968B6"/>
    <w:rsid w:val="00FB5345"/>
    <w:rsid w:val="00FD4479"/>
    <w:rsid w:val="00FD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3F30"/>
  </w:style>
  <w:style w:type="paragraph" w:styleId="a4">
    <w:name w:val="List Paragraph"/>
    <w:basedOn w:val="a"/>
    <w:uiPriority w:val="34"/>
    <w:qFormat/>
    <w:rsid w:val="00A93E39"/>
    <w:pPr>
      <w:ind w:left="720"/>
      <w:contextualSpacing/>
    </w:pPr>
  </w:style>
  <w:style w:type="character" w:customStyle="1" w:styleId="comment">
    <w:name w:val="comment"/>
    <w:basedOn w:val="a0"/>
    <w:rsid w:val="006671D9"/>
  </w:style>
  <w:style w:type="character" w:styleId="a5">
    <w:name w:val="Hyperlink"/>
    <w:basedOn w:val="a0"/>
    <w:uiPriority w:val="99"/>
    <w:semiHidden/>
    <w:unhideWhenUsed/>
    <w:rsid w:val="006671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663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ADA00-3CCE-4024-8C4E-7C82D190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2016-10-20T16:16:00Z</cp:lastPrinted>
  <dcterms:created xsi:type="dcterms:W3CDTF">2014-02-03T21:15:00Z</dcterms:created>
  <dcterms:modified xsi:type="dcterms:W3CDTF">2017-07-04T00:56:00Z</dcterms:modified>
</cp:coreProperties>
</file>