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BFD" w:rsidRDefault="00FF3BFD" w:rsidP="00FF3BFD">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АДМИНИСТРАЦИЯ ГОРОДА БОРОДИНО</w:t>
      </w:r>
    </w:p>
    <w:p w:rsidR="00FF3BFD" w:rsidRDefault="00FF3BFD" w:rsidP="00FF3BFD">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КРАСНОЯРСКОГО КРАЯ</w:t>
      </w:r>
    </w:p>
    <w:p w:rsidR="00FF3BFD" w:rsidRDefault="00FF3BFD" w:rsidP="00FF3BFD">
      <w:pPr>
        <w:autoSpaceDE w:val="0"/>
        <w:autoSpaceDN w:val="0"/>
        <w:adjustRightInd w:val="0"/>
        <w:spacing w:after="0" w:line="240" w:lineRule="auto"/>
        <w:jc w:val="center"/>
        <w:rPr>
          <w:rFonts w:ascii="Arial" w:hAnsi="Arial" w:cs="Arial"/>
          <w:b/>
          <w:bCs/>
          <w:sz w:val="24"/>
          <w:szCs w:val="28"/>
        </w:rPr>
      </w:pPr>
    </w:p>
    <w:p w:rsidR="00FF3BFD" w:rsidRDefault="00FF3BFD" w:rsidP="00FF3BFD">
      <w:pPr>
        <w:autoSpaceDE w:val="0"/>
        <w:autoSpaceDN w:val="0"/>
        <w:adjustRightInd w:val="0"/>
        <w:spacing w:after="0" w:line="240" w:lineRule="auto"/>
        <w:jc w:val="center"/>
        <w:rPr>
          <w:rFonts w:ascii="Arial" w:hAnsi="Arial" w:cs="Arial"/>
          <w:b/>
          <w:bCs/>
          <w:sz w:val="24"/>
          <w:szCs w:val="28"/>
        </w:rPr>
      </w:pPr>
      <w:r>
        <w:rPr>
          <w:rFonts w:ascii="Arial" w:hAnsi="Arial" w:cs="Arial"/>
          <w:b/>
          <w:bCs/>
          <w:sz w:val="24"/>
          <w:szCs w:val="28"/>
        </w:rPr>
        <w:t>ПОСТАНОВЛЕНИЕ</w:t>
      </w:r>
    </w:p>
    <w:p w:rsidR="00FF3BFD" w:rsidRDefault="00FF3BFD" w:rsidP="00FF3BFD">
      <w:pPr>
        <w:autoSpaceDE w:val="0"/>
        <w:autoSpaceDN w:val="0"/>
        <w:adjustRightInd w:val="0"/>
        <w:spacing w:after="0" w:line="240" w:lineRule="auto"/>
        <w:jc w:val="center"/>
        <w:rPr>
          <w:rFonts w:ascii="Times New Roman" w:hAnsi="Times New Roman" w:cs="Times New Roman"/>
          <w:bCs/>
          <w:sz w:val="24"/>
          <w:szCs w:val="28"/>
        </w:rPr>
      </w:pPr>
    </w:p>
    <w:p w:rsidR="00FF3BFD" w:rsidRDefault="00FF3BFD" w:rsidP="00FF3BFD">
      <w:pPr>
        <w:autoSpaceDE w:val="0"/>
        <w:autoSpaceDN w:val="0"/>
        <w:adjustRightInd w:val="0"/>
        <w:spacing w:after="0" w:line="240" w:lineRule="auto"/>
        <w:jc w:val="center"/>
        <w:rPr>
          <w:rFonts w:ascii="Arial" w:hAnsi="Arial" w:cs="Arial"/>
          <w:bCs/>
          <w:sz w:val="24"/>
          <w:szCs w:val="28"/>
        </w:rPr>
      </w:pPr>
      <w:r>
        <w:rPr>
          <w:rFonts w:ascii="Arial" w:hAnsi="Arial" w:cs="Arial"/>
          <w:bCs/>
          <w:sz w:val="24"/>
          <w:szCs w:val="28"/>
        </w:rPr>
        <w:t xml:space="preserve">г. Бородино </w:t>
      </w:r>
    </w:p>
    <w:p w:rsidR="00FF3BFD" w:rsidRDefault="00FF3BFD" w:rsidP="00FF3BFD">
      <w:pPr>
        <w:autoSpaceDE w:val="0"/>
        <w:autoSpaceDN w:val="0"/>
        <w:adjustRightInd w:val="0"/>
        <w:spacing w:after="0" w:line="240" w:lineRule="auto"/>
        <w:jc w:val="center"/>
        <w:rPr>
          <w:rFonts w:ascii="Arial" w:hAnsi="Arial" w:cs="Arial"/>
          <w:bCs/>
          <w:sz w:val="24"/>
          <w:szCs w:val="28"/>
        </w:rPr>
      </w:pPr>
    </w:p>
    <w:p w:rsidR="00046D9C" w:rsidRDefault="002755C1" w:rsidP="00FF3BFD">
      <w:pPr>
        <w:autoSpaceDE w:val="0"/>
        <w:autoSpaceDN w:val="0"/>
        <w:adjustRightInd w:val="0"/>
        <w:spacing w:after="0" w:line="240" w:lineRule="auto"/>
        <w:jc w:val="center"/>
        <w:rPr>
          <w:rFonts w:ascii="Arial" w:hAnsi="Arial" w:cs="Arial"/>
          <w:bCs/>
          <w:sz w:val="24"/>
          <w:szCs w:val="28"/>
        </w:rPr>
      </w:pPr>
      <w:r>
        <w:rPr>
          <w:rFonts w:ascii="Arial" w:hAnsi="Arial" w:cs="Arial"/>
          <w:bCs/>
          <w:sz w:val="24"/>
          <w:szCs w:val="28"/>
        </w:rPr>
        <w:t xml:space="preserve">17.05.2017 </w:t>
      </w:r>
      <w:r>
        <w:rPr>
          <w:rFonts w:ascii="Arial" w:hAnsi="Arial" w:cs="Arial"/>
          <w:bCs/>
          <w:sz w:val="24"/>
          <w:szCs w:val="28"/>
        </w:rPr>
        <w:tab/>
      </w:r>
      <w:r>
        <w:rPr>
          <w:rFonts w:ascii="Arial" w:hAnsi="Arial" w:cs="Arial"/>
          <w:bCs/>
          <w:sz w:val="24"/>
          <w:szCs w:val="28"/>
        </w:rPr>
        <w:tab/>
      </w:r>
      <w:r>
        <w:rPr>
          <w:rFonts w:ascii="Arial" w:hAnsi="Arial" w:cs="Arial"/>
          <w:bCs/>
          <w:sz w:val="24"/>
          <w:szCs w:val="28"/>
        </w:rPr>
        <w:tab/>
      </w:r>
      <w:r>
        <w:rPr>
          <w:rFonts w:ascii="Arial" w:hAnsi="Arial" w:cs="Arial"/>
          <w:bCs/>
          <w:sz w:val="24"/>
          <w:szCs w:val="28"/>
        </w:rPr>
        <w:tab/>
      </w:r>
      <w:r>
        <w:rPr>
          <w:rFonts w:ascii="Arial" w:hAnsi="Arial" w:cs="Arial"/>
          <w:bCs/>
          <w:sz w:val="24"/>
          <w:szCs w:val="28"/>
        </w:rPr>
        <w:tab/>
      </w:r>
      <w:r>
        <w:rPr>
          <w:rFonts w:ascii="Arial" w:hAnsi="Arial" w:cs="Arial"/>
          <w:bCs/>
          <w:sz w:val="24"/>
          <w:szCs w:val="28"/>
        </w:rPr>
        <w:tab/>
      </w:r>
      <w:r>
        <w:rPr>
          <w:rFonts w:ascii="Arial" w:hAnsi="Arial" w:cs="Arial"/>
          <w:bCs/>
          <w:sz w:val="24"/>
          <w:szCs w:val="28"/>
        </w:rPr>
        <w:tab/>
      </w:r>
      <w:r>
        <w:rPr>
          <w:rFonts w:ascii="Arial" w:hAnsi="Arial" w:cs="Arial"/>
          <w:bCs/>
          <w:sz w:val="24"/>
          <w:szCs w:val="28"/>
        </w:rPr>
        <w:tab/>
      </w:r>
      <w:r>
        <w:rPr>
          <w:rFonts w:ascii="Arial" w:hAnsi="Arial" w:cs="Arial"/>
          <w:bCs/>
          <w:sz w:val="24"/>
          <w:szCs w:val="28"/>
        </w:rPr>
        <w:tab/>
      </w:r>
      <w:r>
        <w:rPr>
          <w:rFonts w:ascii="Arial" w:hAnsi="Arial" w:cs="Arial"/>
          <w:bCs/>
          <w:sz w:val="24"/>
          <w:szCs w:val="28"/>
        </w:rPr>
        <w:tab/>
      </w:r>
      <w:r>
        <w:rPr>
          <w:rFonts w:ascii="Arial" w:hAnsi="Arial" w:cs="Arial"/>
          <w:bCs/>
          <w:sz w:val="24"/>
          <w:szCs w:val="28"/>
        </w:rPr>
        <w:tab/>
      </w:r>
      <w:bookmarkStart w:id="0" w:name="_GoBack"/>
      <w:bookmarkEnd w:id="0"/>
      <w:r>
        <w:rPr>
          <w:rFonts w:ascii="Arial" w:hAnsi="Arial" w:cs="Arial"/>
          <w:bCs/>
          <w:sz w:val="24"/>
          <w:szCs w:val="28"/>
        </w:rPr>
        <w:t xml:space="preserve"> №324</w:t>
      </w:r>
    </w:p>
    <w:p w:rsidR="00FF3BFD" w:rsidRDefault="00FF3BFD" w:rsidP="00FF3BFD">
      <w:pPr>
        <w:autoSpaceDE w:val="0"/>
        <w:autoSpaceDN w:val="0"/>
        <w:adjustRightInd w:val="0"/>
        <w:spacing w:after="46" w:line="240" w:lineRule="auto"/>
        <w:jc w:val="both"/>
        <w:rPr>
          <w:rFonts w:ascii="Arial" w:hAnsi="Arial" w:cs="Arial"/>
          <w:bCs/>
          <w:sz w:val="24"/>
          <w:szCs w:val="28"/>
        </w:rPr>
      </w:pPr>
      <w:r>
        <w:rPr>
          <w:rFonts w:ascii="Arial" w:hAnsi="Arial" w:cs="Arial"/>
          <w:bCs/>
          <w:sz w:val="24"/>
          <w:szCs w:val="28"/>
        </w:rPr>
        <w:t>О внесении изменений в постановление администрации города Бородино от 24.11.2014 № 1131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w:t>
      </w:r>
    </w:p>
    <w:p w:rsidR="00FF3BFD" w:rsidRDefault="00FF3BFD" w:rsidP="00FF3BFD">
      <w:pPr>
        <w:autoSpaceDE w:val="0"/>
        <w:autoSpaceDN w:val="0"/>
        <w:adjustRightInd w:val="0"/>
        <w:spacing w:after="46" w:line="240" w:lineRule="auto"/>
        <w:ind w:firstLine="708"/>
        <w:jc w:val="both"/>
        <w:rPr>
          <w:rFonts w:ascii="Arial" w:hAnsi="Arial" w:cs="Arial"/>
          <w:bCs/>
          <w:sz w:val="24"/>
          <w:szCs w:val="28"/>
        </w:rPr>
      </w:pPr>
    </w:p>
    <w:p w:rsidR="00046D9C" w:rsidRDefault="00046D9C" w:rsidP="00FF3BFD">
      <w:pPr>
        <w:autoSpaceDE w:val="0"/>
        <w:autoSpaceDN w:val="0"/>
        <w:adjustRightInd w:val="0"/>
        <w:spacing w:after="46" w:line="240" w:lineRule="auto"/>
        <w:ind w:firstLine="708"/>
        <w:jc w:val="both"/>
        <w:rPr>
          <w:rFonts w:ascii="Arial" w:hAnsi="Arial" w:cs="Arial"/>
          <w:bCs/>
          <w:sz w:val="24"/>
          <w:szCs w:val="28"/>
        </w:rPr>
      </w:pPr>
    </w:p>
    <w:p w:rsidR="00FF3BFD" w:rsidRDefault="00FF3BFD" w:rsidP="004D621D">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8"/>
        </w:rPr>
        <w:t>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руководствуясь Законом Красноярского края от 05.12.2013 № 5-1912 «О порядке разработки и принятия административных регламентов осуществления муниципального контроля», ПОСТАНОВЛЯЮ:</w:t>
      </w:r>
    </w:p>
    <w:p w:rsidR="00FF3BFD" w:rsidRDefault="00FF3BFD" w:rsidP="00FF3BFD">
      <w:pPr>
        <w:autoSpaceDE w:val="0"/>
        <w:autoSpaceDN w:val="0"/>
        <w:adjustRightInd w:val="0"/>
        <w:spacing w:after="0" w:line="240" w:lineRule="auto"/>
        <w:ind w:firstLine="709"/>
        <w:jc w:val="both"/>
        <w:rPr>
          <w:rFonts w:ascii="Arial" w:hAnsi="Arial" w:cs="Arial"/>
          <w:bCs/>
          <w:sz w:val="24"/>
          <w:szCs w:val="28"/>
        </w:rPr>
      </w:pPr>
      <w:r>
        <w:rPr>
          <w:rFonts w:ascii="Arial" w:hAnsi="Arial" w:cs="Arial"/>
          <w:bCs/>
          <w:sz w:val="24"/>
          <w:szCs w:val="28"/>
        </w:rPr>
        <w:t xml:space="preserve">1.Внести в постановление администрации города Бородино от 24.11.2014 № 1131 «Об утверждении Административного регламента исполнения муниципальной функции по проведению проверок юридических лиц и индивидуальных предпринимателей при осуществлении муниципального жилищного контроля на территории города Бородино Красноярского края» (далее именуемый </w:t>
      </w:r>
      <w:proofErr w:type="gramStart"/>
      <w:r>
        <w:rPr>
          <w:rFonts w:ascii="Arial" w:hAnsi="Arial" w:cs="Arial"/>
          <w:bCs/>
          <w:sz w:val="24"/>
          <w:szCs w:val="28"/>
        </w:rPr>
        <w:t>–Р</w:t>
      </w:r>
      <w:proofErr w:type="gramEnd"/>
      <w:r>
        <w:rPr>
          <w:rFonts w:ascii="Arial" w:hAnsi="Arial" w:cs="Arial"/>
          <w:bCs/>
          <w:sz w:val="24"/>
          <w:szCs w:val="28"/>
        </w:rPr>
        <w:t>егламент) следующие изменения:</w:t>
      </w:r>
    </w:p>
    <w:p w:rsidR="00FF3BFD" w:rsidRDefault="00FF3BFD" w:rsidP="00FF3BFD">
      <w:pPr>
        <w:autoSpaceDE w:val="0"/>
        <w:autoSpaceDN w:val="0"/>
        <w:adjustRightInd w:val="0"/>
        <w:spacing w:after="0" w:line="240" w:lineRule="auto"/>
        <w:ind w:firstLine="709"/>
        <w:rPr>
          <w:rFonts w:ascii="Arial" w:hAnsi="Arial" w:cs="Arial"/>
          <w:bCs/>
          <w:sz w:val="24"/>
          <w:szCs w:val="24"/>
        </w:rPr>
      </w:pPr>
      <w:r>
        <w:rPr>
          <w:rFonts w:ascii="Arial" w:hAnsi="Arial" w:cs="Arial"/>
          <w:bCs/>
          <w:sz w:val="24"/>
          <w:szCs w:val="24"/>
        </w:rPr>
        <w:t>1.1.Пункт 1.4. раздела 1 Регламента изложить в следующей редакции:</w:t>
      </w:r>
    </w:p>
    <w:p w:rsidR="00FF3BFD" w:rsidRDefault="00FF3BFD" w:rsidP="00046D9C">
      <w:pPr>
        <w:autoSpaceDE w:val="0"/>
        <w:autoSpaceDN w:val="0"/>
        <w:adjustRightInd w:val="0"/>
        <w:spacing w:after="0" w:line="240" w:lineRule="auto"/>
        <w:ind w:firstLine="709"/>
        <w:jc w:val="both"/>
        <w:rPr>
          <w:rFonts w:ascii="Arial" w:hAnsi="Arial" w:cs="Arial"/>
          <w:sz w:val="24"/>
          <w:szCs w:val="24"/>
        </w:rPr>
      </w:pPr>
      <w:r>
        <w:rPr>
          <w:rFonts w:ascii="Arial" w:hAnsi="Arial" w:cs="Arial"/>
          <w:bCs/>
          <w:sz w:val="24"/>
          <w:szCs w:val="24"/>
        </w:rPr>
        <w:t xml:space="preserve">«1.4.Предметом муниципального жилищного контроля является деятельность органа муниципального контроля по организации и проведению на территории города Бородино Красноярского края проверок </w:t>
      </w:r>
      <w:r>
        <w:rPr>
          <w:rFonts w:ascii="Arial" w:hAnsi="Arial" w:cs="Arial"/>
          <w:sz w:val="24"/>
          <w:szCs w:val="24"/>
        </w:rPr>
        <w:t xml:space="preserve">в отношении юридических лиц, индивидуальных предпринимателей по соблюдению обязательных требований, установленных в отношении муниципального жилищного фонда, </w:t>
      </w:r>
      <w:r>
        <w:rPr>
          <w:rFonts w:ascii="Arial" w:hAnsi="Arial" w:cs="Arial"/>
          <w:color w:val="000000"/>
          <w:sz w:val="24"/>
          <w:szCs w:val="24"/>
          <w:shd w:val="clear" w:color="auto" w:fill="FFFFFF"/>
        </w:rPr>
        <w:t>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w:t>
      </w:r>
      <w:r>
        <w:rPr>
          <w:rFonts w:ascii="Arial" w:hAnsi="Arial" w:cs="Arial"/>
          <w:sz w:val="24"/>
          <w:szCs w:val="24"/>
        </w:rPr>
        <w:t xml:space="preserve"> Федеральными законами и законами субъектов Российской Федерации в области жилищных отношений, а также муниципальными правовыми актами».</w:t>
      </w:r>
    </w:p>
    <w:p w:rsidR="00FF3BFD" w:rsidRDefault="00FF3BFD" w:rsidP="00FF3BFD">
      <w:pPr>
        <w:spacing w:after="0" w:line="240" w:lineRule="auto"/>
        <w:ind w:firstLine="709"/>
        <w:jc w:val="both"/>
        <w:rPr>
          <w:rFonts w:ascii="Arial" w:hAnsi="Arial" w:cs="Arial"/>
          <w:sz w:val="24"/>
          <w:szCs w:val="24"/>
        </w:rPr>
      </w:pPr>
      <w:r>
        <w:rPr>
          <w:rFonts w:ascii="Arial" w:hAnsi="Arial" w:cs="Arial"/>
          <w:sz w:val="24"/>
          <w:szCs w:val="24"/>
        </w:rPr>
        <w:t>1.2.Дополнить часть 7 подпункта 1.5.2. Регламента подпунктом 7.1. и изложить в следующей редакции:</w:t>
      </w:r>
    </w:p>
    <w:p w:rsidR="00FF3BFD" w:rsidRDefault="00FF3BFD" w:rsidP="00046D9C">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Pr>
          <w:rFonts w:ascii="Arial" w:hAnsi="Arial" w:cs="Arial"/>
          <w:color w:val="000000"/>
          <w:sz w:val="24"/>
          <w:szCs w:val="24"/>
          <w:shd w:val="clear" w:color="auto" w:fill="FFFFFF"/>
        </w:rPr>
        <w:t>;»</w:t>
      </w:r>
      <w:proofErr w:type="gramEnd"/>
    </w:p>
    <w:p w:rsidR="00FF3BFD" w:rsidRDefault="00FF3BFD" w:rsidP="00FF3BFD">
      <w:pPr>
        <w:spacing w:after="0" w:line="240" w:lineRule="auto"/>
        <w:ind w:firstLine="709"/>
        <w:jc w:val="both"/>
        <w:rPr>
          <w:rFonts w:ascii="Arial" w:hAnsi="Arial" w:cs="Arial"/>
          <w:color w:val="000000"/>
          <w:sz w:val="24"/>
          <w:szCs w:val="24"/>
          <w:shd w:val="clear" w:color="auto" w:fill="FFFFFF"/>
        </w:rPr>
      </w:pPr>
      <w:r>
        <w:rPr>
          <w:rFonts w:ascii="Arial" w:hAnsi="Arial" w:cs="Arial"/>
          <w:sz w:val="24"/>
          <w:szCs w:val="24"/>
        </w:rPr>
        <w:t>1.3.</w:t>
      </w:r>
      <w:r>
        <w:rPr>
          <w:rFonts w:ascii="Arial" w:hAnsi="Arial" w:cs="Arial"/>
          <w:color w:val="000000"/>
          <w:sz w:val="24"/>
          <w:szCs w:val="24"/>
          <w:shd w:val="clear" w:color="auto" w:fill="FFFFFF"/>
        </w:rPr>
        <w:t>Дополнить часть 2 подпункта 1.6.1. Регламента частями 2.1. и 2.2. и изложить в следующей редакции:</w:t>
      </w:r>
    </w:p>
    <w:p w:rsidR="00FF3BFD" w:rsidRDefault="004D621D" w:rsidP="00046D9C">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«2.1)</w:t>
      </w:r>
      <w:r w:rsidR="00FF3BFD">
        <w:rPr>
          <w:rFonts w:ascii="Arial" w:eastAsia="Times New Roman" w:hAnsi="Arial" w:cs="Arial"/>
          <w:color w:val="000000"/>
          <w:sz w:val="24"/>
          <w:szCs w:val="24"/>
          <w:lang w:eastAsia="ru-RU"/>
        </w:rPr>
        <w:t xml:space="preserve">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w:t>
      </w:r>
      <w:r w:rsidR="00FF3BFD">
        <w:rPr>
          <w:rFonts w:ascii="Arial" w:eastAsia="Times New Roman" w:hAnsi="Arial" w:cs="Arial"/>
          <w:color w:val="000000"/>
          <w:sz w:val="24"/>
          <w:szCs w:val="24"/>
          <w:lang w:eastAsia="ru-RU"/>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F3BFD" w:rsidRDefault="00FF3BFD" w:rsidP="00046D9C">
      <w:pPr>
        <w:shd w:val="clear" w:color="auto" w:fill="FFFFFF"/>
        <w:spacing w:after="0" w:line="240" w:lineRule="auto"/>
        <w:ind w:firstLine="709"/>
        <w:jc w:val="both"/>
        <w:rPr>
          <w:rFonts w:ascii="Arial" w:eastAsia="Times New Roman" w:hAnsi="Arial" w:cs="Arial"/>
          <w:color w:val="000000"/>
          <w:sz w:val="24"/>
          <w:szCs w:val="24"/>
          <w:lang w:eastAsia="ru-RU"/>
        </w:rPr>
      </w:pPr>
      <w:bookmarkStart w:id="1" w:name="dst253"/>
      <w:bookmarkEnd w:id="1"/>
      <w:r>
        <w:rPr>
          <w:rFonts w:ascii="Arial" w:eastAsia="Times New Roman" w:hAnsi="Arial" w:cs="Arial"/>
          <w:color w:val="000000"/>
          <w:sz w:val="24"/>
          <w:szCs w:val="24"/>
          <w:lang w:eastAsia="ru-RU"/>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roofErr w:type="gramStart"/>
      <w:r>
        <w:rPr>
          <w:rFonts w:ascii="Arial" w:eastAsia="Times New Roman" w:hAnsi="Arial" w:cs="Arial"/>
          <w:color w:val="000000"/>
          <w:sz w:val="24"/>
          <w:szCs w:val="24"/>
          <w:lang w:eastAsia="ru-RU"/>
        </w:rPr>
        <w:t>.»</w:t>
      </w:r>
      <w:proofErr w:type="gramEnd"/>
    </w:p>
    <w:p w:rsidR="00FF3BFD" w:rsidRDefault="00FF3BFD" w:rsidP="00FF3BF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hAnsi="Arial" w:cs="Arial"/>
          <w:sz w:val="24"/>
          <w:szCs w:val="24"/>
        </w:rPr>
        <w:t>1.4. Ч</w:t>
      </w:r>
      <w:r>
        <w:rPr>
          <w:rFonts w:ascii="Arial" w:eastAsia="Times New Roman" w:hAnsi="Arial" w:cs="Arial"/>
          <w:color w:val="000000"/>
          <w:sz w:val="24"/>
          <w:szCs w:val="24"/>
          <w:lang w:eastAsia="ru-RU"/>
        </w:rPr>
        <w:t>асть 1,3,5 подпункта 3.1.2. подраздела 3.1. Регламента изложить в новой редакции:</w:t>
      </w:r>
    </w:p>
    <w:p w:rsidR="00FF3BFD" w:rsidRDefault="00FF3BFD" w:rsidP="00046D9C">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«1)наименование органа муниципального контроля, а также вид (виды) муниципального контроля;</w:t>
      </w:r>
    </w:p>
    <w:p w:rsidR="00FF3BFD" w:rsidRDefault="00FF3BFD" w:rsidP="00046D9C">
      <w:pPr>
        <w:shd w:val="clear" w:color="auto" w:fill="FFFFFF"/>
        <w:spacing w:after="0" w:line="240" w:lineRule="auto"/>
        <w:ind w:firstLine="709"/>
        <w:jc w:val="both"/>
        <w:rPr>
          <w:rFonts w:ascii="Arial" w:eastAsia="Times New Roman" w:hAnsi="Arial" w:cs="Arial"/>
          <w:color w:val="000000"/>
          <w:sz w:val="24"/>
          <w:szCs w:val="24"/>
          <w:lang w:eastAsia="ru-RU"/>
        </w:rPr>
      </w:pPr>
      <w:bookmarkStart w:id="2" w:name="dst100186"/>
      <w:bookmarkStart w:id="3" w:name="dst170"/>
      <w:bookmarkEnd w:id="2"/>
      <w:bookmarkEnd w:id="3"/>
      <w:r>
        <w:rPr>
          <w:rFonts w:ascii="Arial" w:eastAsia="Times New Roman" w:hAnsi="Arial" w:cs="Arial"/>
          <w:color w:val="000000"/>
          <w:sz w:val="24"/>
          <w:szCs w:val="24"/>
          <w:lang w:eastAsia="ru-RU"/>
        </w:rPr>
        <w:t>3)наименование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F3BFD" w:rsidRDefault="00FF3BFD" w:rsidP="00046D9C">
      <w:pPr>
        <w:shd w:val="clear" w:color="auto" w:fill="FFFFFF"/>
        <w:spacing w:after="0" w:line="240" w:lineRule="auto"/>
        <w:ind w:firstLine="709"/>
        <w:jc w:val="both"/>
        <w:rPr>
          <w:rFonts w:ascii="Arial" w:eastAsia="Times New Roman" w:hAnsi="Arial" w:cs="Arial"/>
          <w:color w:val="000000"/>
          <w:sz w:val="24"/>
          <w:szCs w:val="24"/>
          <w:lang w:eastAsia="ru-RU"/>
        </w:rPr>
      </w:pPr>
      <w:bookmarkStart w:id="4" w:name="dst100188"/>
      <w:bookmarkStart w:id="5" w:name="dst333"/>
      <w:bookmarkEnd w:id="4"/>
      <w:bookmarkEnd w:id="5"/>
      <w:r>
        <w:rPr>
          <w:rFonts w:ascii="Arial" w:eastAsia="Times New Roman" w:hAnsi="Arial" w:cs="Arial"/>
          <w:color w:val="000000"/>
          <w:sz w:val="24"/>
          <w:szCs w:val="24"/>
          <w:lang w:eastAsia="ru-RU"/>
        </w:rPr>
        <w:t>5) правовые основания проведения проверки;</w:t>
      </w:r>
    </w:p>
    <w:p w:rsidR="00FF3BFD" w:rsidRDefault="004D621D" w:rsidP="00046D9C">
      <w:pPr>
        <w:shd w:val="clear" w:color="auto" w:fill="FFFFFF"/>
        <w:spacing w:after="0" w:line="240" w:lineRule="auto"/>
        <w:ind w:firstLine="709"/>
        <w:jc w:val="both"/>
        <w:rPr>
          <w:rFonts w:ascii="Arial" w:eastAsia="Times New Roman" w:hAnsi="Arial" w:cs="Arial"/>
          <w:color w:val="000000"/>
          <w:sz w:val="24"/>
          <w:szCs w:val="24"/>
          <w:lang w:eastAsia="ru-RU"/>
        </w:rPr>
      </w:pPr>
      <w:bookmarkStart w:id="6" w:name="dst334"/>
      <w:bookmarkEnd w:id="6"/>
      <w:r>
        <w:rPr>
          <w:rFonts w:ascii="Arial" w:eastAsia="Times New Roman" w:hAnsi="Arial" w:cs="Arial"/>
          <w:color w:val="000000"/>
          <w:sz w:val="24"/>
          <w:szCs w:val="24"/>
          <w:lang w:eastAsia="ru-RU"/>
        </w:rPr>
        <w:t>5.1)</w:t>
      </w:r>
      <w:r w:rsidR="00FF3BFD">
        <w:rPr>
          <w:rFonts w:ascii="Arial" w:eastAsia="Times New Roman" w:hAnsi="Arial" w:cs="Arial"/>
          <w:color w:val="000000"/>
          <w:sz w:val="24"/>
          <w:szCs w:val="24"/>
          <w:lang w:eastAsia="ru-RU"/>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3BFD" w:rsidRDefault="00FF3BFD" w:rsidP="00FF3BFD">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hAnsi="Arial" w:cs="Arial"/>
          <w:color w:val="000000"/>
          <w:sz w:val="24"/>
          <w:szCs w:val="24"/>
          <w:shd w:val="clear" w:color="auto" w:fill="FFFFFF"/>
        </w:rPr>
        <w:t>1.5.</w:t>
      </w:r>
      <w:r>
        <w:rPr>
          <w:rFonts w:ascii="Arial" w:eastAsia="Times New Roman" w:hAnsi="Arial" w:cs="Arial"/>
          <w:color w:val="000000"/>
          <w:sz w:val="24"/>
          <w:szCs w:val="24"/>
          <w:lang w:eastAsia="ru-RU"/>
        </w:rPr>
        <w:t>Дополнить подпункт 3.1.2 подраздела 3.1. Регламента частью 10 и изложить в следующей редакции:</w:t>
      </w:r>
    </w:p>
    <w:p w:rsidR="00FF3BFD" w:rsidRDefault="00FF3BFD" w:rsidP="00046D9C">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FF3BFD" w:rsidRDefault="00FF3BFD" w:rsidP="00FF3BFD">
      <w:pPr>
        <w:pStyle w:val="HTML"/>
        <w:shd w:val="clear" w:color="auto" w:fill="FFFFFF"/>
        <w:ind w:firstLine="709"/>
        <w:jc w:val="both"/>
        <w:rPr>
          <w:rFonts w:ascii="Arial" w:hAnsi="Arial" w:cs="Arial"/>
          <w:sz w:val="24"/>
          <w:szCs w:val="24"/>
        </w:rPr>
      </w:pPr>
      <w:r>
        <w:rPr>
          <w:rFonts w:ascii="Arial" w:hAnsi="Arial" w:cs="Arial"/>
          <w:sz w:val="24"/>
          <w:szCs w:val="24"/>
        </w:rPr>
        <w:t>1.6.Подпункт 3.2.8. Регламента изложить в следующей редакции:</w:t>
      </w:r>
    </w:p>
    <w:p w:rsidR="00FF3BFD" w:rsidRDefault="00FF3BFD" w:rsidP="00046D9C">
      <w:pPr>
        <w:pStyle w:val="HTML"/>
        <w:shd w:val="clear" w:color="auto" w:fill="FFFFFF"/>
        <w:ind w:firstLine="709"/>
        <w:jc w:val="both"/>
        <w:rPr>
          <w:rFonts w:ascii="Arial" w:hAnsi="Arial" w:cs="Arial"/>
          <w:sz w:val="24"/>
          <w:szCs w:val="24"/>
        </w:rPr>
      </w:pPr>
      <w:r>
        <w:rPr>
          <w:rFonts w:ascii="Arial" w:hAnsi="Arial" w:cs="Arial"/>
          <w:sz w:val="24"/>
          <w:szCs w:val="24"/>
        </w:rPr>
        <w:t xml:space="preserve">«3.2.8.О проведении плановой проверки юридическое лицо, индивидуальный предприниматель уведомляются органом муниципального контроля не </w:t>
      </w:r>
      <w:proofErr w:type="gramStart"/>
      <w:r>
        <w:rPr>
          <w:rFonts w:ascii="Arial" w:hAnsi="Arial" w:cs="Arial"/>
          <w:sz w:val="24"/>
          <w:szCs w:val="24"/>
        </w:rPr>
        <w:t>позднее</w:t>
      </w:r>
      <w:proofErr w:type="gramEnd"/>
      <w:r>
        <w:rPr>
          <w:rFonts w:ascii="Arial" w:hAnsi="Arial" w:cs="Arial"/>
          <w:sz w:val="24"/>
          <w:szCs w:val="24"/>
        </w:rPr>
        <w:t xml:space="preserve"> чем  </w:t>
      </w:r>
      <w:r>
        <w:rPr>
          <w:rFonts w:ascii="Arial" w:hAnsi="Arial" w:cs="Arial"/>
          <w:bCs/>
          <w:color w:val="000000"/>
          <w:sz w:val="24"/>
          <w:szCs w:val="24"/>
        </w:rPr>
        <w:t>за три рабочих  дня</w:t>
      </w:r>
      <w:r>
        <w:rPr>
          <w:rFonts w:ascii="Arial" w:hAnsi="Arial" w:cs="Arial"/>
          <w:color w:val="000000"/>
          <w:sz w:val="24"/>
          <w:szCs w:val="24"/>
        </w:rPr>
        <w:t xml:space="preserve"> </w:t>
      </w:r>
      <w:r>
        <w:rPr>
          <w:rFonts w:ascii="Arial" w:hAnsi="Arial" w:cs="Arial"/>
          <w:sz w:val="24"/>
          <w:szCs w:val="24"/>
        </w:rPr>
        <w:t>до начала её проведения посредством направления копии распоряжения</w:t>
      </w:r>
      <w:r>
        <w:rPr>
          <w:rFonts w:ascii="Arial" w:hAnsi="Arial" w:cs="Arial"/>
          <w:i/>
          <w:sz w:val="24"/>
          <w:szCs w:val="24"/>
        </w:rPr>
        <w:t xml:space="preserve"> </w:t>
      </w:r>
      <w:r>
        <w:rPr>
          <w:rFonts w:ascii="Arial" w:hAnsi="Arial" w:cs="Arial"/>
          <w:sz w:val="24"/>
          <w:szCs w:val="24"/>
        </w:rPr>
        <w:t xml:space="preserve">Руководителя органа муниципального контроля о начале проведения плановой проверки заказным почтовым отправлением с уведомлением о вручении </w:t>
      </w:r>
      <w:r>
        <w:rPr>
          <w:rFonts w:ascii="Arial" w:hAnsi="Arial" w:cs="Arial"/>
          <w:color w:val="000000"/>
          <w:sz w:val="24"/>
          <w:szCs w:val="24"/>
          <w:shd w:val="clear" w:color="auto" w:fill="FFFFFF"/>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roofErr w:type="gramStart"/>
      <w:r>
        <w:rPr>
          <w:rFonts w:ascii="Arial" w:hAnsi="Arial" w:cs="Arial"/>
          <w:color w:val="000000"/>
          <w:sz w:val="24"/>
          <w:szCs w:val="24"/>
          <w:shd w:val="clear" w:color="auto" w:fill="FFFFFF"/>
        </w:rPr>
        <w:t>.»</w:t>
      </w:r>
      <w:proofErr w:type="gramEnd"/>
    </w:p>
    <w:p w:rsidR="00FF3BFD" w:rsidRDefault="00FF3BFD" w:rsidP="00FF3BFD">
      <w:pPr>
        <w:spacing w:after="0" w:line="240" w:lineRule="auto"/>
        <w:ind w:firstLine="709"/>
        <w:jc w:val="both"/>
        <w:rPr>
          <w:rFonts w:ascii="Arial" w:hAnsi="Arial" w:cs="Arial"/>
          <w:sz w:val="24"/>
          <w:szCs w:val="24"/>
        </w:rPr>
      </w:pPr>
      <w:r>
        <w:rPr>
          <w:rFonts w:ascii="Arial" w:hAnsi="Arial" w:cs="Arial"/>
          <w:sz w:val="24"/>
          <w:szCs w:val="24"/>
        </w:rPr>
        <w:t xml:space="preserve">1.7.Изложить часть 1 подпункта 3.7.1. подраздела 3.6. Регламента в следующей редакции </w:t>
      </w:r>
    </w:p>
    <w:p w:rsidR="00FF3BFD" w:rsidRDefault="00FF3BFD" w:rsidP="00046D9C">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«1)выдать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Arial" w:hAnsi="Arial" w:cs="Arial"/>
          <w:color w:val="000000"/>
          <w:sz w:val="24"/>
          <w:szCs w:val="24"/>
          <w:shd w:val="clear" w:color="auto" w:fill="FFFFFF"/>
        </w:rPr>
        <w:t xml:space="preserve"> уникальным, документам Архивного фонда Российской Федерации, документам, имеющим особое историческое, научное, культурное значение, </w:t>
      </w:r>
      <w:r>
        <w:rPr>
          <w:rFonts w:ascii="Arial" w:hAnsi="Arial" w:cs="Arial"/>
          <w:color w:val="000000"/>
          <w:sz w:val="24"/>
          <w:szCs w:val="24"/>
          <w:shd w:val="clear" w:color="auto" w:fill="FFFFFF"/>
        </w:rPr>
        <w:lastRenderedPageBreak/>
        <w:t>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F3BFD" w:rsidRDefault="00FF3BFD" w:rsidP="00FF3BFD">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1.8.Дополнить часть 1 подпункта 3.3.2. подраздела 3.3 Регламента частью 1.1. и изложить в следующей редакции:</w:t>
      </w:r>
    </w:p>
    <w:p w:rsidR="00FF3BFD" w:rsidRDefault="00FF3BFD" w:rsidP="00046D9C">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«1.1)поступление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FF3BFD" w:rsidRDefault="00FF3BFD" w:rsidP="00FF3BFD">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1.9.Изложить часть 2 подпункта 3.3.2 подраздела 3.3. Регламента в новой редакции:</w:t>
      </w:r>
    </w:p>
    <w:p w:rsidR="00FF3BFD" w:rsidRDefault="00FF3BFD" w:rsidP="00046D9C">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FF3BFD" w:rsidRDefault="00FF3BFD" w:rsidP="00FF3BFD">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1.10.Дополнить часть 2 подпункта 3.3.2. подраздела 3.6. Регламента частью 2.1. и изложить в следующей редакции:</w:t>
      </w:r>
    </w:p>
    <w:p w:rsidR="00FF3BFD" w:rsidRDefault="00FF3BFD" w:rsidP="00046D9C">
      <w:pPr>
        <w:spacing w:after="0" w:line="240" w:lineRule="auto"/>
        <w:ind w:firstLine="709"/>
        <w:jc w:val="both"/>
        <w:rPr>
          <w:rFonts w:ascii="Arial" w:hAnsi="Arial" w:cs="Arial"/>
          <w:color w:val="000000"/>
          <w:sz w:val="24"/>
          <w:szCs w:val="24"/>
          <w:shd w:val="clear" w:color="auto" w:fill="FFFFFF"/>
        </w:rPr>
      </w:pPr>
      <w:proofErr w:type="gramStart"/>
      <w:r>
        <w:rPr>
          <w:rFonts w:ascii="Arial" w:hAnsi="Arial" w:cs="Arial"/>
          <w:color w:val="000000"/>
          <w:sz w:val="24"/>
          <w:szCs w:val="24"/>
          <w:shd w:val="clear" w:color="auto" w:fill="FFFFFF"/>
        </w:rPr>
        <w:t>«2.1. выявление при проведении мероприятий без взаимодействия с юридическими лицами, индивидуальными предпринимателями при осуществлении видов муниципального контроля, указанных в</w:t>
      </w:r>
      <w:r>
        <w:rPr>
          <w:rStyle w:val="apple-converted-space"/>
          <w:rFonts w:ascii="Arial" w:hAnsi="Arial" w:cs="Arial"/>
          <w:color w:val="000000"/>
          <w:sz w:val="24"/>
          <w:szCs w:val="24"/>
          <w:shd w:val="clear" w:color="auto" w:fill="FFFFFF"/>
        </w:rPr>
        <w:t> </w:t>
      </w:r>
      <w:hyperlink r:id="rId5" w:anchor="dst209" w:history="1">
        <w:r w:rsidRPr="002846CE">
          <w:rPr>
            <w:rFonts w:ascii="Arial" w:hAnsi="Arial" w:cs="Arial"/>
            <w:color w:val="000000"/>
            <w:sz w:val="24"/>
            <w:szCs w:val="24"/>
            <w:shd w:val="clear" w:color="auto" w:fill="FFFFFF"/>
          </w:rPr>
          <w:t>частях 1</w:t>
        </w:r>
      </w:hyperlink>
      <w:r w:rsidRPr="002846CE">
        <w:rPr>
          <w:rFonts w:ascii="Arial" w:hAnsi="Arial" w:cs="Arial"/>
          <w:color w:val="000000"/>
          <w:sz w:val="24"/>
          <w:szCs w:val="24"/>
          <w:shd w:val="clear" w:color="auto" w:fill="FFFFFF"/>
        </w:rPr>
        <w:t> и </w:t>
      </w:r>
      <w:hyperlink r:id="rId6" w:anchor="dst280" w:history="1">
        <w:r w:rsidRPr="002846CE">
          <w:rPr>
            <w:rFonts w:ascii="Arial" w:hAnsi="Arial" w:cs="Arial"/>
            <w:color w:val="000000"/>
            <w:sz w:val="24"/>
            <w:szCs w:val="24"/>
            <w:shd w:val="clear" w:color="auto" w:fill="FFFFFF"/>
          </w:rPr>
          <w:t>2 статьи 8.1</w:t>
        </w:r>
      </w:hyperlink>
      <w:r w:rsidRPr="002846CE">
        <w:t xml:space="preserve"> </w:t>
      </w:r>
      <w:r>
        <w:rPr>
          <w:rFonts w:ascii="Arial" w:eastAsia="Times New Roman" w:hAnsi="Arial" w:cs="Arial"/>
          <w:sz w:val="24"/>
          <w:szCs w:val="24"/>
          <w:lang w:eastAsia="ru-RU"/>
        </w:rPr>
        <w:t>Федерального закона от 26.12.2008 №294-ФЗ</w:t>
      </w:r>
      <w:r>
        <w:rPr>
          <w:rFonts w:ascii="Arial" w:hAnsi="Arial" w:cs="Arial"/>
          <w:color w:val="000000"/>
          <w:sz w:val="24"/>
          <w:szCs w:val="24"/>
          <w:shd w:val="clear" w:color="auto" w:fill="FFFFFF"/>
        </w:rPr>
        <w:t>, параметров деятельности юридического лица, индивидуального предпринимателя, соответствие которым или отклонение от которых согласно</w:t>
      </w:r>
      <w:r>
        <w:rPr>
          <w:rFonts w:ascii="Arial" w:hAnsi="Arial" w:cs="Arial"/>
          <w:color w:val="000000"/>
          <w:shd w:val="clear" w:color="auto" w:fill="FFFFFF"/>
        </w:rPr>
        <w:t xml:space="preserve"> Постановления правительства РФ от 17.08.2016 № 806 </w:t>
      </w:r>
      <w:r w:rsidRPr="00486F25">
        <w:rPr>
          <w:rFonts w:ascii="Arial" w:hAnsi="Arial" w:cs="Arial"/>
          <w:color w:val="000000"/>
          <w:sz w:val="24"/>
          <w:szCs w:val="24"/>
          <w:shd w:val="clear" w:color="auto" w:fill="FFFFFF"/>
        </w:rPr>
        <w:t>«О применении риск-ориентированного подхода при организации отдельных видов государственного контроля (надзора</w:t>
      </w:r>
      <w:proofErr w:type="gramEnd"/>
      <w:r w:rsidRPr="00486F25">
        <w:rPr>
          <w:rFonts w:ascii="Arial" w:hAnsi="Arial" w:cs="Arial"/>
          <w:color w:val="000000"/>
          <w:sz w:val="24"/>
          <w:szCs w:val="24"/>
          <w:shd w:val="clear" w:color="auto" w:fill="FFFFFF"/>
        </w:rPr>
        <w:t xml:space="preserve">) и </w:t>
      </w:r>
      <w:proofErr w:type="gramStart"/>
      <w:r w:rsidRPr="00486F25">
        <w:rPr>
          <w:rFonts w:ascii="Arial" w:hAnsi="Arial" w:cs="Arial"/>
          <w:color w:val="000000"/>
          <w:sz w:val="24"/>
          <w:szCs w:val="24"/>
          <w:shd w:val="clear" w:color="auto" w:fill="FFFFFF"/>
        </w:rPr>
        <w:t>внесении</w:t>
      </w:r>
      <w:proofErr w:type="gramEnd"/>
      <w:r w:rsidRPr="00486F25">
        <w:rPr>
          <w:rFonts w:ascii="Arial" w:hAnsi="Arial" w:cs="Arial"/>
          <w:color w:val="000000"/>
          <w:sz w:val="24"/>
          <w:szCs w:val="24"/>
          <w:shd w:val="clear" w:color="auto" w:fill="FFFFFF"/>
        </w:rPr>
        <w:t xml:space="preserve"> изменений в некоторые акты Правительства Российской Федерации»</w:t>
      </w:r>
      <w:r>
        <w:rPr>
          <w:rFonts w:ascii="Arial" w:hAnsi="Arial" w:cs="Arial"/>
          <w:color w:val="3C3C3C"/>
          <w:spacing w:val="2"/>
          <w:szCs w:val="41"/>
        </w:rPr>
        <w:t xml:space="preserve"> </w:t>
      </w:r>
      <w:r>
        <w:rPr>
          <w:rFonts w:ascii="Arial" w:hAnsi="Arial" w:cs="Arial"/>
          <w:color w:val="000000"/>
          <w:sz w:val="24"/>
          <w:szCs w:val="24"/>
          <w:shd w:val="clear" w:color="auto" w:fill="FFFFFF"/>
        </w:rPr>
        <w:t xml:space="preserve">индикаторам риска является основанием для </w:t>
      </w:r>
      <w:r w:rsidRPr="00486F25">
        <w:rPr>
          <w:rFonts w:ascii="Arial" w:hAnsi="Arial" w:cs="Arial"/>
          <w:color w:val="000000"/>
          <w:sz w:val="24"/>
          <w:szCs w:val="24"/>
          <w:shd w:val="clear" w:color="auto" w:fill="FFFFFF"/>
        </w:rPr>
        <w:t>проведения внеплановой проверки»</w:t>
      </w:r>
    </w:p>
    <w:p w:rsidR="00FF3BFD" w:rsidRDefault="00FF3BFD" w:rsidP="00FF3BFD">
      <w:pPr>
        <w:spacing w:after="0" w:line="240" w:lineRule="auto"/>
        <w:ind w:firstLine="709"/>
        <w:jc w:val="both"/>
        <w:rPr>
          <w:rFonts w:ascii="Arial" w:hAnsi="Arial" w:cs="Arial"/>
          <w:color w:val="000000"/>
          <w:sz w:val="24"/>
          <w:szCs w:val="24"/>
          <w:shd w:val="clear" w:color="auto" w:fill="FFFFFF"/>
        </w:rPr>
      </w:pPr>
      <w:r>
        <w:rPr>
          <w:rFonts w:ascii="Arial" w:hAnsi="Arial" w:cs="Arial"/>
          <w:sz w:val="24"/>
          <w:szCs w:val="24"/>
        </w:rPr>
        <w:t>1.11.</w:t>
      </w:r>
      <w:r>
        <w:rPr>
          <w:rFonts w:ascii="Arial" w:hAnsi="Arial" w:cs="Arial"/>
          <w:color w:val="000000"/>
          <w:sz w:val="24"/>
          <w:szCs w:val="24"/>
          <w:shd w:val="clear" w:color="auto" w:fill="FFFFFF"/>
        </w:rPr>
        <w:t>Подпункт  3.3.3. подраздела 3.3. Регламента изложить в новой редакции:</w:t>
      </w:r>
    </w:p>
    <w:p w:rsidR="00FF3BFD" w:rsidRDefault="00FF3BFD" w:rsidP="00046D9C">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«3.3.3.В случае, если изложенная в обращении или заявлении информация может в соответствии с</w:t>
      </w:r>
      <w:r>
        <w:rPr>
          <w:rStyle w:val="apple-converted-space"/>
          <w:rFonts w:ascii="Arial" w:hAnsi="Arial" w:cs="Arial"/>
          <w:color w:val="000000"/>
          <w:sz w:val="24"/>
          <w:szCs w:val="24"/>
          <w:shd w:val="clear" w:color="auto" w:fill="FFFFFF"/>
        </w:rPr>
        <w:t xml:space="preserve"> частью 2 подпункта 3.3.2 подраздела 3.3. </w:t>
      </w:r>
      <w:r>
        <w:rPr>
          <w:rFonts w:ascii="Arial" w:hAnsi="Arial" w:cs="Arial"/>
          <w:color w:val="000000"/>
          <w:sz w:val="24"/>
          <w:szCs w:val="24"/>
          <w:shd w:val="clear" w:color="auto" w:fill="FFFFFF"/>
        </w:rPr>
        <w:t>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hAnsi="Arial" w:cs="Arial"/>
          <w:color w:val="000000"/>
          <w:sz w:val="24"/>
          <w:szCs w:val="24"/>
          <w:shd w:val="clear" w:color="auto" w:fill="FFFFFF"/>
        </w:rPr>
        <w:t>ии и ау</w:t>
      </w:r>
      <w:proofErr w:type="gramEnd"/>
      <w:r>
        <w:rPr>
          <w:rFonts w:ascii="Arial" w:hAnsi="Arial" w:cs="Arial"/>
          <w:color w:val="000000"/>
          <w:sz w:val="24"/>
          <w:szCs w:val="24"/>
          <w:shd w:val="clear" w:color="auto" w:fill="FFFFFF"/>
        </w:rPr>
        <w:t>тентификации.</w:t>
      </w:r>
    </w:p>
    <w:p w:rsidR="00FF3BFD" w:rsidRDefault="00FF3BFD" w:rsidP="00046D9C">
      <w:pPr>
        <w:pStyle w:val="a4"/>
        <w:shd w:val="clear" w:color="auto" w:fill="FFFFFF"/>
        <w:spacing w:after="0" w:line="240" w:lineRule="auto"/>
        <w:ind w:left="0"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1.При рассмотрении обращений и заявлений, информации о фактах, указанных в части </w:t>
      </w:r>
      <w:r>
        <w:rPr>
          <w:rFonts w:ascii="Arial" w:hAnsi="Arial" w:cs="Arial"/>
          <w:color w:val="000000"/>
          <w:sz w:val="24"/>
          <w:szCs w:val="24"/>
          <w:shd w:val="clear" w:color="auto" w:fill="FFFFFF"/>
        </w:rPr>
        <w:t xml:space="preserve"> 2 подпункта 3.3.2 Регламента</w:t>
      </w:r>
      <w:r>
        <w:rPr>
          <w:rFonts w:ascii="Arial" w:eastAsia="Times New Roman" w:hAnsi="Arial" w:cs="Arial"/>
          <w:color w:val="000000"/>
          <w:sz w:val="24"/>
          <w:szCs w:val="24"/>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F3BFD" w:rsidRDefault="00FF3BFD" w:rsidP="00046D9C">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7" w:name="dst323"/>
      <w:bookmarkEnd w:id="7"/>
      <w:r>
        <w:rPr>
          <w:rFonts w:ascii="Arial" w:eastAsia="Times New Roman" w:hAnsi="Arial" w:cs="Arial"/>
          <w:color w:val="000000"/>
          <w:sz w:val="24"/>
          <w:szCs w:val="24"/>
          <w:lang w:eastAsia="ru-RU"/>
        </w:rPr>
        <w:t xml:space="preserve">2.При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w:t>
      </w:r>
      <w:r>
        <w:rPr>
          <w:rFonts w:ascii="Arial" w:hAnsi="Arial" w:cs="Arial"/>
          <w:color w:val="000000"/>
          <w:sz w:val="24"/>
          <w:szCs w:val="24"/>
          <w:shd w:val="clear" w:color="auto" w:fill="FFFFFF"/>
        </w:rPr>
        <w:t>2 подпункта 3.3.2 Регламента</w:t>
      </w:r>
      <w:r>
        <w:rPr>
          <w:rFonts w:ascii="Arial" w:eastAsia="Times New Roman" w:hAnsi="Arial" w:cs="Arial"/>
          <w:color w:val="000000"/>
          <w:sz w:val="24"/>
          <w:szCs w:val="24"/>
          <w:lang w:eastAsia="ru-RU"/>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Pr>
          <w:rFonts w:ascii="Arial" w:eastAsia="Times New Roman" w:hAnsi="Arial" w:cs="Arial"/>
          <w:color w:val="000000"/>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Pr>
          <w:rFonts w:ascii="Arial" w:eastAsia="Times New Roman" w:hAnsi="Arial" w:cs="Arial"/>
          <w:color w:val="000000"/>
          <w:sz w:val="24"/>
          <w:szCs w:val="24"/>
          <w:lang w:eastAsia="ru-RU"/>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F3BFD" w:rsidRDefault="00FF3BFD" w:rsidP="00046D9C">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8" w:name="dst324"/>
      <w:bookmarkEnd w:id="8"/>
      <w:proofErr w:type="gramStart"/>
      <w:r>
        <w:rPr>
          <w:rFonts w:ascii="Arial" w:eastAsia="Times New Roman" w:hAnsi="Arial" w:cs="Arial"/>
          <w:color w:val="000000"/>
          <w:sz w:val="24"/>
          <w:szCs w:val="24"/>
          <w:lang w:eastAsia="ru-RU"/>
        </w:rPr>
        <w:t xml:space="preserve">3.При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w:t>
      </w:r>
      <w:r>
        <w:rPr>
          <w:rFonts w:ascii="Arial" w:hAnsi="Arial" w:cs="Arial"/>
          <w:color w:val="000000"/>
          <w:sz w:val="24"/>
          <w:szCs w:val="24"/>
          <w:shd w:val="clear" w:color="auto" w:fill="FFFFFF"/>
        </w:rPr>
        <w:t>2 подпункта 3.3.2 Регламента</w:t>
      </w:r>
      <w:r>
        <w:rPr>
          <w:rFonts w:ascii="Arial" w:eastAsia="Times New Roman" w:hAnsi="Arial" w:cs="Arial"/>
          <w:color w:val="000000"/>
          <w:sz w:val="24"/>
          <w:szCs w:val="24"/>
          <w:lang w:eastAsia="ru-RU"/>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части </w:t>
      </w:r>
      <w:r>
        <w:rPr>
          <w:rFonts w:ascii="Arial" w:hAnsi="Arial" w:cs="Arial"/>
          <w:color w:val="000000"/>
          <w:sz w:val="24"/>
          <w:szCs w:val="24"/>
          <w:shd w:val="clear" w:color="auto" w:fill="FFFFFF"/>
        </w:rPr>
        <w:t>2 подпункта 3.3.2 Регламента</w:t>
      </w:r>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F3BFD" w:rsidRDefault="00FF3BFD" w:rsidP="00046D9C">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9" w:name="dst325"/>
      <w:bookmarkEnd w:id="9"/>
      <w:r>
        <w:rPr>
          <w:rFonts w:ascii="Arial" w:eastAsia="Times New Roman" w:hAnsi="Arial" w:cs="Arial"/>
          <w:color w:val="000000"/>
          <w:sz w:val="24"/>
          <w:szCs w:val="24"/>
          <w:lang w:eastAsia="ru-RU"/>
        </w:rPr>
        <w:t xml:space="preserve">4.По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eastAsia="Times New Roman" w:hAnsi="Arial" w:cs="Arial"/>
          <w:color w:val="000000"/>
          <w:sz w:val="24"/>
          <w:szCs w:val="24"/>
          <w:lang w:eastAsia="ru-RU"/>
        </w:rPr>
        <w:t>явившихся</w:t>
      </w:r>
      <w:proofErr w:type="gramEnd"/>
      <w:r>
        <w:rPr>
          <w:rFonts w:ascii="Arial" w:eastAsia="Times New Roman" w:hAnsi="Arial" w:cs="Arial"/>
          <w:color w:val="000000"/>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F3BFD" w:rsidRDefault="00FF3BFD" w:rsidP="00046D9C">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10" w:name="dst326"/>
      <w:bookmarkEnd w:id="10"/>
      <w:r>
        <w:rPr>
          <w:rFonts w:ascii="Arial" w:eastAsia="Times New Roman" w:hAnsi="Arial" w:cs="Arial"/>
          <w:color w:val="000000"/>
          <w:sz w:val="24"/>
          <w:szCs w:val="24"/>
          <w:lang w:eastAsia="ru-RU"/>
        </w:rPr>
        <w:t>5.Орган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Arial" w:eastAsia="Times New Roman" w:hAnsi="Arial" w:cs="Arial"/>
          <w:color w:val="000000"/>
          <w:sz w:val="24"/>
          <w:szCs w:val="24"/>
          <w:lang w:eastAsia="ru-RU"/>
        </w:rPr>
        <w:t>.»</w:t>
      </w:r>
      <w:proofErr w:type="gramEnd"/>
    </w:p>
    <w:p w:rsidR="00FF3BFD" w:rsidRDefault="00FF3BFD" w:rsidP="00FF3BFD">
      <w:pPr>
        <w:spacing w:after="0" w:line="240" w:lineRule="auto"/>
        <w:ind w:firstLine="709"/>
        <w:jc w:val="both"/>
        <w:rPr>
          <w:rFonts w:ascii="Arial" w:hAnsi="Arial" w:cs="Arial"/>
          <w:sz w:val="24"/>
          <w:szCs w:val="24"/>
        </w:rPr>
      </w:pPr>
      <w:r>
        <w:rPr>
          <w:rFonts w:ascii="Arial" w:hAnsi="Arial" w:cs="Arial"/>
          <w:sz w:val="24"/>
          <w:szCs w:val="24"/>
        </w:rPr>
        <w:t>1.12.Дополнить подпункт 3.5.5. Регламента абзацем 2 следующего содержания:</w:t>
      </w:r>
    </w:p>
    <w:p w:rsidR="00FF3BFD" w:rsidRDefault="00FF3BFD" w:rsidP="00046D9C">
      <w:pPr>
        <w:spacing w:after="0" w:line="240" w:lineRule="auto"/>
        <w:ind w:firstLine="709"/>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«В случае</w:t>
      </w:r>
      <w:proofErr w:type="gramStart"/>
      <w:r>
        <w:rPr>
          <w:rFonts w:ascii="Arial" w:hAnsi="Arial" w:cs="Arial"/>
          <w:color w:val="000000"/>
          <w:sz w:val="24"/>
          <w:szCs w:val="24"/>
          <w:shd w:val="clear" w:color="auto" w:fill="FFFFFF"/>
        </w:rPr>
        <w:t>,</w:t>
      </w:r>
      <w:proofErr w:type="gramEnd"/>
      <w:r>
        <w:rPr>
          <w:rFonts w:ascii="Arial" w:hAnsi="Arial" w:cs="Arial"/>
          <w:color w:val="000000"/>
          <w:sz w:val="24"/>
          <w:szCs w:val="24"/>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Pr>
          <w:rFonts w:ascii="Arial" w:hAnsi="Arial" w:cs="Arial"/>
          <w:color w:val="000000"/>
          <w:sz w:val="24"/>
          <w:szCs w:val="24"/>
          <w:shd w:val="clear" w:color="auto" w:fill="FFFFFF"/>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rFonts w:ascii="Arial" w:hAnsi="Arial" w:cs="Arial"/>
          <w:color w:val="000000"/>
          <w:sz w:val="24"/>
          <w:szCs w:val="24"/>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F3BFD" w:rsidRDefault="00FF3BFD" w:rsidP="00FF3BFD">
      <w:pPr>
        <w:spacing w:after="0" w:line="240" w:lineRule="auto"/>
        <w:ind w:firstLine="709"/>
        <w:jc w:val="both"/>
        <w:rPr>
          <w:rFonts w:ascii="Arial" w:hAnsi="Arial" w:cs="Arial"/>
          <w:color w:val="000000"/>
          <w:sz w:val="24"/>
          <w:szCs w:val="24"/>
          <w:shd w:val="clear" w:color="auto" w:fill="FFFFFF"/>
        </w:rPr>
      </w:pPr>
      <w:r>
        <w:rPr>
          <w:rFonts w:ascii="Arial" w:hAnsi="Arial" w:cs="Arial"/>
          <w:sz w:val="24"/>
          <w:szCs w:val="24"/>
        </w:rPr>
        <w:t>1.13.</w:t>
      </w:r>
      <w:r>
        <w:rPr>
          <w:rFonts w:ascii="Arial" w:hAnsi="Arial" w:cs="Arial"/>
          <w:color w:val="000000"/>
          <w:sz w:val="24"/>
          <w:szCs w:val="24"/>
          <w:shd w:val="clear" w:color="auto" w:fill="FFFFFF"/>
        </w:rPr>
        <w:t xml:space="preserve">Дополнить часть 4 подпункта 3.6.1. подраздела 3.6. Регламента </w:t>
      </w:r>
    </w:p>
    <w:p w:rsidR="00FF3BFD" w:rsidRDefault="00FF3BFD" w:rsidP="00046D9C">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Pr>
          <w:rFonts w:ascii="Arial" w:eastAsia="Times New Roman" w:hAnsi="Arial" w:cs="Arial"/>
          <w:color w:val="000000"/>
          <w:sz w:val="24"/>
          <w:szCs w:val="24"/>
          <w:lang w:eastAsia="ru-RU"/>
        </w:rPr>
        <w:t>.»</w:t>
      </w:r>
      <w:proofErr w:type="gramEnd"/>
    </w:p>
    <w:p w:rsidR="00FF3BFD" w:rsidRDefault="00FF3BFD" w:rsidP="00FF3BFD">
      <w:pPr>
        <w:shd w:val="clear" w:color="auto" w:fill="FFFFFF"/>
        <w:spacing w:after="0" w:line="266" w:lineRule="atLeast"/>
        <w:ind w:firstLine="709"/>
        <w:jc w:val="both"/>
        <w:rPr>
          <w:rFonts w:ascii="Arial" w:eastAsia="Times New Roman" w:hAnsi="Arial" w:cs="Arial"/>
          <w:color w:val="333333"/>
          <w:sz w:val="24"/>
          <w:szCs w:val="24"/>
          <w:lang w:eastAsia="ru-RU"/>
        </w:rPr>
      </w:pPr>
      <w:r>
        <w:rPr>
          <w:rFonts w:ascii="Arial" w:hAnsi="Arial" w:cs="Arial"/>
          <w:sz w:val="24"/>
          <w:szCs w:val="24"/>
        </w:rPr>
        <w:t>1.14.</w:t>
      </w:r>
      <w:r>
        <w:rPr>
          <w:rFonts w:ascii="Arial" w:eastAsia="Times New Roman" w:hAnsi="Arial" w:cs="Arial"/>
          <w:color w:val="333333"/>
          <w:sz w:val="24"/>
          <w:szCs w:val="24"/>
          <w:lang w:eastAsia="ru-RU"/>
        </w:rPr>
        <w:t>Изложить часть 5 подпункта 3.6.1. подраздела 3.6. Регламента в следующей редакции:</w:t>
      </w:r>
      <w:bookmarkStart w:id="11" w:name="dst240"/>
      <w:bookmarkEnd w:id="11"/>
    </w:p>
    <w:p w:rsidR="00FF3BFD" w:rsidRDefault="00FF3BFD" w:rsidP="00B2632E">
      <w:pPr>
        <w:shd w:val="clear" w:color="auto" w:fill="FFFFFF"/>
        <w:spacing w:after="0" w:line="290" w:lineRule="atLeast"/>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случае</w:t>
      </w:r>
      <w:proofErr w:type="gramStart"/>
      <w:r>
        <w:rPr>
          <w:rFonts w:ascii="Arial" w:eastAsia="Times New Roman" w:hAnsi="Arial" w:cs="Arial"/>
          <w:color w:val="000000"/>
          <w:sz w:val="24"/>
          <w:szCs w:val="24"/>
          <w:lang w:eastAsia="ru-RU"/>
        </w:rPr>
        <w:t>,</w:t>
      </w:r>
      <w:proofErr w:type="gramEnd"/>
      <w:r>
        <w:rPr>
          <w:rFonts w:ascii="Arial" w:eastAsia="Times New Roman" w:hAnsi="Arial" w:cs="Arial"/>
          <w:color w:val="000000"/>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roofErr w:type="gramStart"/>
      <w:r>
        <w:rPr>
          <w:rFonts w:ascii="Arial" w:eastAsia="Times New Roman" w:hAnsi="Arial" w:cs="Arial"/>
          <w:color w:val="000000"/>
          <w:sz w:val="24"/>
          <w:szCs w:val="24"/>
          <w:lang w:eastAsia="ru-RU"/>
        </w:rPr>
        <w:t>.»</w:t>
      </w:r>
      <w:proofErr w:type="gramEnd"/>
    </w:p>
    <w:p w:rsidR="00FF3BFD" w:rsidRDefault="00FF3BFD" w:rsidP="00FF3BFD">
      <w:pPr>
        <w:pStyle w:val="1"/>
        <w:shd w:val="clear" w:color="auto" w:fill="FFFFFF"/>
        <w:spacing w:before="0" w:beforeAutospacing="0" w:after="0" w:afterAutospacing="0"/>
        <w:ind w:firstLine="709"/>
        <w:jc w:val="both"/>
        <w:rPr>
          <w:rFonts w:ascii="Arial" w:hAnsi="Arial" w:cs="Arial"/>
          <w:b w:val="0"/>
          <w:color w:val="000000"/>
          <w:sz w:val="24"/>
          <w:szCs w:val="24"/>
        </w:rPr>
      </w:pPr>
      <w:r>
        <w:rPr>
          <w:rFonts w:ascii="Arial" w:hAnsi="Arial" w:cs="Arial"/>
          <w:b w:val="0"/>
          <w:sz w:val="24"/>
          <w:szCs w:val="24"/>
        </w:rPr>
        <w:t>1.15</w:t>
      </w:r>
      <w:r>
        <w:rPr>
          <w:rFonts w:ascii="Arial" w:hAnsi="Arial" w:cs="Arial"/>
          <w:sz w:val="24"/>
          <w:szCs w:val="24"/>
        </w:rPr>
        <w:t>.</w:t>
      </w:r>
      <w:r>
        <w:rPr>
          <w:rFonts w:ascii="Arial" w:hAnsi="Arial" w:cs="Arial"/>
          <w:b w:val="0"/>
          <w:sz w:val="24"/>
          <w:szCs w:val="24"/>
        </w:rPr>
        <w:t>Дополнить раздел 3 Регламента подразделом 3.8.</w:t>
      </w:r>
      <w:r>
        <w:rPr>
          <w:rStyle w:val="hl"/>
          <w:rFonts w:ascii="Arial" w:hAnsi="Arial" w:cs="Arial"/>
          <w:b w:val="0"/>
          <w:color w:val="000000"/>
          <w:sz w:val="24"/>
          <w:szCs w:val="24"/>
        </w:rPr>
        <w:t xml:space="preserve"> «</w:t>
      </w:r>
      <w:r>
        <w:rPr>
          <w:rFonts w:ascii="Arial" w:hAnsi="Arial" w:cs="Arial"/>
          <w:b w:val="0"/>
          <w:color w:val="000000"/>
          <w:sz w:val="24"/>
          <w:szCs w:val="24"/>
        </w:rPr>
        <w:t>Организация и проведение мероприятий, направленных на профилактику нарушений обязательных требований» и изложить в следующей редакции:</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dst283"/>
      <w:bookmarkEnd w:id="12"/>
      <w:r>
        <w:rPr>
          <w:rFonts w:ascii="Arial" w:eastAsia="Times New Roman" w:hAnsi="Arial" w:cs="Arial"/>
          <w:color w:val="000000"/>
          <w:sz w:val="24"/>
          <w:szCs w:val="24"/>
          <w:lang w:eastAsia="ru-RU"/>
        </w:rPr>
        <w:t>«3.8.1.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F3BFD" w:rsidRDefault="00FF3BFD" w:rsidP="00B2632E">
      <w:pPr>
        <w:shd w:val="clear" w:color="auto" w:fill="FFFFFF"/>
        <w:spacing w:after="0" w:line="290" w:lineRule="atLeast"/>
        <w:ind w:firstLine="709"/>
        <w:jc w:val="both"/>
        <w:rPr>
          <w:rFonts w:ascii="Arial" w:eastAsia="Times New Roman" w:hAnsi="Arial" w:cs="Arial"/>
          <w:color w:val="000000"/>
          <w:sz w:val="24"/>
          <w:szCs w:val="24"/>
          <w:lang w:eastAsia="ru-RU"/>
        </w:rPr>
      </w:pPr>
      <w:bookmarkStart w:id="13" w:name="dst284"/>
      <w:bookmarkEnd w:id="13"/>
      <w:r>
        <w:rPr>
          <w:rFonts w:ascii="Arial" w:eastAsia="Times New Roman" w:hAnsi="Arial" w:cs="Arial"/>
          <w:color w:val="000000"/>
          <w:sz w:val="24"/>
          <w:szCs w:val="24"/>
          <w:lang w:eastAsia="ru-RU"/>
        </w:rPr>
        <w:lastRenderedPageBreak/>
        <w:t>3.8.2. В целях профилактики нарушений обязательных требований органы муниципального контроля:</w:t>
      </w:r>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dst285"/>
      <w:bookmarkEnd w:id="14"/>
      <w:r>
        <w:rPr>
          <w:rFonts w:ascii="Arial" w:eastAsia="Times New Roman" w:hAnsi="Arial" w:cs="Arial"/>
          <w:color w:val="000000"/>
          <w:sz w:val="24"/>
          <w:szCs w:val="24"/>
          <w:lang w:eastAsia="ru-RU"/>
        </w:rPr>
        <w:t>1)</w:t>
      </w:r>
      <w:r w:rsidR="00FF3BFD">
        <w:rPr>
          <w:rFonts w:ascii="Arial" w:eastAsia="Times New Roman" w:hAnsi="Arial" w:cs="Arial"/>
          <w:color w:val="000000"/>
          <w:sz w:val="24"/>
          <w:szCs w:val="24"/>
          <w:lang w:eastAsia="ru-RU"/>
        </w:rPr>
        <w:t>обеспечивают размещение на официальных сайтах в сети "Интернет" для каждого вида муниципального контроля </w:t>
      </w:r>
      <w:hyperlink r:id="rId7" w:history="1">
        <w:r w:rsidR="00FF3BFD" w:rsidRPr="00486F25">
          <w:rPr>
            <w:rFonts w:ascii="Arial" w:eastAsia="Times New Roman" w:hAnsi="Arial" w:cs="Arial"/>
            <w:color w:val="000000"/>
            <w:sz w:val="24"/>
            <w:szCs w:val="24"/>
            <w:lang w:eastAsia="ru-RU"/>
          </w:rPr>
          <w:t>перечней</w:t>
        </w:r>
      </w:hyperlink>
      <w:r w:rsidR="00FF3BFD" w:rsidRPr="00486F25">
        <w:rPr>
          <w:rFonts w:ascii="Arial" w:eastAsia="Times New Roman" w:hAnsi="Arial" w:cs="Arial"/>
          <w:color w:val="000000"/>
          <w:sz w:val="24"/>
          <w:szCs w:val="24"/>
          <w:lang w:eastAsia="ru-RU"/>
        </w:rPr>
        <w:t> </w:t>
      </w:r>
      <w:r w:rsidR="00FF3BFD">
        <w:rPr>
          <w:rFonts w:ascii="Arial" w:eastAsia="Times New Roman" w:hAnsi="Arial" w:cs="Arial"/>
          <w:color w:val="000000"/>
          <w:sz w:val="24"/>
          <w:szCs w:val="24"/>
          <w:lang w:eastAsia="ru-RU"/>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15" w:name="dst286"/>
      <w:bookmarkEnd w:id="15"/>
      <w:r>
        <w:rPr>
          <w:rFonts w:ascii="Arial" w:eastAsia="Times New Roman" w:hAnsi="Arial" w:cs="Arial"/>
          <w:color w:val="000000"/>
          <w:sz w:val="24"/>
          <w:szCs w:val="24"/>
          <w:lang w:eastAsia="ru-RU"/>
        </w:rPr>
        <w:t>2)</w:t>
      </w:r>
      <w:r w:rsidR="00FF3BFD">
        <w:rPr>
          <w:rFonts w:ascii="Arial" w:eastAsia="Times New Roman" w:hAnsi="Arial" w:cs="Arial"/>
          <w:color w:val="000000"/>
          <w:sz w:val="24"/>
          <w:szCs w:val="24"/>
          <w:lang w:eastAsia="ru-RU"/>
        </w:rPr>
        <w:t>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16" w:name="dst287"/>
      <w:bookmarkEnd w:id="16"/>
      <w:proofErr w:type="gramStart"/>
      <w:r>
        <w:rPr>
          <w:rFonts w:ascii="Arial" w:eastAsia="Times New Roman" w:hAnsi="Arial" w:cs="Arial"/>
          <w:color w:val="000000"/>
          <w:sz w:val="24"/>
          <w:szCs w:val="24"/>
          <w:lang w:eastAsia="ru-RU"/>
        </w:rPr>
        <w:t>3)</w:t>
      </w:r>
      <w:r w:rsidR="00FF3BFD">
        <w:rPr>
          <w:rFonts w:ascii="Arial" w:eastAsia="Times New Roman" w:hAnsi="Arial" w:cs="Arial"/>
          <w:color w:val="000000"/>
          <w:sz w:val="24"/>
          <w:szCs w:val="24"/>
          <w:lang w:eastAsia="ru-RU"/>
        </w:rPr>
        <w:t>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17" w:name="dst288"/>
      <w:bookmarkEnd w:id="17"/>
      <w:r>
        <w:rPr>
          <w:rFonts w:ascii="Arial" w:eastAsia="Times New Roman" w:hAnsi="Arial" w:cs="Arial"/>
          <w:color w:val="000000"/>
          <w:sz w:val="24"/>
          <w:szCs w:val="24"/>
          <w:lang w:eastAsia="ru-RU"/>
        </w:rPr>
        <w:t>4)</w:t>
      </w:r>
      <w:r w:rsidR="00FF3BFD">
        <w:rPr>
          <w:rFonts w:ascii="Arial" w:eastAsia="Times New Roman" w:hAnsi="Arial" w:cs="Arial"/>
          <w:color w:val="000000"/>
          <w:sz w:val="24"/>
          <w:szCs w:val="24"/>
          <w:lang w:eastAsia="ru-RU"/>
        </w:rPr>
        <w:t>выдают предостережения о недопустимости нарушения обязательных требований в соответствии с подпунктами 3.8.3.-3.8.4. настоящего Регламента, если иной порядок не установлен федеральным законом.</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18" w:name="dst289"/>
      <w:bookmarkEnd w:id="18"/>
      <w:r>
        <w:rPr>
          <w:rFonts w:ascii="Arial" w:eastAsia="Times New Roman" w:hAnsi="Arial" w:cs="Arial"/>
          <w:color w:val="000000"/>
          <w:sz w:val="24"/>
          <w:szCs w:val="24"/>
          <w:lang w:eastAsia="ru-RU"/>
        </w:rPr>
        <w:t xml:space="preserve">3.8.3. </w:t>
      </w:r>
      <w:proofErr w:type="gramStart"/>
      <w:r>
        <w:rPr>
          <w:rFonts w:ascii="Arial" w:eastAsia="Times New Roman" w:hAnsi="Arial" w:cs="Arial"/>
          <w:color w:val="000000"/>
          <w:sz w:val="24"/>
          <w:szCs w:val="24"/>
          <w:lang w:eastAsia="ru-RU"/>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Pr>
          <w:rFonts w:ascii="Arial" w:eastAsia="Times New Roman" w:hAnsi="Arial" w:cs="Arial"/>
          <w:color w:val="000000"/>
          <w:sz w:val="24"/>
          <w:szCs w:val="24"/>
          <w:lang w:eastAsia="ru-RU"/>
        </w:rPr>
        <w:t xml:space="preserve"> </w:t>
      </w:r>
      <w:proofErr w:type="gramStart"/>
      <w:r>
        <w:rPr>
          <w:rFonts w:ascii="Arial" w:eastAsia="Times New Roman" w:hAnsi="Arial" w:cs="Arial"/>
          <w:color w:val="000000"/>
          <w:sz w:val="24"/>
          <w:szCs w:val="24"/>
          <w:lang w:eastAsia="ru-RU"/>
        </w:rPr>
        <w:t xml:space="preserve">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w:t>
      </w:r>
      <w:r>
        <w:rPr>
          <w:rFonts w:ascii="Arial" w:eastAsia="Times New Roman" w:hAnsi="Arial" w:cs="Arial"/>
          <w:color w:val="000000"/>
          <w:sz w:val="24"/>
          <w:szCs w:val="24"/>
          <w:lang w:eastAsia="ru-RU"/>
        </w:rPr>
        <w:lastRenderedPageBreak/>
        <w:t>муниципальными правовыми актами, и уведомить об этом в установленный в таком предостережении срок</w:t>
      </w:r>
      <w:proofErr w:type="gramEnd"/>
      <w:r>
        <w:rPr>
          <w:rFonts w:ascii="Arial" w:eastAsia="Times New Roman" w:hAnsi="Arial" w:cs="Arial"/>
          <w:color w:val="000000"/>
          <w:sz w:val="24"/>
          <w:szCs w:val="24"/>
          <w:lang w:eastAsia="ru-RU"/>
        </w:rPr>
        <w:t xml:space="preserve"> орган муниципального контроля.</w:t>
      </w:r>
    </w:p>
    <w:p w:rsidR="00FF3BFD" w:rsidRDefault="00B2632E" w:rsidP="00B2632E">
      <w:pPr>
        <w:pStyle w:val="HTML"/>
        <w:ind w:firstLine="709"/>
        <w:jc w:val="both"/>
        <w:rPr>
          <w:color w:val="000000"/>
          <w:sz w:val="22"/>
        </w:rPr>
      </w:pPr>
      <w:bookmarkStart w:id="19" w:name="dst292"/>
      <w:bookmarkEnd w:id="19"/>
      <w:r>
        <w:rPr>
          <w:rFonts w:ascii="Arial" w:hAnsi="Arial" w:cs="Arial"/>
          <w:color w:val="000000"/>
          <w:sz w:val="24"/>
          <w:szCs w:val="24"/>
        </w:rPr>
        <w:t>3.8.4.</w:t>
      </w:r>
      <w:r w:rsidR="00FF3BFD">
        <w:rPr>
          <w:rFonts w:ascii="Arial" w:hAnsi="Arial" w:cs="Arial"/>
          <w:color w:val="000000"/>
          <w:sz w:val="24"/>
          <w:szCs w:val="24"/>
        </w:rPr>
        <w:t xml:space="preserve">Предостережение о недопустимости нарушения обязательных требований составляется и направляется в соответствии с </w:t>
      </w:r>
      <w:r w:rsidR="00FF3BFD">
        <w:rPr>
          <w:rFonts w:ascii="Arial" w:hAnsi="Arial" w:cs="Arial"/>
          <w:color w:val="000000"/>
          <w:sz w:val="24"/>
        </w:rPr>
        <w:t>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утверждёнными постановлением Правительства РФ от 10.02.2017 №166.»</w:t>
      </w:r>
    </w:p>
    <w:p w:rsidR="00FF3BFD" w:rsidRDefault="00FF3BFD" w:rsidP="00FF3BFD">
      <w:pPr>
        <w:pStyle w:val="1"/>
        <w:shd w:val="clear" w:color="auto" w:fill="FFFFFF"/>
        <w:spacing w:before="0" w:beforeAutospacing="0" w:after="0" w:afterAutospacing="0"/>
        <w:ind w:firstLine="709"/>
        <w:jc w:val="both"/>
        <w:rPr>
          <w:rFonts w:ascii="Arial" w:hAnsi="Arial" w:cs="Arial"/>
          <w:b w:val="0"/>
          <w:color w:val="000000"/>
          <w:sz w:val="24"/>
          <w:szCs w:val="24"/>
        </w:rPr>
      </w:pPr>
      <w:r>
        <w:rPr>
          <w:rFonts w:ascii="Arial" w:hAnsi="Arial" w:cs="Arial"/>
          <w:b w:val="0"/>
          <w:sz w:val="24"/>
          <w:szCs w:val="24"/>
        </w:rPr>
        <w:t>1.16.Дополнить раздел 3 Регламента подразделом 3.9.</w:t>
      </w:r>
      <w:r>
        <w:rPr>
          <w:rStyle w:val="hl"/>
          <w:rFonts w:ascii="Arial" w:hAnsi="Arial" w:cs="Arial"/>
          <w:b w:val="0"/>
          <w:color w:val="000000"/>
          <w:sz w:val="24"/>
          <w:szCs w:val="24"/>
        </w:rPr>
        <w:t xml:space="preserve"> «</w:t>
      </w:r>
      <w:r>
        <w:rPr>
          <w:rFonts w:ascii="Arial" w:hAnsi="Arial" w:cs="Arial"/>
          <w:b w:val="0"/>
          <w:color w:val="000000"/>
          <w:sz w:val="24"/>
          <w:szCs w:val="24"/>
        </w:rPr>
        <w:t>Организация и проведение мероприятий по контролю без взаимодействия с юридическими лицами, индивидуальными предпринимателями» и изложить в следующей редакции:</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20" w:name="dst295"/>
      <w:bookmarkEnd w:id="20"/>
      <w:r>
        <w:rPr>
          <w:rFonts w:ascii="Arial" w:eastAsia="Times New Roman" w:hAnsi="Arial" w:cs="Arial"/>
          <w:color w:val="000000"/>
          <w:sz w:val="24"/>
          <w:szCs w:val="24"/>
          <w:lang w:eastAsia="ru-RU"/>
        </w:rPr>
        <w:t>«3.9.1.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21" w:name="dst296"/>
      <w:bookmarkEnd w:id="21"/>
      <w:r>
        <w:rPr>
          <w:rFonts w:ascii="Arial" w:eastAsia="Times New Roman" w:hAnsi="Arial" w:cs="Arial"/>
          <w:color w:val="000000"/>
          <w:sz w:val="24"/>
          <w:szCs w:val="24"/>
          <w:lang w:eastAsia="ru-RU"/>
        </w:rPr>
        <w:t>1)</w:t>
      </w:r>
      <w:r w:rsidR="00FF3BFD">
        <w:rPr>
          <w:rFonts w:ascii="Arial" w:eastAsia="Times New Roman" w:hAnsi="Arial" w:cs="Arial"/>
          <w:color w:val="000000"/>
          <w:sz w:val="24"/>
          <w:szCs w:val="24"/>
          <w:lang w:eastAsia="ru-RU"/>
        </w:rPr>
        <w:t>плановые (рейдовые) осмотры (обследования) территорий, акваторий, транспортных сре</w:t>
      </w:r>
      <w:proofErr w:type="gramStart"/>
      <w:r w:rsidR="00FF3BFD">
        <w:rPr>
          <w:rFonts w:ascii="Arial" w:eastAsia="Times New Roman" w:hAnsi="Arial" w:cs="Arial"/>
          <w:color w:val="000000"/>
          <w:sz w:val="24"/>
          <w:szCs w:val="24"/>
          <w:lang w:eastAsia="ru-RU"/>
        </w:rPr>
        <w:t xml:space="preserve">дств в </w:t>
      </w:r>
      <w:r w:rsidR="00FF3BFD">
        <w:rPr>
          <w:rFonts w:ascii="Arial" w:eastAsia="Times New Roman" w:hAnsi="Arial" w:cs="Arial"/>
          <w:sz w:val="24"/>
          <w:szCs w:val="24"/>
          <w:lang w:eastAsia="ru-RU"/>
        </w:rPr>
        <w:t>с</w:t>
      </w:r>
      <w:proofErr w:type="gramEnd"/>
      <w:r w:rsidR="00FF3BFD">
        <w:rPr>
          <w:rFonts w:ascii="Arial" w:eastAsia="Times New Roman" w:hAnsi="Arial" w:cs="Arial"/>
          <w:sz w:val="24"/>
          <w:szCs w:val="24"/>
          <w:lang w:eastAsia="ru-RU"/>
        </w:rPr>
        <w:t>оответствии со </w:t>
      </w:r>
      <w:hyperlink r:id="rId8" w:anchor="dst167" w:history="1">
        <w:r w:rsidR="00FF3BFD" w:rsidRPr="00620370">
          <w:rPr>
            <w:rFonts w:ascii="Arial" w:eastAsia="Times New Roman" w:hAnsi="Arial" w:cs="Arial"/>
            <w:sz w:val="24"/>
            <w:szCs w:val="24"/>
            <w:lang w:eastAsia="ru-RU"/>
          </w:rPr>
          <w:t>статьей 13.2</w:t>
        </w:r>
      </w:hyperlink>
      <w:r w:rsidR="00FF3BFD">
        <w:rPr>
          <w:rFonts w:ascii="Arial" w:eastAsia="Times New Roman" w:hAnsi="Arial" w:cs="Arial"/>
          <w:sz w:val="24"/>
          <w:szCs w:val="24"/>
          <w:lang w:eastAsia="ru-RU"/>
        </w:rPr>
        <w:t xml:space="preserve"> Федерального закона от 26.12.2008 №294-ФЗ</w:t>
      </w:r>
      <w:r w:rsidR="00FF3BFD" w:rsidRPr="00620370">
        <w:rPr>
          <w:rFonts w:ascii="Arial" w:eastAsia="Times New Roman" w:hAnsi="Arial" w:cs="Arial"/>
          <w:color w:val="000000" w:themeColor="text1"/>
          <w:sz w:val="24"/>
          <w:szCs w:val="24"/>
          <w:lang w:eastAsia="ru-RU"/>
        </w:rPr>
        <w:t>;</w:t>
      </w:r>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22" w:name="dst297"/>
      <w:bookmarkEnd w:id="22"/>
      <w:r>
        <w:rPr>
          <w:rFonts w:ascii="Arial" w:eastAsia="Times New Roman" w:hAnsi="Arial" w:cs="Arial"/>
          <w:color w:val="000000"/>
          <w:sz w:val="24"/>
          <w:szCs w:val="24"/>
          <w:lang w:eastAsia="ru-RU"/>
        </w:rPr>
        <w:t>2)</w:t>
      </w:r>
      <w:r w:rsidR="00FF3BFD">
        <w:rPr>
          <w:rFonts w:ascii="Arial" w:eastAsia="Times New Roman" w:hAnsi="Arial" w:cs="Arial"/>
          <w:color w:val="000000"/>
          <w:sz w:val="24"/>
          <w:szCs w:val="24"/>
          <w:lang w:eastAsia="ru-RU"/>
        </w:rPr>
        <w:t>административные обследования объектов земельных отношений;</w:t>
      </w:r>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23" w:name="dst298"/>
      <w:bookmarkEnd w:id="23"/>
      <w:r>
        <w:rPr>
          <w:rFonts w:ascii="Arial" w:eastAsia="Times New Roman" w:hAnsi="Arial" w:cs="Arial"/>
          <w:color w:val="000000"/>
          <w:sz w:val="24"/>
          <w:szCs w:val="24"/>
          <w:lang w:eastAsia="ru-RU"/>
        </w:rPr>
        <w:t>3)</w:t>
      </w:r>
      <w:r w:rsidR="00FF3BFD">
        <w:rPr>
          <w:rFonts w:ascii="Arial" w:eastAsia="Times New Roman" w:hAnsi="Arial" w:cs="Arial"/>
          <w:color w:val="000000"/>
          <w:sz w:val="24"/>
          <w:szCs w:val="24"/>
          <w:lang w:eastAsia="ru-RU"/>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24" w:name="dst299"/>
      <w:bookmarkEnd w:id="24"/>
      <w:r>
        <w:rPr>
          <w:rFonts w:ascii="Arial" w:eastAsia="Times New Roman" w:hAnsi="Arial" w:cs="Arial"/>
          <w:color w:val="000000"/>
          <w:sz w:val="24"/>
          <w:szCs w:val="24"/>
          <w:lang w:eastAsia="ru-RU"/>
        </w:rPr>
        <w:t>4)</w:t>
      </w:r>
      <w:r w:rsidR="00FF3BFD">
        <w:rPr>
          <w:rFonts w:ascii="Arial" w:eastAsia="Times New Roman" w:hAnsi="Arial" w:cs="Arial"/>
          <w:color w:val="000000"/>
          <w:sz w:val="24"/>
          <w:szCs w:val="24"/>
          <w:lang w:eastAsia="ru-RU"/>
        </w:rPr>
        <w:t>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00FF3BFD">
        <w:rPr>
          <w:rFonts w:ascii="Arial" w:eastAsia="Times New Roman" w:hAnsi="Arial" w:cs="Arial"/>
          <w:color w:val="000000"/>
          <w:sz w:val="24"/>
          <w:szCs w:val="24"/>
          <w:lang w:eastAsia="ru-RU"/>
        </w:rPr>
        <w:t>дств св</w:t>
      </w:r>
      <w:proofErr w:type="gramEnd"/>
      <w:r w:rsidR="00FF3BFD">
        <w:rPr>
          <w:rFonts w:ascii="Arial" w:eastAsia="Times New Roman" w:hAnsi="Arial" w:cs="Arial"/>
          <w:color w:val="000000"/>
          <w:sz w:val="24"/>
          <w:szCs w:val="24"/>
          <w:lang w:eastAsia="ru-RU"/>
        </w:rPr>
        <w:t>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25" w:name="dst300"/>
      <w:bookmarkEnd w:id="25"/>
      <w:r>
        <w:rPr>
          <w:rFonts w:ascii="Arial" w:eastAsia="Times New Roman" w:hAnsi="Arial" w:cs="Arial"/>
          <w:color w:val="000000"/>
          <w:sz w:val="24"/>
          <w:szCs w:val="24"/>
          <w:lang w:eastAsia="ru-RU"/>
        </w:rPr>
        <w:t>5)</w:t>
      </w:r>
      <w:r w:rsidR="00FF3BFD">
        <w:rPr>
          <w:rFonts w:ascii="Arial" w:eastAsia="Times New Roman" w:hAnsi="Arial" w:cs="Arial"/>
          <w:color w:val="000000"/>
          <w:sz w:val="24"/>
          <w:szCs w:val="24"/>
          <w:lang w:eastAsia="ru-RU"/>
        </w:rPr>
        <w:t>наблюдение за соблюдением обязательных требований при распространении рекламы;</w:t>
      </w:r>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26" w:name="dst301"/>
      <w:bookmarkEnd w:id="26"/>
      <w:r>
        <w:rPr>
          <w:rFonts w:ascii="Arial" w:eastAsia="Times New Roman" w:hAnsi="Arial" w:cs="Arial"/>
          <w:color w:val="000000"/>
          <w:sz w:val="24"/>
          <w:szCs w:val="24"/>
          <w:lang w:eastAsia="ru-RU"/>
        </w:rPr>
        <w:t>6)</w:t>
      </w:r>
      <w:r w:rsidR="00FF3BFD">
        <w:rPr>
          <w:rFonts w:ascii="Arial" w:eastAsia="Times New Roman" w:hAnsi="Arial" w:cs="Arial"/>
          <w:color w:val="000000"/>
          <w:sz w:val="24"/>
          <w:szCs w:val="24"/>
          <w:lang w:eastAsia="ru-RU"/>
        </w:rPr>
        <w:t>наблюдение за соблюдением обязательных требований при размещении информации в сети "Интернет" и средствах массовой информации;</w:t>
      </w:r>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27" w:name="dst302"/>
      <w:bookmarkEnd w:id="27"/>
      <w:proofErr w:type="gramStart"/>
      <w:r>
        <w:rPr>
          <w:rFonts w:ascii="Arial" w:eastAsia="Times New Roman" w:hAnsi="Arial" w:cs="Arial"/>
          <w:color w:val="000000"/>
          <w:sz w:val="24"/>
          <w:szCs w:val="24"/>
          <w:lang w:eastAsia="ru-RU"/>
        </w:rPr>
        <w:t>7)</w:t>
      </w:r>
      <w:r w:rsidR="00FF3BFD">
        <w:rPr>
          <w:rFonts w:ascii="Arial" w:eastAsia="Times New Roman" w:hAnsi="Arial" w:cs="Arial"/>
          <w:color w:val="000000"/>
          <w:sz w:val="24"/>
          <w:szCs w:val="24"/>
          <w:lang w:eastAsia="ru-RU"/>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28" w:name="dst303"/>
      <w:bookmarkEnd w:id="28"/>
      <w:r>
        <w:rPr>
          <w:rFonts w:ascii="Arial" w:eastAsia="Times New Roman" w:hAnsi="Arial" w:cs="Arial"/>
          <w:color w:val="000000"/>
          <w:sz w:val="24"/>
          <w:szCs w:val="24"/>
          <w:lang w:eastAsia="ru-RU"/>
        </w:rPr>
        <w:t>8)другие виды и формы мероприятий по контролю, установленные федеральными законами.</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29" w:name="dst304"/>
      <w:bookmarkEnd w:id="29"/>
      <w:r>
        <w:rPr>
          <w:rFonts w:ascii="Arial" w:eastAsia="Times New Roman" w:hAnsi="Arial" w:cs="Arial"/>
          <w:color w:val="000000"/>
          <w:sz w:val="24"/>
          <w:szCs w:val="24"/>
          <w:lang w:eastAsia="ru-RU"/>
        </w:rPr>
        <w:t>3.9.2.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30" w:name="dst305"/>
      <w:bookmarkEnd w:id="30"/>
      <w:r>
        <w:rPr>
          <w:rFonts w:ascii="Arial" w:eastAsia="Times New Roman" w:hAnsi="Arial" w:cs="Arial"/>
          <w:color w:val="000000"/>
          <w:sz w:val="24"/>
          <w:szCs w:val="24"/>
          <w:lang w:eastAsia="ru-RU"/>
        </w:rPr>
        <w:t>3.9.3.</w:t>
      </w:r>
      <w:bookmarkStart w:id="31" w:name="dst306"/>
      <w:bookmarkEnd w:id="31"/>
      <w:r>
        <w:rPr>
          <w:rFonts w:ascii="Arial" w:eastAsia="Times New Roman" w:hAnsi="Arial" w:cs="Arial"/>
          <w:color w:val="000000"/>
          <w:sz w:val="24"/>
          <w:szCs w:val="24"/>
          <w:lang w:eastAsia="ru-RU"/>
        </w:rPr>
        <w:t>Порядок оформления и содержание заданий, указанных в </w:t>
      </w:r>
      <w:r w:rsidR="00B2632E">
        <w:rPr>
          <w:rFonts w:ascii="Arial" w:hAnsi="Arial" w:cs="Arial"/>
          <w:sz w:val="24"/>
          <w:szCs w:val="24"/>
        </w:rPr>
        <w:t>подпункте 3.8</w:t>
      </w:r>
      <w:r w:rsidRPr="00B2632E">
        <w:rPr>
          <w:rFonts w:ascii="Arial" w:hAnsi="Arial" w:cs="Arial"/>
          <w:sz w:val="24"/>
          <w:szCs w:val="24"/>
        </w:rPr>
        <w:t xml:space="preserve">.2. </w:t>
      </w:r>
      <w:r>
        <w:rPr>
          <w:rFonts w:ascii="Arial" w:eastAsia="Times New Roman" w:hAnsi="Arial" w:cs="Arial"/>
          <w:color w:val="000000"/>
          <w:sz w:val="24"/>
          <w:szCs w:val="24"/>
          <w:lang w:eastAsia="ru-RU"/>
        </w:rPr>
        <w:t xml:space="preserve"> подраздела 3.8. Регламента, и порядок оформления должностными лицами </w:t>
      </w:r>
      <w:r>
        <w:rPr>
          <w:rFonts w:ascii="Arial" w:eastAsia="Times New Roman" w:hAnsi="Arial" w:cs="Arial"/>
          <w:color w:val="000000"/>
          <w:sz w:val="24"/>
          <w:szCs w:val="24"/>
          <w:lang w:eastAsia="ru-RU"/>
        </w:rPr>
        <w:lastRenderedPageBreak/>
        <w:t>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уполномоченными органами местного самоуправления.</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32" w:name="dst307"/>
      <w:bookmarkEnd w:id="32"/>
      <w:r w:rsidRPr="00B2632E">
        <w:rPr>
          <w:rFonts w:ascii="Arial" w:eastAsia="Times New Roman" w:hAnsi="Arial" w:cs="Arial"/>
          <w:color w:val="000000"/>
          <w:sz w:val="24"/>
          <w:szCs w:val="24"/>
          <w:lang w:eastAsia="ru-RU"/>
        </w:rPr>
        <w:t>3.9.4. В случае выявления при проведении мероприятий по контролю, указанных в </w:t>
      </w:r>
      <w:hyperlink r:id="rId9" w:anchor="dst295" w:history="1">
        <w:r w:rsidRPr="00620370">
          <w:rPr>
            <w:rFonts w:ascii="Arial" w:eastAsia="Times New Roman" w:hAnsi="Arial" w:cs="Arial"/>
            <w:color w:val="000000"/>
            <w:sz w:val="24"/>
            <w:szCs w:val="24"/>
            <w:lang w:eastAsia="ru-RU"/>
          </w:rPr>
          <w:t xml:space="preserve"> подпункте 3.8.1. раздела 3.8. </w:t>
        </w:r>
        <w:proofErr w:type="gramStart"/>
        <w:r w:rsidRPr="00620370">
          <w:rPr>
            <w:rFonts w:ascii="Arial" w:eastAsia="Times New Roman" w:hAnsi="Arial" w:cs="Arial"/>
            <w:color w:val="000000"/>
            <w:sz w:val="24"/>
            <w:szCs w:val="24"/>
            <w:lang w:eastAsia="ru-RU"/>
          </w:rPr>
          <w:t>Регламента</w:t>
        </w:r>
      </w:hyperlink>
      <w:r w:rsidRPr="00620370">
        <w:rPr>
          <w:rFonts w:ascii="Arial" w:eastAsia="Times New Roman" w:hAnsi="Arial" w:cs="Arial"/>
          <w:color w:val="000000"/>
          <w:sz w:val="24"/>
          <w:szCs w:val="24"/>
          <w:lang w:eastAsia="ru-RU"/>
        </w:rPr>
        <w:t>,</w:t>
      </w:r>
      <w:r w:rsidRPr="00B2632E">
        <w:rPr>
          <w:rFonts w:ascii="Arial" w:eastAsia="Times New Roman" w:hAnsi="Arial" w:cs="Arial"/>
          <w:sz w:val="24"/>
          <w:szCs w:val="24"/>
          <w:lang w:eastAsia="ru-RU"/>
        </w:rPr>
        <w:t xml:space="preserve"> </w:t>
      </w:r>
      <w:r w:rsidRPr="00B2632E">
        <w:rPr>
          <w:rFonts w:ascii="Arial" w:eastAsia="Times New Roman" w:hAnsi="Arial" w:cs="Arial"/>
          <w:color w:val="000000"/>
          <w:sz w:val="24"/>
          <w:szCs w:val="24"/>
          <w:lang w:eastAsia="ru-RU"/>
        </w:rPr>
        <w:t>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0" w:anchor="dst318" w:history="1">
        <w:r w:rsidRPr="00620370">
          <w:rPr>
            <w:rStyle w:val="a3"/>
            <w:rFonts w:ascii="Arial" w:hAnsi="Arial" w:cs="Arial"/>
            <w:color w:val="000000" w:themeColor="text1"/>
            <w:sz w:val="24"/>
            <w:szCs w:val="24"/>
            <w:u w:val="none"/>
          </w:rPr>
          <w:t>пункте 2</w:t>
        </w:r>
        <w:proofErr w:type="gramEnd"/>
        <w:r w:rsidRPr="00620370">
          <w:rPr>
            <w:rStyle w:val="a3"/>
            <w:rFonts w:ascii="Arial" w:hAnsi="Arial" w:cs="Arial"/>
            <w:color w:val="000000" w:themeColor="text1"/>
            <w:sz w:val="24"/>
            <w:szCs w:val="24"/>
            <w:u w:val="none"/>
          </w:rPr>
          <w:t xml:space="preserve"> части 2 статьи 10</w:t>
        </w:r>
      </w:hyperlink>
      <w:r w:rsidRPr="00B2632E">
        <w:rPr>
          <w:rFonts w:ascii="Arial" w:eastAsia="Times New Roman" w:hAnsi="Arial" w:cs="Arial"/>
          <w:color w:val="000000"/>
          <w:sz w:val="24"/>
          <w:szCs w:val="24"/>
          <w:lang w:eastAsia="ru-RU"/>
        </w:rPr>
        <w:t> </w:t>
      </w:r>
      <w:r w:rsidRPr="00B2632E">
        <w:rPr>
          <w:rFonts w:ascii="Arial" w:eastAsia="Times New Roman" w:hAnsi="Arial" w:cs="Arial"/>
          <w:sz w:val="24"/>
          <w:szCs w:val="24"/>
          <w:lang w:eastAsia="ru-RU"/>
        </w:rPr>
        <w:t>Федерального закона от 26.12.2008 №294-ФЗ</w:t>
      </w:r>
      <w:r w:rsidRPr="00620370">
        <w:rPr>
          <w:rFonts w:ascii="Arial" w:eastAsia="Times New Roman" w:hAnsi="Arial" w:cs="Arial"/>
          <w:color w:val="000000" w:themeColor="text1"/>
          <w:sz w:val="24"/>
          <w:szCs w:val="24"/>
          <w:lang w:eastAsia="ru-RU"/>
        </w:rPr>
        <w:t>;</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3.9.5. </w:t>
      </w:r>
      <w:proofErr w:type="gramStart"/>
      <w:r>
        <w:rPr>
          <w:rFonts w:ascii="Arial" w:eastAsia="Times New Roman" w:hAnsi="Arial" w:cs="Arial"/>
          <w:color w:val="000000"/>
          <w:sz w:val="24"/>
          <w:szCs w:val="24"/>
          <w:lang w:eastAsia="ru-RU"/>
        </w:rPr>
        <w:t>В случае получения в ходе проведения мероприятий по контролю без взаимодействия с юридическими лицами</w:t>
      </w:r>
      <w:proofErr w:type="gramEnd"/>
      <w:r>
        <w:rPr>
          <w:rFonts w:ascii="Arial" w:eastAsia="Times New Roman" w:hAnsi="Arial" w:cs="Arial"/>
          <w:color w:val="000000"/>
          <w:sz w:val="24"/>
          <w:szCs w:val="24"/>
          <w:lang w:eastAsia="ru-RU"/>
        </w:rPr>
        <w:t>, индивидуальными предпринимателями сведений о готовящихся нарушениях или признаках нарушения обязательных требований, указанных в подпункта 3.8.3.-3.8.4.Регламента,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w:t>
      </w:r>
    </w:p>
    <w:p w:rsidR="00FF3BFD" w:rsidRDefault="00FF3BFD" w:rsidP="00FF3BFD">
      <w:pPr>
        <w:spacing w:after="0" w:line="240" w:lineRule="auto"/>
        <w:ind w:firstLine="709"/>
        <w:jc w:val="both"/>
        <w:rPr>
          <w:rFonts w:ascii="Arial" w:eastAsia="Times New Roman" w:hAnsi="Arial" w:cs="Arial"/>
          <w:bCs/>
          <w:color w:val="000000"/>
          <w:kern w:val="36"/>
          <w:sz w:val="24"/>
          <w:szCs w:val="24"/>
          <w:lang w:eastAsia="ru-RU"/>
        </w:rPr>
      </w:pPr>
      <w:r>
        <w:rPr>
          <w:rFonts w:ascii="Arial" w:hAnsi="Arial" w:cs="Arial"/>
          <w:color w:val="000000"/>
          <w:sz w:val="24"/>
          <w:szCs w:val="24"/>
          <w:shd w:val="clear" w:color="auto" w:fill="FFFFFF"/>
        </w:rPr>
        <w:t>1.17.</w:t>
      </w:r>
      <w:r>
        <w:rPr>
          <w:rFonts w:ascii="Arial" w:eastAsia="Times New Roman" w:hAnsi="Arial" w:cs="Arial"/>
          <w:bCs/>
          <w:color w:val="000000"/>
          <w:kern w:val="36"/>
          <w:sz w:val="24"/>
          <w:szCs w:val="24"/>
          <w:lang w:eastAsia="ru-RU"/>
        </w:rPr>
        <w:t xml:space="preserve">Добавить в раздел 3 Регламента подраздел 3.10. изложив в редакции: «3.10. Единый реестр проверок» </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33" w:name="dst179"/>
      <w:bookmarkEnd w:id="33"/>
      <w:r>
        <w:rPr>
          <w:rFonts w:ascii="Arial" w:eastAsia="Times New Roman" w:hAnsi="Arial" w:cs="Arial"/>
          <w:color w:val="000000"/>
          <w:sz w:val="24"/>
          <w:szCs w:val="24"/>
          <w:lang w:eastAsia="ru-RU"/>
        </w:rPr>
        <w:t>3.10.1. В целях обеспечения учета проводимых при осуществлении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34" w:name="dst180"/>
      <w:bookmarkEnd w:id="34"/>
      <w:r>
        <w:rPr>
          <w:rFonts w:ascii="Arial" w:eastAsia="Times New Roman" w:hAnsi="Arial" w:cs="Arial"/>
          <w:color w:val="000000"/>
          <w:sz w:val="24"/>
          <w:szCs w:val="24"/>
          <w:lang w:eastAsia="ru-RU"/>
        </w:rPr>
        <w:t>3.10.2</w:t>
      </w:r>
      <w:r>
        <w:rPr>
          <w:rFonts w:ascii="Arial" w:eastAsia="Times New Roman" w:hAnsi="Arial" w:cs="Arial"/>
          <w:sz w:val="24"/>
          <w:szCs w:val="24"/>
          <w:lang w:eastAsia="ru-RU"/>
        </w:rPr>
        <w:t>. </w:t>
      </w:r>
      <w:hyperlink r:id="rId11" w:anchor="dst100011" w:history="1">
        <w:r w:rsidRPr="00620370">
          <w:rPr>
            <w:rStyle w:val="a3"/>
            <w:rFonts w:ascii="Arial" w:hAnsi="Arial" w:cs="Arial"/>
            <w:color w:val="000000" w:themeColor="text1"/>
            <w:sz w:val="24"/>
            <w:szCs w:val="24"/>
            <w:u w:val="none"/>
          </w:rPr>
          <w:t>Правила</w:t>
        </w:r>
      </w:hyperlink>
      <w:r>
        <w:rPr>
          <w:rFonts w:ascii="Arial" w:eastAsia="Times New Roman" w:hAnsi="Arial" w:cs="Arial"/>
          <w:sz w:val="24"/>
          <w:szCs w:val="24"/>
          <w:lang w:eastAsia="ru-RU"/>
        </w:rPr>
        <w:t> </w:t>
      </w:r>
      <w:r>
        <w:rPr>
          <w:rFonts w:ascii="Arial" w:eastAsia="Times New Roman" w:hAnsi="Arial" w:cs="Arial"/>
          <w:color w:val="000000"/>
          <w:sz w:val="24"/>
          <w:szCs w:val="24"/>
          <w:lang w:eastAsia="ru-RU"/>
        </w:rPr>
        <w:t>формирования и ведения единого реестра проверок утверждаются Правительством Российской Федерации. Указанными правилами определяются:</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35" w:name="dst181"/>
      <w:bookmarkEnd w:id="35"/>
      <w:r>
        <w:rPr>
          <w:rFonts w:ascii="Arial" w:eastAsia="Times New Roman" w:hAnsi="Arial" w:cs="Arial"/>
          <w:color w:val="000000"/>
          <w:sz w:val="24"/>
          <w:szCs w:val="24"/>
          <w:lang w:eastAsia="ru-RU"/>
        </w:rPr>
        <w:t>1)требования к порядку создания и ввода в эксплуатацию единого реестра проверок;</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36" w:name="dst182"/>
      <w:bookmarkEnd w:id="36"/>
      <w:r>
        <w:rPr>
          <w:rFonts w:ascii="Arial" w:eastAsia="Times New Roman" w:hAnsi="Arial" w:cs="Arial"/>
          <w:color w:val="000000"/>
          <w:sz w:val="24"/>
          <w:szCs w:val="24"/>
          <w:lang w:eastAsia="ru-RU"/>
        </w:rPr>
        <w:t>2)порядок присвоения в автоматическом режиме учетного номера проверки;</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37" w:name="dst183"/>
      <w:bookmarkEnd w:id="37"/>
      <w:r>
        <w:rPr>
          <w:rFonts w:ascii="Arial" w:eastAsia="Times New Roman" w:hAnsi="Arial" w:cs="Arial"/>
          <w:color w:val="000000"/>
          <w:sz w:val="24"/>
          <w:szCs w:val="24"/>
          <w:lang w:eastAsia="ru-RU"/>
        </w:rPr>
        <w:t>3)состав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38" w:name="dst184"/>
      <w:bookmarkEnd w:id="38"/>
      <w:r>
        <w:rPr>
          <w:rFonts w:ascii="Arial" w:eastAsia="Times New Roman" w:hAnsi="Arial" w:cs="Arial"/>
          <w:color w:val="000000"/>
          <w:sz w:val="24"/>
          <w:szCs w:val="24"/>
          <w:lang w:eastAsia="ru-RU"/>
        </w:rPr>
        <w:t>4)состав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39" w:name="dst185"/>
      <w:bookmarkEnd w:id="39"/>
      <w:r>
        <w:rPr>
          <w:rFonts w:ascii="Arial" w:eastAsia="Times New Roman" w:hAnsi="Arial" w:cs="Arial"/>
          <w:color w:val="000000"/>
          <w:sz w:val="24"/>
          <w:szCs w:val="24"/>
          <w:lang w:eastAsia="ru-RU"/>
        </w:rPr>
        <w:t>5)состав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40" w:name="dst186"/>
      <w:bookmarkEnd w:id="40"/>
      <w:r>
        <w:rPr>
          <w:rFonts w:ascii="Arial" w:eastAsia="Times New Roman" w:hAnsi="Arial" w:cs="Arial"/>
          <w:color w:val="000000"/>
          <w:sz w:val="24"/>
          <w:szCs w:val="24"/>
          <w:lang w:eastAsia="ru-RU"/>
        </w:rPr>
        <w:t>3.10.3.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41" w:name="dst187"/>
      <w:bookmarkEnd w:id="41"/>
      <w:r>
        <w:rPr>
          <w:rFonts w:ascii="Arial" w:eastAsia="Times New Roman" w:hAnsi="Arial" w:cs="Arial"/>
          <w:color w:val="000000"/>
          <w:sz w:val="24"/>
          <w:szCs w:val="24"/>
          <w:lang w:eastAsia="ru-RU"/>
        </w:rPr>
        <w:t>1)учетный номер проверки;</w:t>
      </w:r>
    </w:p>
    <w:p w:rsidR="00FF3BFD" w:rsidRPr="00620370" w:rsidRDefault="00FF3BFD" w:rsidP="00B2632E">
      <w:pPr>
        <w:shd w:val="clear" w:color="auto" w:fill="FFFFFF"/>
        <w:spacing w:after="0" w:line="240" w:lineRule="auto"/>
        <w:ind w:firstLine="709"/>
        <w:jc w:val="both"/>
        <w:rPr>
          <w:rFonts w:ascii="Arial" w:eastAsia="Times New Roman" w:hAnsi="Arial" w:cs="Arial"/>
          <w:color w:val="000000" w:themeColor="text1"/>
          <w:sz w:val="24"/>
          <w:szCs w:val="24"/>
          <w:lang w:eastAsia="ru-RU"/>
        </w:rPr>
      </w:pPr>
      <w:bookmarkStart w:id="42" w:name="dst188"/>
      <w:bookmarkEnd w:id="42"/>
      <w:r>
        <w:rPr>
          <w:rFonts w:ascii="Arial" w:eastAsia="Times New Roman" w:hAnsi="Arial" w:cs="Arial"/>
          <w:color w:val="000000"/>
          <w:sz w:val="24"/>
          <w:szCs w:val="24"/>
          <w:lang w:eastAsia="ru-RU"/>
        </w:rPr>
        <w:t>2)информация, указываемая в распоряжении или приказе руководителя муниципального контроля и предусмотренная </w:t>
      </w:r>
      <w:hyperlink r:id="rId12" w:anchor="dst332" w:history="1">
        <w:r w:rsidRPr="00620370">
          <w:rPr>
            <w:rStyle w:val="a3"/>
            <w:rFonts w:ascii="Arial" w:hAnsi="Arial" w:cs="Arial"/>
            <w:color w:val="000000" w:themeColor="text1"/>
            <w:sz w:val="24"/>
            <w:szCs w:val="24"/>
            <w:u w:val="none"/>
          </w:rPr>
          <w:t>частями 1</w:t>
        </w:r>
      </w:hyperlink>
      <w:r w:rsidRPr="00620370">
        <w:rPr>
          <w:rFonts w:ascii="Arial" w:eastAsia="Times New Roman" w:hAnsi="Arial" w:cs="Arial"/>
          <w:color w:val="000000" w:themeColor="text1"/>
          <w:sz w:val="24"/>
          <w:szCs w:val="24"/>
          <w:lang w:eastAsia="ru-RU"/>
        </w:rPr>
        <w:t> - </w:t>
      </w:r>
      <w:hyperlink r:id="rId13" w:anchor="dst100190" w:history="1">
        <w:r w:rsidRPr="00620370">
          <w:rPr>
            <w:rStyle w:val="a3"/>
            <w:rFonts w:ascii="Arial" w:hAnsi="Arial" w:cs="Arial"/>
            <w:color w:val="000000" w:themeColor="text1"/>
            <w:sz w:val="24"/>
            <w:szCs w:val="24"/>
            <w:u w:val="none"/>
          </w:rPr>
          <w:t>6</w:t>
        </w:r>
      </w:hyperlink>
      <w:r w:rsidRPr="00620370">
        <w:rPr>
          <w:rFonts w:ascii="Arial" w:eastAsia="Times New Roman" w:hAnsi="Arial" w:cs="Arial"/>
          <w:color w:val="000000" w:themeColor="text1"/>
          <w:sz w:val="24"/>
          <w:szCs w:val="24"/>
          <w:lang w:eastAsia="ru-RU"/>
        </w:rPr>
        <w:t> и </w:t>
      </w:r>
      <w:hyperlink r:id="rId14" w:anchor="dst100193" w:history="1">
        <w:r w:rsidRPr="00620370">
          <w:rPr>
            <w:rStyle w:val="a3"/>
            <w:rFonts w:ascii="Arial" w:hAnsi="Arial" w:cs="Arial"/>
            <w:color w:val="000000" w:themeColor="text1"/>
            <w:sz w:val="24"/>
            <w:szCs w:val="24"/>
            <w:u w:val="none"/>
          </w:rPr>
          <w:t xml:space="preserve">9 подпункта 3.1.2. </w:t>
        </w:r>
        <w:r w:rsidR="00B2632E" w:rsidRPr="00620370">
          <w:rPr>
            <w:rStyle w:val="a3"/>
            <w:rFonts w:ascii="Arial" w:hAnsi="Arial" w:cs="Arial"/>
            <w:color w:val="000000" w:themeColor="text1"/>
            <w:sz w:val="24"/>
            <w:szCs w:val="24"/>
            <w:u w:val="none"/>
          </w:rPr>
          <w:t>Р</w:t>
        </w:r>
        <w:r w:rsidRPr="00620370">
          <w:rPr>
            <w:rStyle w:val="a3"/>
            <w:rFonts w:ascii="Arial" w:hAnsi="Arial" w:cs="Arial"/>
            <w:color w:val="000000" w:themeColor="text1"/>
            <w:sz w:val="24"/>
            <w:szCs w:val="24"/>
            <w:u w:val="none"/>
          </w:rPr>
          <w:t>егламента</w:t>
        </w:r>
      </w:hyperlink>
      <w:r w:rsidRPr="00620370">
        <w:rPr>
          <w:rFonts w:ascii="Arial" w:eastAsia="Times New Roman" w:hAnsi="Arial" w:cs="Arial"/>
          <w:color w:val="000000" w:themeColor="text1"/>
          <w:sz w:val="24"/>
          <w:szCs w:val="24"/>
          <w:lang w:eastAsia="ru-RU"/>
        </w:rPr>
        <w:t>;</w:t>
      </w:r>
    </w:p>
    <w:p w:rsidR="00FF3BFD" w:rsidRDefault="00B2632E" w:rsidP="00B2632E">
      <w:pPr>
        <w:shd w:val="clear" w:color="auto" w:fill="FFFFFF"/>
        <w:spacing w:after="0" w:line="240" w:lineRule="auto"/>
        <w:ind w:firstLine="709"/>
        <w:jc w:val="both"/>
        <w:rPr>
          <w:rFonts w:ascii="Arial" w:eastAsia="Times New Roman" w:hAnsi="Arial" w:cs="Arial"/>
          <w:sz w:val="24"/>
          <w:szCs w:val="24"/>
          <w:lang w:eastAsia="ru-RU"/>
        </w:rPr>
      </w:pPr>
      <w:bookmarkStart w:id="43" w:name="dst189"/>
      <w:bookmarkEnd w:id="43"/>
      <w:r>
        <w:rPr>
          <w:rFonts w:ascii="Arial" w:eastAsia="Times New Roman" w:hAnsi="Arial" w:cs="Arial"/>
          <w:color w:val="000000"/>
          <w:sz w:val="24"/>
          <w:szCs w:val="24"/>
          <w:lang w:eastAsia="ru-RU"/>
        </w:rPr>
        <w:lastRenderedPageBreak/>
        <w:t>3)</w:t>
      </w:r>
      <w:r w:rsidR="00FF3BFD">
        <w:rPr>
          <w:rFonts w:ascii="Arial" w:eastAsia="Times New Roman" w:hAnsi="Arial" w:cs="Arial"/>
          <w:color w:val="000000"/>
          <w:sz w:val="24"/>
          <w:szCs w:val="24"/>
          <w:lang w:eastAsia="ru-RU"/>
        </w:rPr>
        <w:t>информация, указываемая в акте проверки и предусмотренная</w:t>
      </w:r>
      <w:r w:rsidR="00FF3BFD" w:rsidRPr="00B2632E">
        <w:rPr>
          <w:rFonts w:ascii="Arial" w:eastAsia="Times New Roman" w:hAnsi="Arial" w:cs="Arial"/>
          <w:color w:val="000000"/>
          <w:sz w:val="24"/>
          <w:szCs w:val="24"/>
          <w:lang w:eastAsia="ru-RU"/>
        </w:rPr>
        <w:t> </w:t>
      </w:r>
      <w:hyperlink r:id="rId15" w:anchor="dst100208" w:history="1">
        <w:r w:rsidR="00FF3BFD" w:rsidRPr="00620370">
          <w:rPr>
            <w:rStyle w:val="a3"/>
            <w:rFonts w:ascii="Arial" w:hAnsi="Arial" w:cs="Arial"/>
            <w:color w:val="000000" w:themeColor="text1"/>
            <w:sz w:val="24"/>
            <w:szCs w:val="24"/>
            <w:u w:val="none"/>
          </w:rPr>
          <w:t>пунктами 1</w:t>
        </w:r>
      </w:hyperlink>
      <w:r w:rsidR="00FF3BFD" w:rsidRPr="00620370">
        <w:rPr>
          <w:rFonts w:ascii="Arial" w:eastAsia="Times New Roman" w:hAnsi="Arial" w:cs="Arial"/>
          <w:color w:val="000000" w:themeColor="text1"/>
          <w:sz w:val="24"/>
          <w:szCs w:val="24"/>
          <w:lang w:eastAsia="ru-RU"/>
        </w:rPr>
        <w:t> </w:t>
      </w:r>
      <w:r w:rsidR="00FF3BFD">
        <w:rPr>
          <w:rFonts w:ascii="Arial" w:eastAsia="Times New Roman" w:hAnsi="Arial" w:cs="Arial"/>
          <w:sz w:val="24"/>
          <w:szCs w:val="24"/>
          <w:lang w:eastAsia="ru-RU"/>
        </w:rPr>
        <w:t>– </w:t>
      </w:r>
      <w:r w:rsidR="00FF3BFD">
        <w:rPr>
          <w:rFonts w:ascii="Arial" w:hAnsi="Arial" w:cs="Arial"/>
          <w:sz w:val="24"/>
          <w:szCs w:val="24"/>
        </w:rPr>
        <w:t xml:space="preserve">6 подпункта 3.6.1. </w:t>
      </w:r>
      <w:r w:rsidR="00FF3BFD">
        <w:rPr>
          <w:rFonts w:ascii="Arial" w:eastAsia="Times New Roman" w:hAnsi="Arial" w:cs="Arial"/>
          <w:sz w:val="24"/>
          <w:szCs w:val="24"/>
          <w:lang w:eastAsia="ru-RU"/>
        </w:rPr>
        <w:t>Регламента;</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44" w:name="dst190"/>
      <w:bookmarkEnd w:id="44"/>
      <w:r>
        <w:rPr>
          <w:rFonts w:ascii="Arial" w:eastAsia="Times New Roman" w:hAnsi="Arial" w:cs="Arial"/>
          <w:color w:val="000000"/>
          <w:sz w:val="24"/>
          <w:szCs w:val="24"/>
          <w:lang w:eastAsia="ru-RU"/>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FF3BFD" w:rsidRDefault="00FF3BFD"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45" w:name="dst191"/>
      <w:bookmarkEnd w:id="45"/>
      <w:proofErr w:type="gramStart"/>
      <w:r>
        <w:rPr>
          <w:rFonts w:ascii="Arial" w:eastAsia="Times New Roman" w:hAnsi="Arial" w:cs="Arial"/>
          <w:color w:val="000000"/>
          <w:sz w:val="24"/>
          <w:szCs w:val="24"/>
          <w:lang w:eastAsia="ru-RU"/>
        </w:rPr>
        <w:t>5)указание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rPr>
          <w:rFonts w:ascii="Arial" w:eastAsia="Times New Roman" w:hAnsi="Arial" w:cs="Arial"/>
          <w:color w:val="000000"/>
          <w:sz w:val="24"/>
          <w:szCs w:val="24"/>
          <w:lang w:eastAsia="ru-RU"/>
        </w:rP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FF3BFD" w:rsidRDefault="00B2632E" w:rsidP="00B2632E">
      <w:pPr>
        <w:shd w:val="clear" w:color="auto" w:fill="FFFFFF"/>
        <w:spacing w:after="0" w:line="240" w:lineRule="auto"/>
        <w:ind w:firstLine="709"/>
        <w:jc w:val="both"/>
        <w:rPr>
          <w:rFonts w:ascii="Arial" w:eastAsia="Times New Roman" w:hAnsi="Arial" w:cs="Arial"/>
          <w:color w:val="000000"/>
          <w:sz w:val="24"/>
          <w:szCs w:val="24"/>
          <w:lang w:eastAsia="ru-RU"/>
        </w:rPr>
      </w:pPr>
      <w:bookmarkStart w:id="46" w:name="dst192"/>
      <w:bookmarkEnd w:id="46"/>
      <w:r>
        <w:rPr>
          <w:rFonts w:ascii="Arial" w:eastAsia="Times New Roman" w:hAnsi="Arial" w:cs="Arial"/>
          <w:color w:val="000000"/>
          <w:sz w:val="24"/>
          <w:szCs w:val="24"/>
          <w:lang w:eastAsia="ru-RU"/>
        </w:rPr>
        <w:t>3.10.4.</w:t>
      </w:r>
      <w:r w:rsidR="00FF3BFD">
        <w:rPr>
          <w:rFonts w:ascii="Arial" w:eastAsia="Times New Roman" w:hAnsi="Arial" w:cs="Arial"/>
          <w:color w:val="000000"/>
          <w:sz w:val="24"/>
          <w:szCs w:val="24"/>
          <w:lang w:eastAsia="ru-RU"/>
        </w:rPr>
        <w:t>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roofErr w:type="gramStart"/>
      <w:r w:rsidR="00FF3BFD">
        <w:rPr>
          <w:rFonts w:ascii="Arial" w:eastAsia="Times New Roman" w:hAnsi="Arial" w:cs="Arial"/>
          <w:color w:val="000000"/>
          <w:sz w:val="24"/>
          <w:szCs w:val="24"/>
          <w:lang w:eastAsia="ru-RU"/>
        </w:rPr>
        <w:t>.»</w:t>
      </w:r>
      <w:proofErr w:type="gramEnd"/>
    </w:p>
    <w:p w:rsidR="00FF3BFD" w:rsidRDefault="00FF3BFD" w:rsidP="00FF3BFD">
      <w:pPr>
        <w:shd w:val="clear" w:color="auto" w:fill="FFFFFF"/>
        <w:spacing w:after="0" w:line="290" w:lineRule="atLeast"/>
        <w:jc w:val="both"/>
        <w:rPr>
          <w:rFonts w:ascii="Arial" w:hAnsi="Arial" w:cs="Arial"/>
          <w:color w:val="000000"/>
          <w:sz w:val="24"/>
          <w:szCs w:val="24"/>
          <w:shd w:val="clear" w:color="auto" w:fill="FFFFFF"/>
        </w:rPr>
      </w:pPr>
    </w:p>
    <w:p w:rsidR="00FF3BFD" w:rsidRDefault="00FF3BFD" w:rsidP="00FF3BFD">
      <w:pPr>
        <w:spacing w:after="0" w:line="240" w:lineRule="auto"/>
        <w:ind w:firstLine="709"/>
        <w:jc w:val="both"/>
        <w:rPr>
          <w:rFonts w:ascii="Arial" w:hAnsi="Arial" w:cs="Arial"/>
          <w:sz w:val="24"/>
          <w:szCs w:val="24"/>
        </w:rPr>
      </w:pPr>
      <w:r>
        <w:rPr>
          <w:rFonts w:ascii="Arial" w:hAnsi="Arial" w:cs="Arial"/>
          <w:sz w:val="24"/>
          <w:szCs w:val="24"/>
        </w:rPr>
        <w:t>2.Постановление вступает в силу после его официального опубликования в газете «Бородинский вестник».</w:t>
      </w:r>
    </w:p>
    <w:p w:rsidR="00FF3BFD" w:rsidRDefault="00FF3BFD" w:rsidP="00FF3BFD">
      <w:pPr>
        <w:spacing w:after="0" w:line="240" w:lineRule="auto"/>
        <w:jc w:val="both"/>
        <w:rPr>
          <w:rFonts w:ascii="Arial" w:hAnsi="Arial" w:cs="Arial"/>
          <w:sz w:val="24"/>
          <w:szCs w:val="24"/>
        </w:rPr>
      </w:pPr>
    </w:p>
    <w:p w:rsidR="00FF3BFD" w:rsidRDefault="00FF3BFD" w:rsidP="00FF3BFD">
      <w:pPr>
        <w:spacing w:after="0" w:line="240" w:lineRule="auto"/>
        <w:ind w:firstLine="709"/>
        <w:jc w:val="both"/>
        <w:rPr>
          <w:rFonts w:ascii="Arial" w:hAnsi="Arial" w:cs="Arial"/>
          <w:sz w:val="24"/>
          <w:szCs w:val="24"/>
        </w:rPr>
      </w:pPr>
      <w:r>
        <w:rPr>
          <w:rFonts w:ascii="Arial" w:hAnsi="Arial" w:cs="Arial"/>
          <w:sz w:val="24"/>
          <w:szCs w:val="24"/>
        </w:rPr>
        <w:t>3.</w:t>
      </w:r>
      <w:proofErr w:type="gramStart"/>
      <w:r>
        <w:rPr>
          <w:rFonts w:ascii="Arial" w:hAnsi="Arial" w:cs="Arial"/>
          <w:sz w:val="24"/>
          <w:szCs w:val="24"/>
        </w:rPr>
        <w:t>Контроль за</w:t>
      </w:r>
      <w:proofErr w:type="gramEnd"/>
      <w:r>
        <w:rPr>
          <w:rFonts w:ascii="Arial" w:hAnsi="Arial" w:cs="Arial"/>
          <w:sz w:val="24"/>
          <w:szCs w:val="24"/>
        </w:rPr>
        <w:t xml:space="preserve"> исполнением настоящего постановления возлагаю на первого заместителя главы города А.В. Первухина. </w:t>
      </w: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r>
        <w:rPr>
          <w:rFonts w:ascii="Arial" w:hAnsi="Arial" w:cs="Arial"/>
          <w:sz w:val="24"/>
          <w:szCs w:val="24"/>
        </w:rPr>
        <w:t xml:space="preserve">Глава города Бородино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А.Ф. Веретенников </w:t>
      </w: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F3BFD" w:rsidRDefault="00FF3BFD" w:rsidP="00FF3BFD">
      <w:pPr>
        <w:jc w:val="both"/>
        <w:rPr>
          <w:rFonts w:ascii="Arial" w:hAnsi="Arial" w:cs="Arial"/>
          <w:sz w:val="24"/>
          <w:szCs w:val="24"/>
        </w:rPr>
      </w:pPr>
    </w:p>
    <w:p w:rsidR="00F20564" w:rsidRPr="00FF3BFD" w:rsidRDefault="004A338A" w:rsidP="00DE6810">
      <w:pPr>
        <w:jc w:val="both"/>
      </w:pPr>
      <w:r>
        <w:rPr>
          <w:rFonts w:ascii="Arial" w:hAnsi="Arial" w:cs="Arial"/>
          <w:szCs w:val="24"/>
        </w:rPr>
        <w:t>Ермакова Т</w:t>
      </w:r>
      <w:r w:rsidR="00FF3BFD">
        <w:rPr>
          <w:rFonts w:ascii="Arial" w:hAnsi="Arial" w:cs="Arial"/>
          <w:szCs w:val="24"/>
        </w:rPr>
        <w:t>.В. 4 55 04</w:t>
      </w:r>
    </w:p>
    <w:sectPr w:rsidR="00F20564" w:rsidRPr="00FF3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EAF"/>
    <w:rsid w:val="00046D9C"/>
    <w:rsid w:val="002755C1"/>
    <w:rsid w:val="002846CE"/>
    <w:rsid w:val="00486F25"/>
    <w:rsid w:val="004A338A"/>
    <w:rsid w:val="004D621D"/>
    <w:rsid w:val="00620370"/>
    <w:rsid w:val="007E3562"/>
    <w:rsid w:val="008E1EAF"/>
    <w:rsid w:val="00A970C6"/>
    <w:rsid w:val="00B2632E"/>
    <w:rsid w:val="00DE6810"/>
    <w:rsid w:val="00FB524F"/>
    <w:rsid w:val="00FF3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FD"/>
  </w:style>
  <w:style w:type="paragraph" w:styleId="1">
    <w:name w:val="heading 1"/>
    <w:basedOn w:val="a"/>
    <w:link w:val="10"/>
    <w:uiPriority w:val="9"/>
    <w:qFormat/>
    <w:rsid w:val="00FB5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24F"/>
    <w:rPr>
      <w:rFonts w:ascii="Times New Roman" w:eastAsia="Times New Roman" w:hAnsi="Times New Roman" w:cs="Times New Roman"/>
      <w:b/>
      <w:bCs/>
      <w:kern w:val="36"/>
      <w:sz w:val="48"/>
      <w:szCs w:val="48"/>
      <w:lang w:eastAsia="ru-RU"/>
    </w:rPr>
  </w:style>
  <w:style w:type="character" w:customStyle="1" w:styleId="hl">
    <w:name w:val="hl"/>
    <w:basedOn w:val="a0"/>
    <w:rsid w:val="00FB524F"/>
  </w:style>
  <w:style w:type="character" w:customStyle="1" w:styleId="apple-converted-space">
    <w:name w:val="apple-converted-space"/>
    <w:basedOn w:val="a0"/>
    <w:rsid w:val="00FB524F"/>
  </w:style>
  <w:style w:type="character" w:styleId="a3">
    <w:name w:val="Hyperlink"/>
    <w:basedOn w:val="a0"/>
    <w:uiPriority w:val="99"/>
    <w:semiHidden/>
    <w:unhideWhenUsed/>
    <w:rsid w:val="00FB524F"/>
    <w:rPr>
      <w:color w:val="0000FF"/>
      <w:u w:val="single"/>
    </w:rPr>
  </w:style>
  <w:style w:type="paragraph" w:styleId="HTML">
    <w:name w:val="HTML Preformatted"/>
    <w:basedOn w:val="a"/>
    <w:link w:val="HTML0"/>
    <w:uiPriority w:val="99"/>
    <w:unhideWhenUsed/>
    <w:rsid w:val="00FB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24F"/>
    <w:rPr>
      <w:rFonts w:ascii="Courier New" w:eastAsia="Times New Roman" w:hAnsi="Courier New" w:cs="Courier New"/>
      <w:sz w:val="20"/>
      <w:szCs w:val="20"/>
      <w:lang w:eastAsia="ru-RU"/>
    </w:rPr>
  </w:style>
  <w:style w:type="paragraph" w:styleId="a4">
    <w:name w:val="List Paragraph"/>
    <w:basedOn w:val="a"/>
    <w:uiPriority w:val="34"/>
    <w:qFormat/>
    <w:rsid w:val="00FB52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FD"/>
  </w:style>
  <w:style w:type="paragraph" w:styleId="1">
    <w:name w:val="heading 1"/>
    <w:basedOn w:val="a"/>
    <w:link w:val="10"/>
    <w:uiPriority w:val="9"/>
    <w:qFormat/>
    <w:rsid w:val="00FB52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524F"/>
    <w:rPr>
      <w:rFonts w:ascii="Times New Roman" w:eastAsia="Times New Roman" w:hAnsi="Times New Roman" w:cs="Times New Roman"/>
      <w:b/>
      <w:bCs/>
      <w:kern w:val="36"/>
      <w:sz w:val="48"/>
      <w:szCs w:val="48"/>
      <w:lang w:eastAsia="ru-RU"/>
    </w:rPr>
  </w:style>
  <w:style w:type="character" w:customStyle="1" w:styleId="hl">
    <w:name w:val="hl"/>
    <w:basedOn w:val="a0"/>
    <w:rsid w:val="00FB524F"/>
  </w:style>
  <w:style w:type="character" w:customStyle="1" w:styleId="apple-converted-space">
    <w:name w:val="apple-converted-space"/>
    <w:basedOn w:val="a0"/>
    <w:rsid w:val="00FB524F"/>
  </w:style>
  <w:style w:type="character" w:styleId="a3">
    <w:name w:val="Hyperlink"/>
    <w:basedOn w:val="a0"/>
    <w:uiPriority w:val="99"/>
    <w:semiHidden/>
    <w:unhideWhenUsed/>
    <w:rsid w:val="00FB524F"/>
    <w:rPr>
      <w:color w:val="0000FF"/>
      <w:u w:val="single"/>
    </w:rPr>
  </w:style>
  <w:style w:type="paragraph" w:styleId="HTML">
    <w:name w:val="HTML Preformatted"/>
    <w:basedOn w:val="a"/>
    <w:link w:val="HTML0"/>
    <w:uiPriority w:val="99"/>
    <w:unhideWhenUsed/>
    <w:rsid w:val="00FB5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B524F"/>
    <w:rPr>
      <w:rFonts w:ascii="Courier New" w:eastAsia="Times New Roman" w:hAnsi="Courier New" w:cs="Courier New"/>
      <w:sz w:val="20"/>
      <w:szCs w:val="20"/>
      <w:lang w:eastAsia="ru-RU"/>
    </w:rPr>
  </w:style>
  <w:style w:type="paragraph" w:styleId="a4">
    <w:name w:val="List Paragraph"/>
    <w:basedOn w:val="a"/>
    <w:uiPriority w:val="34"/>
    <w:qFormat/>
    <w:rsid w:val="00FB5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e629f170179b853137158867b866fca24045e52f/" TargetMode="External"/><Relationship Id="rId13" Type="http://schemas.openxmlformats.org/officeDocument/2006/relationships/hyperlink" Target="http://www.consultant.ru/document/cons_doc_LAW_83079/0d45b265dcc174e6ba4e9c241597041846f595cd/" TargetMode="External"/><Relationship Id="rId3" Type="http://schemas.openxmlformats.org/officeDocument/2006/relationships/settings" Target="settings.xml"/><Relationship Id="rId7" Type="http://schemas.openxmlformats.org/officeDocument/2006/relationships/hyperlink" Target="http://www.consultant.ru/document/cons_doc_LAW_213122/" TargetMode="External"/><Relationship Id="rId12" Type="http://schemas.openxmlformats.org/officeDocument/2006/relationships/hyperlink" Target="http://www.consultant.ru/document/cons_doc_LAW_83079/0d45b265dcc174e6ba4e9c241597041846f595cd/"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document/cons_doc_LAW_83079/58672404e5897f38d20be06de33c4570c75d2897/" TargetMode="External"/><Relationship Id="rId11" Type="http://schemas.openxmlformats.org/officeDocument/2006/relationships/hyperlink" Target="http://www.consultant.ru/document/cons_doc_LAW_179158/" TargetMode="External"/><Relationship Id="rId5" Type="http://schemas.openxmlformats.org/officeDocument/2006/relationships/hyperlink" Target="http://www.consultant.ru/document/cons_doc_LAW_83079/58672404e5897f38d20be06de33c4570c75d2897/" TargetMode="External"/><Relationship Id="rId15" Type="http://schemas.openxmlformats.org/officeDocument/2006/relationships/hyperlink" Target="http://www.consultant.ru/document/cons_doc_LAW_83079/29ecf5e7c5f995d7110ebbd697bdf1d0be41f159/" TargetMode="External"/><Relationship Id="rId10"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 Id="rId9" Type="http://schemas.openxmlformats.org/officeDocument/2006/relationships/hyperlink" Target="http://www.consultant.ru/document/cons_doc_LAW_83079/bc88050cd83f70448d14de144ce9c59d8f5c5c19/" TargetMode="External"/><Relationship Id="rId14" Type="http://schemas.openxmlformats.org/officeDocument/2006/relationships/hyperlink" Target="http://www.consultant.ru/document/cons_doc_LAW_83079/0d45b265dcc174e6ba4e9c241597041846f595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11</cp:revision>
  <cp:lastPrinted>2017-05-16T02:00:00Z</cp:lastPrinted>
  <dcterms:created xsi:type="dcterms:W3CDTF">2017-05-16T01:01:00Z</dcterms:created>
  <dcterms:modified xsi:type="dcterms:W3CDTF">2017-05-18T09:05:00Z</dcterms:modified>
</cp:coreProperties>
</file>