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BC" w:rsidRPr="008F707C" w:rsidRDefault="008F707C" w:rsidP="009730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7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Извещение о проведении открытого конкурса.</w:t>
      </w:r>
    </w:p>
    <w:p w:rsidR="009730BC" w:rsidRPr="009730BC" w:rsidRDefault="009730BC" w:rsidP="009730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 – открытый конкурс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муниципальным имуществом города Бородино Красноярского края, 663981 Красноярский край г. Бородино, ул. Горького, 5, тел. 8(39168) 4-59-14, электронный адрес 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borodino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oumi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муниципального контракта: 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в собственность муниципального образования город Бородино для детей-сирот и детей, оставшихся без попечения родителей.</w:t>
      </w:r>
    </w:p>
    <w:p w:rsidR="00AD0479" w:rsidRDefault="00AD0479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D0479" w:rsidRDefault="00AD0479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28,0 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не более 42,0 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479" w:rsidRPr="009730BC" w:rsidRDefault="00AD0479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28,0 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не более 42,0 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0BC" w:rsidRPr="009730BC" w:rsidRDefault="009730BC" w:rsidP="00AD0479">
      <w:pPr>
        <w:shd w:val="clear" w:color="auto" w:fill="FFFFFF"/>
        <w:spacing w:after="0" w:line="278" w:lineRule="exact"/>
        <w:ind w:lef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исполнения контракта: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Бородино  Красноярского края.</w:t>
      </w:r>
    </w:p>
    <w:p w:rsidR="00AD0479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</w:t>
      </w:r>
      <w:r w:rsidR="00AD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цена (начальная) контракта: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1- 1 075 800,00 (один миллион семьдесят пять тысяч восемьсот) рублей, 00 копеек.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2 - 1 075 800,00 (один миллион семьдесят пять тысяч восемьсот) рублей, 00 копеек. 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 порядок оплаты: </w:t>
      </w:r>
      <w:r w:rsidRPr="00973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по цене, установленной муниципальным контрактом в течение 10 дней со дня регистрации муниципального контракта в органах управления федеральной регистрационной службы.</w:t>
      </w:r>
    </w:p>
    <w:p w:rsidR="009730BC" w:rsidRPr="009730BC" w:rsidRDefault="009730BC" w:rsidP="00AD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требования и условия муниципального контракта указаны в конкурсной документации.</w:t>
      </w:r>
      <w:r w:rsidRPr="0097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30BC" w:rsidRPr="009730BC" w:rsidRDefault="009730BC" w:rsidP="00AD04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предоставляется отделом по управлению муниципальным имуществом города Бородино Красноярского края на основании письменного заявления любого заинтересованного лица в течение 2-х рабочих дней со дня получения  соответствующего документа с 08 час. 00 мин до 17 час. 00 мин. в рабочие дни по адресу г. Бородино, ул. Горького, 5 </w:t>
      </w:r>
      <w:proofErr w:type="spellStart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 или на официальном сайте  </w:t>
      </w:r>
      <w:hyperlink r:id="rId5" w:history="1">
        <w:r w:rsidRPr="00973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proofErr w:type="gramEnd"/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опубликования.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конкурсной документации не установлена.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 с заявками на участие в конкурсе  и открытие доступа к поданным в форме электронных документов заявкам на участие в конкурсе состоится  05 августа 2013 года в 10 часов местного времени по адресу г. Бородино, ул. Горького, 5 актовый зал. </w:t>
      </w:r>
    </w:p>
    <w:p w:rsidR="009730BC" w:rsidRPr="009730BC" w:rsidRDefault="009730BC" w:rsidP="00AD0479">
      <w:pPr>
        <w:shd w:val="clear" w:color="auto" w:fill="FFFFFF"/>
        <w:spacing w:after="0" w:line="278" w:lineRule="exact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 заявок на участие в конкурсе состоится  06 августа 2013 года  в 10 часов местного времени по адресу г. Бородино, ул. Горького, 5 актовый зал. </w:t>
      </w:r>
    </w:p>
    <w:p w:rsidR="009730BC" w:rsidRPr="009730BC" w:rsidRDefault="009730BC" w:rsidP="00AD04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состоится 08 августа 2013 года  в 10 часов местного времени по адресу г. Бородино, ул. Горького, 5 актовый зал. </w:t>
      </w:r>
    </w:p>
    <w:p w:rsidR="009730BC" w:rsidRPr="009730BC" w:rsidRDefault="009730BC" w:rsidP="00AD0479">
      <w:pPr>
        <w:shd w:val="clear" w:color="auto" w:fill="FFFFFF"/>
        <w:spacing w:after="0" w:line="278" w:lineRule="exact"/>
        <w:ind w:right="7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07C" w:rsidRDefault="008F707C">
      <w:r>
        <w:br w:type="page"/>
      </w:r>
    </w:p>
    <w:p w:rsidR="00910476" w:rsidRPr="008F707C" w:rsidRDefault="008F707C" w:rsidP="008F707C">
      <w:pPr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F707C">
        <w:rPr>
          <w:rFonts w:ascii="Times New Roman" w:hAnsi="Times New Roman" w:cs="Times New Roman"/>
          <w:sz w:val="24"/>
          <w:u w:val="single"/>
        </w:rPr>
        <w:lastRenderedPageBreak/>
        <w:t>Информация об итогах проведения открытого конкурса.</w:t>
      </w:r>
    </w:p>
    <w:p w:rsidR="008F707C" w:rsidRDefault="008F707C" w:rsidP="00426C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за право заключения муниципального контракта на </w:t>
      </w:r>
      <w:r w:rsidRPr="0097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в собственность муниципального образования город Бородино для детей-сирот и детей,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авшихся без попечения родителей, признан состоявшимся. Протокол оценки и сопоставления заявок № 0319300087113000001-П3 от 08.08.2013 опубликован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P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2013 года.</w:t>
      </w:r>
    </w:p>
    <w:p w:rsidR="008F707C" w:rsidRPr="008F707C" w:rsidRDefault="00426CB1" w:rsidP="00426C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победителями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подписаны </w:t>
      </w:r>
      <w:r w:rsid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 2013 года.</w:t>
      </w:r>
      <w:bookmarkStart w:id="0" w:name="_GoBack"/>
      <w:bookmarkEnd w:id="0"/>
    </w:p>
    <w:p w:rsidR="008F707C" w:rsidRDefault="008F707C" w:rsidP="00AD0479">
      <w:pPr>
        <w:ind w:firstLine="567"/>
      </w:pPr>
    </w:p>
    <w:sectPr w:rsidR="008F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6"/>
    <w:rsid w:val="00000A15"/>
    <w:rsid w:val="00002773"/>
    <w:rsid w:val="00016D28"/>
    <w:rsid w:val="00074914"/>
    <w:rsid w:val="00083D0B"/>
    <w:rsid w:val="00085F96"/>
    <w:rsid w:val="000867D4"/>
    <w:rsid w:val="00086B36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B441A"/>
    <w:rsid w:val="003C2FE7"/>
    <w:rsid w:val="003C3C56"/>
    <w:rsid w:val="003E0338"/>
    <w:rsid w:val="00413A1D"/>
    <w:rsid w:val="00426CB1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61612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8F707C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0BC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D0479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2013-09-04T04:47:00Z</cp:lastPrinted>
  <dcterms:created xsi:type="dcterms:W3CDTF">2013-07-02T09:38:00Z</dcterms:created>
  <dcterms:modified xsi:type="dcterms:W3CDTF">2013-09-04T07:56:00Z</dcterms:modified>
</cp:coreProperties>
</file>