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4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 ПРОВЕДЕНИИ ОТКРЫТОГО АУКЦИОНА ПО ПРИВАТИЗАЦИИ МУНИЦИПАЛЬНОГО ИМУЩЕСТВА</w:t>
      </w:r>
      <w:proofErr w:type="gramStart"/>
      <w:r w:rsidR="00C44129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/>
          <w:b/>
          <w:bCs/>
          <w:szCs w:val="28"/>
          <w:lang w:eastAsia="ru-RU"/>
        </w:rPr>
        <w:t>.</w:t>
      </w:r>
      <w:proofErr w:type="gramEnd"/>
    </w:p>
    <w:p w:rsidR="00E31494" w:rsidRDefault="00E31494" w:rsidP="00E31494">
      <w:pPr>
        <w:spacing w:after="0" w:line="240" w:lineRule="auto"/>
        <w:jc w:val="both"/>
        <w:rPr>
          <w:rFonts w:ascii="Arial Narrow" w:eastAsia="Times New Roman" w:hAnsi="Arial Narrow"/>
          <w:b/>
          <w:bCs/>
          <w:szCs w:val="28"/>
          <w:lang w:eastAsia="ru-RU"/>
        </w:rPr>
      </w:pPr>
    </w:p>
    <w:p w:rsidR="00E31494" w:rsidRDefault="00E31494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имущества, Положением об организации продажи государственного и муниципального имущества на аукционе, утвержденным Постановлением Правительства РФ от 12.08.2002 г. № 585, р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аспоряжением Отдела по управлению муниципальным имуществом города Бородино Красноярского края от </w:t>
      </w:r>
      <w:r w:rsidR="003F7E93">
        <w:rPr>
          <w:rFonts w:ascii="Times New Roman" w:eastAsia="Arial Unicode MS" w:hAnsi="Times New Roman"/>
          <w:sz w:val="24"/>
          <w:szCs w:val="24"/>
          <w:lang w:eastAsia="ru-RU"/>
        </w:rPr>
        <w:t>27</w:t>
      </w:r>
      <w:r w:rsidR="00E81BFD">
        <w:rPr>
          <w:rFonts w:ascii="Times New Roman" w:eastAsia="Arial Unicode MS" w:hAnsi="Times New Roman"/>
          <w:sz w:val="24"/>
          <w:szCs w:val="24"/>
          <w:lang w:eastAsia="ru-RU"/>
        </w:rPr>
        <w:t>.09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.2013 № </w:t>
      </w:r>
      <w:r w:rsidR="00E81BFD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="003F7E93">
        <w:rPr>
          <w:rFonts w:ascii="Times New Roman" w:eastAsia="Arial Unicode MS" w:hAnsi="Times New Roman"/>
          <w:sz w:val="24"/>
          <w:szCs w:val="24"/>
          <w:lang w:eastAsia="ru-RU"/>
        </w:rPr>
        <w:t>66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кциона по приватизации объект</w:t>
      </w:r>
      <w:r w:rsidR="003F7E93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муниципальной собственности» объявляет о приватизации объектов муниципальной собственности на условиях аукционной продажи.</w:t>
      </w:r>
    </w:p>
    <w:p w:rsidR="003F7E93" w:rsidRPr="003F7E93" w:rsidRDefault="003F7E93" w:rsidP="003F7E9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1015/1204 доли (что соответствует 1015 </w:t>
      </w:r>
      <w:proofErr w:type="spell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.) в праве на общую долевую собственность нежилого помещения,</w:t>
      </w:r>
      <w:r w:rsidRPr="003F7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1204,2  </w:t>
      </w:r>
      <w:proofErr w:type="spell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3F7E93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Ленина, № 54, пом. 9, начальная  (стартовая) цена – 11 168 207,40 рублей.</w:t>
      </w:r>
      <w:proofErr w:type="gramEnd"/>
    </w:p>
    <w:p w:rsidR="00E31494" w:rsidRDefault="00E31494" w:rsidP="00E3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Шаг аукциона составляет 3% от начальной (стартовой) цены.</w:t>
      </w:r>
    </w:p>
    <w:p w:rsidR="00E31494" w:rsidRDefault="00E31494" w:rsidP="00E31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</w:t>
      </w:r>
      <w:r w:rsidR="00900FF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оплачивают  задаток – 10% от начальной (стартовой) цены путем перечисления суммы  задатка по следующим реквизитам: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40302810800003000073 ГРКЦ ГУ Банка России по Красноярскому краю БИК 040407001,  </w:t>
      </w:r>
      <w:r w:rsidR="00A73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ОКАТО 04407000000,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2460018988, КПП 246001001, УФК по Красноярскому краю (Отдел по управлению муниципальным имуществом г. Бородино)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л.сч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05193014600. 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Внесение задатка производится в срок не позднее дня, предшествующего дате окончания приема заявок.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аукционе принимаются до 1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16.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необходимо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следующие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копия паспорта, копия платежного документа о внесении задатка;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заверенные копии учредительных документов (свидетельства о регистрации), копия платежного документа о внесении задатка, решение соответствующего органа управления претендента, разрешающего приобретение имущества, если это необходимо в соответствии с учредительными документами. В случае подачи заявки представителем предъявляется надлежащим образом оформленная доверенность.</w:t>
      </w:r>
    </w:p>
    <w:p w:rsidR="00E31494" w:rsidRDefault="00E31494" w:rsidP="00E314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</w:t>
      </w:r>
      <w:r w:rsidR="00FA07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CEC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бря 2013 года в 14 час. 00 мин. по адресу: г. Бородино, ул. Горького,5, актовый зал.</w:t>
      </w:r>
    </w:p>
    <w:p w:rsidR="00E31494" w:rsidRDefault="00E31494" w:rsidP="00E3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цене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аукциона открыто в ходе проведения торгов. Победителем аукциона признается участник, предложивший в ходе торгов наиболее высокую цену. Договор купли-продажи заключается с победителем </w:t>
      </w:r>
      <w:r>
        <w:rPr>
          <w:rFonts w:ascii="Times New Roman" w:hAnsi="Times New Roman"/>
          <w:sz w:val="24"/>
          <w:szCs w:val="24"/>
        </w:rPr>
        <w:t>не ранее 10 рабочих дней и не позднее 15 рабочих дней со дня подведения итогов аукциона.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иной информацией,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условиями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договора купли-продажи, желающие имеют возможность ознакомится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Бородино, ул. Горького,5,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16, тел. 4 59 14. </w:t>
      </w:r>
    </w:p>
    <w:p w:rsidR="00E31494" w:rsidRDefault="00E31494" w:rsidP="00E314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494" w:rsidRDefault="00E31494" w:rsidP="00E31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Default="00C441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4129" w:rsidRPr="00C44129" w:rsidRDefault="00C44129" w:rsidP="00C4412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УТВЕРЖДАЮ</w:t>
      </w:r>
    </w:p>
    <w:p w:rsidR="00C44129" w:rsidRPr="00C44129" w:rsidRDefault="00C44129" w:rsidP="00C4412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Глава  города Бородино</w:t>
      </w: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_________А.Н. Борчуков</w:t>
      </w:r>
    </w:p>
    <w:p w:rsidR="00C44129" w:rsidRPr="00C44129" w:rsidRDefault="00C44129" w:rsidP="00C4412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О Т О К О Л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об окончании приема и регистрации  заявок по допуску претендентов для  участия  в  аукционе по приватизации </w:t>
      </w:r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муниципальной собственности</w:t>
      </w: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г. Бородино                                                                                                   05 ноября 2013 год</w:t>
      </w: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3803"/>
        <w:gridCol w:w="5518"/>
        <w:gridCol w:w="318"/>
      </w:tblGrid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b/>
                <w:sz w:val="24"/>
                <w:szCs w:val="28"/>
              </w:rPr>
              <w:t>Председатель комиссии: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1.Карнаухова Н.Г.</w:t>
            </w: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44129" w:rsidRPr="00C44129" w:rsidRDefault="00C44129" w:rsidP="00C44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Начальника Отдела по управлению муниципальным имуществом  г. Бородино;</w:t>
            </w: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Секретарь комиссии: 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2. Кудинова О.Е.</w:t>
            </w:r>
            <w:r w:rsidRPr="00C4412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44129" w:rsidRPr="00C44129" w:rsidRDefault="00C44129" w:rsidP="00C44129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Ведущий специалист-юрист Отдела по управлению муниципальным имуществом г. Бородино;</w:t>
            </w:r>
          </w:p>
          <w:p w:rsidR="00C44129" w:rsidRPr="00C44129" w:rsidRDefault="00C44129" w:rsidP="00C44129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b/>
                <w:sz w:val="24"/>
                <w:szCs w:val="28"/>
              </w:rPr>
              <w:t>Члены комиссии: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 xml:space="preserve">3. Рабекина Н.Н.                              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Заместитель главы города по социальным вопросам и связям с общественностью;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4. Сосновский К.А.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  <w:hideMark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 xml:space="preserve">5. </w:t>
            </w:r>
            <w:proofErr w:type="spellStart"/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Курильчик</w:t>
            </w:r>
            <w:proofErr w:type="spellEnd"/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 xml:space="preserve"> О.В.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6. Тихонова Н.К.</w:t>
            </w: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Депутат Бородинского городского Совета депутатов;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Депутат Бородинского городского Совета депутатов;</w:t>
            </w: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44129" w:rsidRPr="00C44129" w:rsidTr="00063191">
        <w:trPr>
          <w:gridAfter w:val="1"/>
          <w:wAfter w:w="318" w:type="dxa"/>
        </w:trPr>
        <w:tc>
          <w:tcPr>
            <w:tcW w:w="4053" w:type="dxa"/>
            <w:gridSpan w:val="2"/>
            <w:hideMark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7. Васильева О.В.</w:t>
            </w:r>
          </w:p>
        </w:tc>
        <w:tc>
          <w:tcPr>
            <w:tcW w:w="5518" w:type="dxa"/>
          </w:tcPr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8"/>
              </w:rPr>
              <w:t>Главный специалист-юрист администрации города Бородино.</w:t>
            </w:r>
          </w:p>
          <w:p w:rsidR="00C44129" w:rsidRPr="00C44129" w:rsidRDefault="00C44129" w:rsidP="00C441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44129" w:rsidRPr="00C44129" w:rsidTr="00063191">
        <w:tc>
          <w:tcPr>
            <w:tcW w:w="250" w:type="dxa"/>
          </w:tcPr>
          <w:p w:rsidR="00C44129" w:rsidRPr="00C44129" w:rsidRDefault="00C44129" w:rsidP="00C44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hideMark/>
          </w:tcPr>
          <w:p w:rsidR="00C44129" w:rsidRPr="00C44129" w:rsidRDefault="00C44129" w:rsidP="00C44129">
            <w:pPr>
              <w:spacing w:after="0"/>
            </w:pPr>
          </w:p>
        </w:tc>
      </w:tr>
    </w:tbl>
    <w:p w:rsidR="00C44129" w:rsidRPr="00C44129" w:rsidRDefault="00C44129" w:rsidP="00C441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действующая</w:t>
      </w:r>
      <w:proofErr w:type="gram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Отдела по управлению муниципальным имуществом города Бородино Красноярского края от 27.09.2013 № 266, рассмотрела представленные заявки на участие в аукционе по приватизации:</w:t>
      </w:r>
    </w:p>
    <w:p w:rsidR="00C44129" w:rsidRPr="00C44129" w:rsidRDefault="00C44129" w:rsidP="00C4412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Лот №1 </w:t>
      </w: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1015/1204 доли (что соответствует 1015 </w:t>
      </w:r>
      <w:proofErr w:type="spell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.) в праве на общую долевую собственность нежилого помещения,</w:t>
      </w:r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1204,2  </w:t>
      </w:r>
      <w:proofErr w:type="spell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расположенное по адресу: </w:t>
      </w:r>
      <w:proofErr w:type="gram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край, г. Бородино, ул. Ленина, № 54, пом. 9, начальная  (стартовая) цена – 11 168 207,40 рублей.</w:t>
      </w:r>
      <w:proofErr w:type="gramEnd"/>
    </w:p>
    <w:p w:rsidR="00C44129" w:rsidRPr="00C44129" w:rsidRDefault="00C44129" w:rsidP="00C441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Комиссией установлено следующее.</w:t>
      </w:r>
    </w:p>
    <w:p w:rsidR="00C44129" w:rsidRPr="00C44129" w:rsidRDefault="00C44129" w:rsidP="00C4412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По лоту № 1 заявок  не представлено.</w:t>
      </w:r>
    </w:p>
    <w:p w:rsidR="00C44129" w:rsidRPr="00C44129" w:rsidRDefault="00C44129" w:rsidP="00C44129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решила:</w:t>
      </w:r>
    </w:p>
    <w:p w:rsidR="00C44129" w:rsidRPr="00C44129" w:rsidRDefault="00C44129" w:rsidP="00C441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1. Прекратить прием и регистрацию заявок в 15-00 часов 05 ноября 2013 года.</w:t>
      </w:r>
    </w:p>
    <w:p w:rsidR="00C44129" w:rsidRPr="00C44129" w:rsidRDefault="00C44129" w:rsidP="00C441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несостоявшимся  аукцион по лотам № </w:t>
      </w:r>
      <w:r w:rsidRPr="00C44129">
        <w:rPr>
          <w:rFonts w:ascii="Times New Roman" w:eastAsia="Times New Roman" w:hAnsi="Times New Roman"/>
          <w:sz w:val="24"/>
          <w:lang w:eastAsia="ru-RU"/>
        </w:rPr>
        <w:t>1.</w:t>
      </w:r>
    </w:p>
    <w:p w:rsidR="00C44129" w:rsidRPr="00C44129" w:rsidRDefault="00C44129" w:rsidP="00C441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Аукционной комиссии:</w:t>
      </w:r>
    </w:p>
    <w:p w:rsidR="00C44129" w:rsidRPr="00C44129" w:rsidRDefault="00C44129" w:rsidP="00C44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Карнаухова Н.Г.</w:t>
      </w: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</w:p>
    <w:p w:rsidR="00C44129" w:rsidRPr="00C44129" w:rsidRDefault="00C44129" w:rsidP="00C44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Рабекина Н.Н.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Сосновский К.А.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spell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Курильчик</w:t>
      </w:r>
      <w:proofErr w:type="spell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Тихнова</w:t>
      </w:r>
      <w:proofErr w:type="spell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Н.К.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Васильева О.В.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C44129" w:rsidRPr="00C44129" w:rsidRDefault="00C44129" w:rsidP="00C44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Протокол составила</w:t>
      </w: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аукционной комиссии </w:t>
      </w: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Кудинова О.Е.</w:t>
      </w: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12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«05» ноября 2013 г.</w:t>
      </w: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29" w:rsidRPr="00C44129" w:rsidRDefault="00C44129" w:rsidP="00C441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494" w:rsidRDefault="00E31494" w:rsidP="00E31494">
      <w:pPr>
        <w:rPr>
          <w:sz w:val="24"/>
          <w:szCs w:val="24"/>
        </w:rPr>
      </w:pPr>
    </w:p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2773"/>
    <w:rsid w:val="00016D28"/>
    <w:rsid w:val="00072140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1246"/>
    <w:rsid w:val="006E328B"/>
    <w:rsid w:val="006E5A5A"/>
    <w:rsid w:val="006E6C2F"/>
    <w:rsid w:val="00712776"/>
    <w:rsid w:val="00713CB6"/>
    <w:rsid w:val="007274E4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E766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0A26"/>
    <w:rsid w:val="009F41A2"/>
    <w:rsid w:val="009F60D3"/>
    <w:rsid w:val="009F657B"/>
    <w:rsid w:val="00A51FCB"/>
    <w:rsid w:val="00A57F42"/>
    <w:rsid w:val="00A72029"/>
    <w:rsid w:val="00A73A66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44129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72D6F"/>
    <w:rsid w:val="00E80A59"/>
    <w:rsid w:val="00E81BFD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74CEC"/>
    <w:rsid w:val="00FA07F4"/>
    <w:rsid w:val="00FA570D"/>
    <w:rsid w:val="00FB28B4"/>
    <w:rsid w:val="00FB7D06"/>
    <w:rsid w:val="00FC0161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2013-10-02T01:40:00Z</cp:lastPrinted>
  <dcterms:created xsi:type="dcterms:W3CDTF">2013-08-14T03:13:00Z</dcterms:created>
  <dcterms:modified xsi:type="dcterms:W3CDTF">2013-11-25T07:03:00Z</dcterms:modified>
</cp:coreProperties>
</file>