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56" w:rsidRDefault="005C23A4" w:rsidP="005C2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3A4">
        <w:rPr>
          <w:rFonts w:ascii="Times New Roman" w:hAnsi="Times New Roman" w:cs="Times New Roman"/>
          <w:b/>
          <w:sz w:val="24"/>
          <w:szCs w:val="24"/>
        </w:rPr>
        <w:t>ИНФОРМАЦИЯ ОБ ИТОГАХ АУКАЦИОНА ПО АРЕНДЕ ПОМЕЩЕНИЙ</w:t>
      </w:r>
    </w:p>
    <w:p w:rsidR="005C23A4" w:rsidRDefault="005C23A4" w:rsidP="005C2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Отдел по управлению муниципальным имуществом города Бородино Красноярского края сообщает, что для участия в аукционе на право заключения договоров аренды по следующим лотам:</w:t>
      </w:r>
    </w:p>
    <w:p w:rsidR="005C23A4" w:rsidRDefault="005C23A4" w:rsidP="005C2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 – нежилое помещение общей площадью 26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расположенное на первом этаже по адресу г. Бородино ул. Ленина, 47;</w:t>
      </w:r>
    </w:p>
    <w:p w:rsidR="005C23A4" w:rsidRPr="005C23A4" w:rsidRDefault="005C23A4" w:rsidP="005C2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№2 – нежилое помещение общей площадью 19,3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расположенное на первом этаже по адресу г. Бородино ул. Ленина, 47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23A4" w:rsidRDefault="005C23A4" w:rsidP="005C2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окончанию приема заявок 20.10.2014г., зарегистрировано две заявки:</w:t>
      </w:r>
    </w:p>
    <w:p w:rsidR="005C23A4" w:rsidRDefault="005C23A4" w:rsidP="005C2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1 –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Клявзер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Р.А.</w:t>
      </w:r>
    </w:p>
    <w:p w:rsidR="005C23A4" w:rsidRDefault="005C23A4" w:rsidP="005C2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2 – ООО «УК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СтройКом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5C23A4" w:rsidRDefault="005C23A4" w:rsidP="005C2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Аукцион признан несостоявшимся. В связи с тем, что поданные заявки и участники соответствуют требованиям аукциона, принято решение о заключении договоров аренды:</w:t>
      </w:r>
    </w:p>
    <w:p w:rsidR="005C23A4" w:rsidRDefault="005C23A4" w:rsidP="005C2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Лоту №1 –  </w:t>
      </w:r>
      <w:r w:rsidRPr="005C23A4">
        <w:rPr>
          <w:rFonts w:ascii="Times New Roman" w:hAnsi="Times New Roman" w:cs="Times New Roman"/>
          <w:sz w:val="24"/>
          <w:szCs w:val="24"/>
        </w:rPr>
        <w:t xml:space="preserve">нежилое помещение общей площадью 26 </w:t>
      </w:r>
      <w:proofErr w:type="spellStart"/>
      <w:r w:rsidRPr="005C23A4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5C23A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5C23A4">
        <w:rPr>
          <w:rFonts w:ascii="Times New Roman" w:hAnsi="Times New Roman" w:cs="Times New Roman"/>
          <w:sz w:val="24"/>
          <w:szCs w:val="24"/>
        </w:rPr>
        <w:t>, расположенное на первом этаже по адресу г. Бородино ул. Ленина, 47</w:t>
      </w:r>
      <w:r>
        <w:rPr>
          <w:rFonts w:ascii="Times New Roman" w:hAnsi="Times New Roman" w:cs="Times New Roman"/>
          <w:sz w:val="24"/>
          <w:szCs w:val="24"/>
        </w:rPr>
        <w:t xml:space="preserve">, с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Клявзер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Р.А.</w:t>
      </w:r>
    </w:p>
    <w:p w:rsidR="005C23A4" w:rsidRDefault="005C23A4" w:rsidP="005C2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5C23A4">
        <w:rPr>
          <w:rFonts w:ascii="Times New Roman" w:hAnsi="Times New Roman" w:cs="Times New Roman"/>
          <w:sz w:val="24"/>
          <w:szCs w:val="24"/>
        </w:rPr>
        <w:t>Лот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C23A4">
        <w:rPr>
          <w:rFonts w:ascii="Times New Roman" w:hAnsi="Times New Roman" w:cs="Times New Roman"/>
          <w:sz w:val="24"/>
          <w:szCs w:val="24"/>
        </w:rPr>
        <w:t xml:space="preserve"> №2 – нежилое помещение общей площадью 19,3 </w:t>
      </w:r>
      <w:proofErr w:type="spellStart"/>
      <w:r w:rsidRPr="005C23A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C23A4">
        <w:rPr>
          <w:rFonts w:ascii="Times New Roman" w:hAnsi="Times New Roman" w:cs="Times New Roman"/>
          <w:sz w:val="24"/>
          <w:szCs w:val="24"/>
        </w:rPr>
        <w:t>., расположенное на первом этаже по адресу г. Бородино ул. Ленина, 47</w:t>
      </w:r>
      <w:r>
        <w:rPr>
          <w:rFonts w:ascii="Times New Roman" w:hAnsi="Times New Roman" w:cs="Times New Roman"/>
          <w:sz w:val="24"/>
          <w:szCs w:val="24"/>
        </w:rPr>
        <w:t xml:space="preserve">, с ООО «УК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СтройКом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5C23A4" w:rsidRPr="005C23A4" w:rsidRDefault="005C23A4" w:rsidP="005C23A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C23A4" w:rsidRPr="005C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84"/>
    <w:rsid w:val="00146B84"/>
    <w:rsid w:val="005C23A4"/>
    <w:rsid w:val="00983056"/>
    <w:rsid w:val="00BB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</dc:creator>
  <cp:keywords/>
  <dc:description/>
  <cp:lastModifiedBy>Кудинова</cp:lastModifiedBy>
  <cp:revision>2</cp:revision>
  <dcterms:created xsi:type="dcterms:W3CDTF">2014-11-21T04:22:00Z</dcterms:created>
  <dcterms:modified xsi:type="dcterms:W3CDTF">2014-11-21T04:36:00Z</dcterms:modified>
</cp:coreProperties>
</file>