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08.09.2020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605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1F5526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526">
        <w:rPr>
          <w:rFonts w:ascii="Arial" w:eastAsia="Times New Roman" w:hAnsi="Arial" w:cs="Arial"/>
          <w:sz w:val="24"/>
          <w:szCs w:val="24"/>
          <w:lang w:eastAsia="ru-RU"/>
        </w:rPr>
        <w:t>В целях реализации </w:t>
      </w:r>
      <w:hyperlink r:id="rId7" w:history="1">
        <w:r w:rsidRPr="001F5526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24.07.2007 № 209-ФЗ</w:t>
        </w:r>
      </w:hyperlink>
      <w:r w:rsidRPr="001F5526">
        <w:rPr>
          <w:rFonts w:ascii="Arial" w:eastAsia="Times New Roman" w:hAnsi="Arial" w:cs="Arial"/>
          <w:sz w:val="24"/>
          <w:szCs w:val="24"/>
          <w:lang w:eastAsia="ru-RU"/>
        </w:rPr>
        <w:t> «О развитии малого и среднего предпринимательства в Российской Федерации», руководствуясь </w:t>
      </w:r>
      <w:hyperlink r:id="rId8" w:history="1">
        <w:r w:rsidRPr="001F552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1F5526">
        <w:rPr>
          <w:rFonts w:ascii="Arial" w:eastAsia="Times New Roman" w:hAnsi="Arial" w:cs="Arial"/>
          <w:sz w:val="24"/>
          <w:szCs w:val="24"/>
          <w:lang w:eastAsia="ru-RU"/>
        </w:rPr>
        <w:t> города Бородино,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формирования Координационного совета в области развития малого и среднего предпринимательства при Главе города Бородино согласно приложению 1.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2. Утвердить Положение о Координационном совете в области развития малого и среднего предпринимательства при Главе города Бородино согласно приложению 2.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 Утвердить состав Координационного совета в области развития малого и среднего предпринимательства при Главе гор</w:t>
      </w:r>
      <w:r w:rsidR="00871904">
        <w:rPr>
          <w:rFonts w:ascii="Arial" w:eastAsia="Times New Roman" w:hAnsi="Arial" w:cs="Arial"/>
          <w:sz w:val="24"/>
          <w:szCs w:val="24"/>
          <w:lang w:eastAsia="ru-RU"/>
        </w:rPr>
        <w:t>ода Бородино согласно приложению3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1195" w:rsidRPr="00C97502" w:rsidRDefault="0018668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Признать утратившим силу п</w:t>
      </w:r>
      <w:r w:rsidR="00A5119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 от 20.05.2008 № 332 «</w:t>
      </w:r>
      <w:r w:rsidR="00654D27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  <w:r w:rsidR="00654D27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C97502" w:rsidRPr="00C97502" w:rsidRDefault="00654D27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. Настоящее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654D27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настоящего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56252E" w:rsidRPr="00C97502" w:rsidRDefault="0056252E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Настоящее постановление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D13">
        <w:rPr>
          <w:rFonts w:ascii="Arial" w:eastAsia="Times New Roman" w:hAnsi="Arial" w:cs="Arial"/>
          <w:sz w:val="20"/>
          <w:szCs w:val="20"/>
          <w:lang w:eastAsia="ru-RU"/>
        </w:rPr>
        <w:t>Воложанина</w:t>
      </w:r>
      <w:proofErr w:type="spellEnd"/>
      <w:r w:rsidRPr="00A21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Pr="00C97502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08.09.2020 № 605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СОЗДАНИЯ КООРДИНАЦИОННОГО СОВЕТА В ОБАСТИ РАЗВИТИЯ МАЛОГО И СРЕДНЕГО ПРЕДПРИНИМАТЕЛЬСТВА ПРИ ГЛАВЕ ГОРОДА БОРОДИНО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 Координационный совет в области развития малого и среднего предпринимательства при главе города Бородино (далее – Координационный совет) создается, реорганизуется и упраздняется постановлением Главы города Бородино.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2. Положение о Координационном совете и его персональный состав утверждается постановлением Главы города Бородино.</w:t>
      </w:r>
    </w:p>
    <w:p w:rsidR="00C97502" w:rsidRPr="00C97502" w:rsidRDefault="0017641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Состав Координационного совета формируется по предложениям органов местного самоуправления и некоммерческих организаций, выражающих интересы</w:t>
      </w:r>
      <w:r w:rsidR="00BF53F9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Pr="00C97502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08.09.2020 № 605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I.ОБЩИЕ ПОЛОЖЕНИЯ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1.1.Координационный совет в области развития малого и среднего предпринимательства при главе города Бородино (далее – Координационный совет) является совещательным коллегиальным органом при Главе города.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Координационный совет обеспечивает взаимодействие органов местного самоуправления, </w:t>
      </w:r>
      <w:proofErr w:type="gramStart"/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некоммерческих организаций, выражающих интересы </w:t>
      </w:r>
      <w:r w:rsidR="00BF53F9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субъектов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малого </w:t>
      </w:r>
      <w:r w:rsidR="00BF53F9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и создан</w:t>
      </w:r>
      <w:proofErr w:type="gramEnd"/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1.2. Члены Совета осуществляют свою деятельность на добровольной и безвозмездной основе.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1.3. В своей деятельности Координационный совет руководствуется действующим законодательством Российской Федерации, Красноярского края, правовыми актами органов местного самоуправления, а также настоящим Положением.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II.ОСНОВНЫЕ ЗАДАЧИ КООРДИНАЦИОННОГО СОВЕТА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2.1.Содействие развитию малого 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, производству социально значимых товаров, работ, услуг и иной деятельности в приоритетных направлениях развития города.</w:t>
      </w:r>
    </w:p>
    <w:p w:rsidR="00C97502" w:rsidRDefault="000B261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 w:rsidR="00176411" w:rsidRDefault="0017641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6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261D">
        <w:rPr>
          <w:rFonts w:ascii="Arial" w:eastAsia="Times New Roman" w:hAnsi="Arial" w:cs="Arial"/>
          <w:sz w:val="24"/>
          <w:szCs w:val="24"/>
          <w:lang w:eastAsia="ru-RU"/>
        </w:rPr>
        <w:t>. Разработка предложений для формирования и реализации муниципальной программы развития субъектов малого и среднего предпринимательства с учетом местных социально-экономических, экологических, культурных и других особенностей муниципального образования</w:t>
      </w:r>
      <w:r w:rsidR="00FC6750" w:rsidRPr="000B26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6411" w:rsidRPr="000B261D" w:rsidRDefault="0017641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6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6750" w:rsidRPr="000B261D">
        <w:rPr>
          <w:rFonts w:ascii="Arial" w:eastAsia="Times New Roman" w:hAnsi="Arial" w:cs="Arial"/>
          <w:sz w:val="24"/>
          <w:szCs w:val="24"/>
          <w:lang w:eastAsia="ru-RU"/>
        </w:rPr>
        <w:t>Выработка предложений по созданию, развитию и обеспечению инфраструктуры поддержки субъектов малого и среднего предпринимательства на территории города Бородино.</w:t>
      </w:r>
    </w:p>
    <w:p w:rsidR="00C97502" w:rsidRPr="00C97502" w:rsidRDefault="00FC6750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6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97502"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1D13" w:rsidRPr="000B261D">
        <w:rPr>
          <w:rFonts w:ascii="Arial" w:eastAsia="Times New Roman" w:hAnsi="Arial" w:cs="Arial"/>
          <w:sz w:val="24"/>
          <w:szCs w:val="24"/>
          <w:lang w:eastAsia="ru-RU"/>
        </w:rPr>
        <w:t>Выработка предложений</w:t>
      </w:r>
      <w:r w:rsidR="00A21D13">
        <w:rPr>
          <w:rFonts w:ascii="Arial" w:eastAsia="Times New Roman" w:hAnsi="Arial" w:cs="Arial"/>
          <w:sz w:val="24"/>
          <w:szCs w:val="24"/>
          <w:lang w:eastAsia="ru-RU"/>
        </w:rPr>
        <w:t xml:space="preserve"> по проектам</w:t>
      </w:r>
      <w:r w:rsidR="00135C97"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</w:t>
      </w:r>
      <w:r w:rsidRPr="000B261D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C97502"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 актов органов местного самоуправления, регулирующих развитие малого и среднего предпринимательства.</w:t>
      </w:r>
    </w:p>
    <w:p w:rsidR="00C97502" w:rsidRPr="00C97502" w:rsidRDefault="000B261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C97502" w:rsidRPr="00C97502" w:rsidRDefault="000B261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выработка по данным вопросам рекомендаций.</w:t>
      </w:r>
    </w:p>
    <w:p w:rsidR="007504BA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9800C7" w:rsidRPr="007504BA">
        <w:rPr>
          <w:rFonts w:ascii="Arial" w:eastAsia="Times New Roman" w:hAnsi="Arial" w:cs="Arial"/>
          <w:sz w:val="24"/>
          <w:szCs w:val="24"/>
          <w:lang w:eastAsia="ru-RU"/>
        </w:rPr>
        <w:t>. Рассмотрение конкурсных заявок в целях определения победителей конкурсов из числа субъектов малого и  среднего предпринимательства, подавших конкурсные заявки о предоставлении су</w:t>
      </w:r>
      <w:r w:rsidR="007504BA" w:rsidRPr="007504BA">
        <w:rPr>
          <w:rFonts w:ascii="Arial" w:eastAsia="Times New Roman" w:hAnsi="Arial" w:cs="Arial"/>
          <w:sz w:val="24"/>
          <w:szCs w:val="24"/>
          <w:lang w:eastAsia="ru-RU"/>
        </w:rPr>
        <w:t xml:space="preserve">бсидии, путем проведения оценок </w:t>
      </w:r>
      <w:r w:rsidR="00256201" w:rsidRPr="007504BA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технико-экономических обоснован</w:t>
      </w:r>
      <w:r w:rsidR="007504BA" w:rsidRPr="007504BA">
        <w:rPr>
          <w:rFonts w:ascii="Arial" w:eastAsia="Times New Roman" w:hAnsi="Arial" w:cs="Arial"/>
          <w:sz w:val="24"/>
          <w:szCs w:val="24"/>
          <w:lang w:eastAsia="ru-RU"/>
        </w:rPr>
        <w:t>ий в соответствии с утвержденными</w:t>
      </w:r>
      <w:r w:rsidR="00256201" w:rsidRPr="00750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4BA" w:rsidRPr="007504BA">
        <w:rPr>
          <w:rFonts w:ascii="Arial" w:eastAsia="Times New Roman" w:hAnsi="Arial" w:cs="Arial"/>
          <w:sz w:val="24"/>
          <w:szCs w:val="24"/>
          <w:lang w:eastAsia="ru-RU"/>
        </w:rPr>
        <w:t>критериями отбора.</w:t>
      </w:r>
      <w:r w:rsidR="00256201" w:rsidRPr="00750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502" w:rsidRPr="00211BC7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. Избрание общественного представителя Уполномоченного по защите прав предпринимателей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Красноярском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крае из числа индивидуальных предпринимателей и юридических лиц, входящих в состав Координационного совета в области развития малого и среднего предпринимательства при Главе города Бородино, либо другой предложенной кандидатуры из </w:t>
      </w:r>
      <w:r w:rsidR="00C97502" w:rsidRPr="00211BC7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предпринимательского сообщества города Бородино.</w:t>
      </w:r>
    </w:p>
    <w:p w:rsidR="00256201" w:rsidRPr="00211BC7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CF133D" w:rsidRPr="00211BC7">
        <w:rPr>
          <w:rFonts w:ascii="Arial" w:hAnsi="Arial" w:cs="Arial"/>
          <w:sz w:val="24"/>
          <w:szCs w:val="24"/>
        </w:rPr>
        <w:t xml:space="preserve">. </w:t>
      </w:r>
      <w:r w:rsidR="00256201" w:rsidRPr="00211BC7">
        <w:rPr>
          <w:rFonts w:ascii="Arial" w:hAnsi="Arial" w:cs="Arial"/>
          <w:sz w:val="24"/>
          <w:szCs w:val="24"/>
        </w:rPr>
        <w:t xml:space="preserve">Рассмотрение </w:t>
      </w:r>
      <w:proofErr w:type="gramStart"/>
      <w:r w:rsidR="00256201" w:rsidRPr="00211BC7">
        <w:rPr>
          <w:rFonts w:ascii="Arial" w:hAnsi="Arial" w:cs="Arial"/>
          <w:sz w:val="24"/>
          <w:szCs w:val="24"/>
        </w:rPr>
        <w:t>проектов перечня ключевых показателей развития конкуренции</w:t>
      </w:r>
      <w:proofErr w:type="gramEnd"/>
      <w:r w:rsidR="00256201" w:rsidRPr="00211BC7">
        <w:rPr>
          <w:rFonts w:ascii="Arial" w:hAnsi="Arial" w:cs="Arial"/>
          <w:sz w:val="24"/>
          <w:szCs w:val="24"/>
        </w:rPr>
        <w:t xml:space="preserve"> для отраслей (сфер, товарных рынков), проектов плана мероприятий «дорожной карты» развития конкуренции, включая информацию о разработке и выполнении мероприятий, предусмотренных «дорожной картой», иной информации и проектов правовых актов в части их потенциального воздействия на состояние и развитие конкуренции.</w:t>
      </w:r>
    </w:p>
    <w:p w:rsidR="00CF133D" w:rsidRPr="00211BC7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256201" w:rsidRPr="00211BC7">
        <w:rPr>
          <w:rFonts w:ascii="Arial" w:hAnsi="Arial" w:cs="Arial"/>
          <w:sz w:val="24"/>
          <w:szCs w:val="24"/>
        </w:rPr>
        <w:t xml:space="preserve">. </w:t>
      </w:r>
      <w:r w:rsidR="00805D6E" w:rsidRPr="00211BC7">
        <w:rPr>
          <w:rFonts w:ascii="Arial" w:hAnsi="Arial" w:cs="Arial"/>
          <w:sz w:val="24"/>
          <w:szCs w:val="24"/>
        </w:rPr>
        <w:t>Рассмотрение результатов мониторинга состояния и развития конкурентной среды на рынках города Бородино и анализ результатов мониторинга.</w:t>
      </w:r>
      <w:r w:rsidR="00256201" w:rsidRPr="00211BC7">
        <w:rPr>
          <w:rFonts w:ascii="Arial" w:hAnsi="Arial" w:cs="Arial"/>
          <w:sz w:val="24"/>
          <w:szCs w:val="24"/>
        </w:rPr>
        <w:t xml:space="preserve"> </w:t>
      </w:r>
    </w:p>
    <w:p w:rsidR="00135C97" w:rsidRDefault="00EC674A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211BC7">
        <w:rPr>
          <w:rFonts w:ascii="Arial" w:hAnsi="Arial" w:cs="Arial"/>
          <w:sz w:val="24"/>
          <w:szCs w:val="24"/>
        </w:rPr>
        <w:t>2.1</w:t>
      </w:r>
      <w:r w:rsidR="0059310B">
        <w:rPr>
          <w:rFonts w:ascii="Arial" w:hAnsi="Arial" w:cs="Arial"/>
          <w:sz w:val="24"/>
          <w:szCs w:val="24"/>
        </w:rPr>
        <w:t>2</w:t>
      </w:r>
      <w:r w:rsidRPr="00211BC7">
        <w:rPr>
          <w:rFonts w:ascii="Arial" w:hAnsi="Arial" w:cs="Arial"/>
          <w:sz w:val="24"/>
          <w:szCs w:val="24"/>
        </w:rPr>
        <w:t>. Анализ</w:t>
      </w:r>
      <w:r w:rsidR="00135C97" w:rsidRPr="00211BC7">
        <w:rPr>
          <w:rFonts w:ascii="Arial" w:hAnsi="Arial" w:cs="Arial"/>
          <w:sz w:val="24"/>
          <w:szCs w:val="24"/>
        </w:rPr>
        <w:t xml:space="preserve"> финансовых, экономических, социальных и иных показателей развития малого и среднего предпринимательства в городе Бородино и эффективности применения мер по его развитию.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III.СТРУКТУРА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3.1. Координационный совет возглавляет Глава города Бородино, осуществляющий общее руководство его деятельностью и является его председателем.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3.2. В состав Координационного совета могут входить должностные лица адм</w:t>
      </w:r>
      <w:r w:rsidR="00A21D13">
        <w:rPr>
          <w:rFonts w:ascii="Arial" w:eastAsia="Times New Roman" w:hAnsi="Arial" w:cs="Arial"/>
          <w:sz w:val="24"/>
          <w:szCs w:val="24"/>
          <w:lang w:eastAsia="ru-RU"/>
        </w:rPr>
        <w:t>инистрации города</w:t>
      </w:r>
      <w:r w:rsidR="00E85781">
        <w:rPr>
          <w:rFonts w:ascii="Arial" w:eastAsia="Times New Roman" w:hAnsi="Arial" w:cs="Arial"/>
          <w:sz w:val="24"/>
          <w:szCs w:val="24"/>
          <w:lang w:eastAsia="ru-RU"/>
        </w:rPr>
        <w:t xml:space="preserve"> и  её структурных подразделений</w:t>
      </w:r>
      <w:r w:rsidR="00A21D13">
        <w:rPr>
          <w:rFonts w:ascii="Arial" w:eastAsia="Times New Roman" w:hAnsi="Arial" w:cs="Arial"/>
          <w:sz w:val="24"/>
          <w:szCs w:val="24"/>
          <w:lang w:eastAsia="ru-RU"/>
        </w:rPr>
        <w:t>, представитель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Бородинского городского Совета депутатов, </w:t>
      </w:r>
      <w:r w:rsidR="00E85781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и иных организаций города, индивидуальные предприниматели.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3.3. В структуру Координационного совета входит председатель, заместитель председателя, члены Координационного совета.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3.4. В работе Координационного совета с правом совещательного голоса могут принимать участие представители органов власти, хозяйствующих субъектов, общественные объединения, не являющиеся членами Совета.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IV.РЕГЛАМЕНТ РАБОТЫ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4.1. Заседания Координационного совета проводятся по мере необходимости председателем Координационного совета или его заместителем.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4.2. Заседание Координационного совета является правомочным при участии в заседании не менее 50 процентов состава Совета.</w:t>
      </w:r>
    </w:p>
    <w:p w:rsidR="007A00CC" w:rsidRP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4.3. Секретарь Координационного совета </w:t>
      </w:r>
      <w:r w:rsidR="006C65C6">
        <w:rPr>
          <w:rFonts w:ascii="Arial" w:eastAsia="Times New Roman" w:hAnsi="Arial" w:cs="Arial"/>
          <w:sz w:val="24"/>
          <w:szCs w:val="24"/>
          <w:lang w:eastAsia="ru-RU"/>
        </w:rPr>
        <w:t>не имеет право голоса при голосовании Координационного совета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502" w:rsidRP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голосования. Решение считается принятым, если за него проголосовало более половины присутствующих членов Координационного совета.</w:t>
      </w:r>
    </w:p>
    <w:p w:rsidR="00C97502" w:rsidRP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Решение Координационного совета оформляется протоколом, который подписывается председателем Координационного совета (в случае его отсутствия – заместителем председателя Коорд</w:t>
      </w:r>
      <w:r>
        <w:rPr>
          <w:rFonts w:ascii="Arial" w:eastAsia="Times New Roman" w:hAnsi="Arial" w:cs="Arial"/>
          <w:sz w:val="24"/>
          <w:szCs w:val="24"/>
          <w:lang w:eastAsia="ru-RU"/>
        </w:rPr>
        <w:t>инационного совета)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Решения, принимаемые Координационным советом, носят рекомендательный характер.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Pr="00C97502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08.09.2020 № 605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left="2820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C97502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D02028" w:rsidRDefault="00D02028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D02028" w:rsidRPr="00B91D60" w:rsidTr="00441206">
        <w:trPr>
          <w:cantSplit/>
          <w:trHeight w:val="501"/>
        </w:trPr>
        <w:tc>
          <w:tcPr>
            <w:tcW w:w="1818" w:type="pct"/>
          </w:tcPr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Председатель Координационного совета:</w:t>
            </w:r>
          </w:p>
        </w:tc>
        <w:tc>
          <w:tcPr>
            <w:tcW w:w="3182" w:type="pct"/>
          </w:tcPr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Default="00D02028" w:rsidP="004412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Веретенников</w:t>
            </w:r>
          </w:p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Александр Федотович</w:t>
            </w:r>
          </w:p>
        </w:tc>
        <w:tc>
          <w:tcPr>
            <w:tcW w:w="3182" w:type="pct"/>
          </w:tcPr>
          <w:p w:rsidR="00D02028" w:rsidRDefault="00441206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</w:t>
            </w:r>
            <w:r w:rsidR="00D02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лава города Бородино;</w:t>
            </w:r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заместитель председателя Координационного совета:</w:t>
            </w:r>
          </w:p>
        </w:tc>
        <w:tc>
          <w:tcPr>
            <w:tcW w:w="3182" w:type="pct"/>
          </w:tcPr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Default="00D02028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Первухин</w:t>
            </w:r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182" w:type="pct"/>
          </w:tcPr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первый заместитель </w:t>
            </w:r>
            <w:r w:rsidR="004412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лавы города Бородино;</w:t>
            </w: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секретарь Координационного совета:</w:t>
            </w:r>
          </w:p>
          <w:p w:rsidR="00D02028" w:rsidRDefault="00D02028" w:rsidP="004412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Воложанина</w:t>
            </w:r>
            <w:proofErr w:type="spellEnd"/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Василиса Валерьевна</w:t>
            </w:r>
          </w:p>
          <w:p w:rsid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  <w:tc>
          <w:tcPr>
            <w:tcW w:w="3182" w:type="pct"/>
          </w:tcPr>
          <w:p w:rsid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Бородино;</w:t>
            </w:r>
            <w:r w:rsidRPr="00D02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028" w:rsidRPr="00B91D60" w:rsidTr="00441206">
        <w:trPr>
          <w:cantSplit/>
          <w:trHeight w:val="481"/>
        </w:trPr>
        <w:tc>
          <w:tcPr>
            <w:tcW w:w="1818" w:type="pct"/>
          </w:tcPr>
          <w:p w:rsidR="009F4EB3" w:rsidRDefault="009F4EB3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Вицко</w:t>
            </w:r>
            <w:proofErr w:type="spellEnd"/>
          </w:p>
          <w:p w:rsidR="009F4EB3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3182" w:type="pct"/>
          </w:tcPr>
          <w:p w:rsidR="009F4EB3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ведущий специалист – экономист ОКСМП и ИО;</w:t>
            </w:r>
          </w:p>
          <w:p w:rsidR="009F4EB3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  <w:trHeight w:val="66"/>
        </w:trPr>
        <w:tc>
          <w:tcPr>
            <w:tcW w:w="1818" w:type="pct"/>
          </w:tcPr>
          <w:p w:rsidR="009F4EB3" w:rsidRDefault="009F4EB3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Евтушенко</w:t>
            </w:r>
          </w:p>
          <w:p w:rsidR="00D02028" w:rsidRPr="00D02028" w:rsidRDefault="00441206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Наталья Сергеевн</w:t>
            </w:r>
            <w:r w:rsidR="009F4E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2" w:type="pct"/>
          </w:tcPr>
          <w:p w:rsidR="00D02028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331">
              <w:rPr>
                <w:rFonts w:ascii="Arial" w:hAnsi="Arial" w:cs="Arial"/>
                <w:sz w:val="24"/>
                <w:szCs w:val="24"/>
              </w:rPr>
              <w:t>главный специалист-юрист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331">
              <w:rPr>
                <w:rFonts w:ascii="Arial" w:hAnsi="Arial" w:cs="Arial"/>
                <w:sz w:val="24"/>
                <w:szCs w:val="24"/>
              </w:rPr>
              <w:t>администрации города Бородино;</w:t>
            </w:r>
          </w:p>
        </w:tc>
      </w:tr>
      <w:tr w:rsidR="00D02028" w:rsidRPr="00B91D60" w:rsidTr="00441206">
        <w:trPr>
          <w:cantSplit/>
          <w:trHeight w:val="561"/>
        </w:trPr>
        <w:tc>
          <w:tcPr>
            <w:tcW w:w="1818" w:type="pct"/>
          </w:tcPr>
          <w:p w:rsidR="009F4EB3" w:rsidRDefault="009F4EB3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Ермакова</w:t>
            </w:r>
          </w:p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3182" w:type="pct"/>
          </w:tcPr>
          <w:p w:rsidR="00D02028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</w:t>
            </w:r>
            <w:r w:rsidR="00441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города Бородино Красноярского края;</w:t>
            </w:r>
          </w:p>
        </w:tc>
      </w:tr>
      <w:tr w:rsidR="00D02028" w:rsidRPr="00B91D60" w:rsidTr="00441206">
        <w:trPr>
          <w:cantSplit/>
          <w:trHeight w:val="284"/>
        </w:trPr>
        <w:tc>
          <w:tcPr>
            <w:tcW w:w="1818" w:type="pct"/>
          </w:tcPr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 Василий Николаевич</w:t>
            </w:r>
          </w:p>
        </w:tc>
        <w:tc>
          <w:tcPr>
            <w:tcW w:w="3182" w:type="pct"/>
          </w:tcPr>
          <w:p w:rsidR="009F4EB3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Бородинского городского Совета депутатов (по согласованию);</w:t>
            </w:r>
          </w:p>
        </w:tc>
      </w:tr>
      <w:tr w:rsidR="00D02028" w:rsidRPr="00B91D60" w:rsidTr="00441206">
        <w:trPr>
          <w:cantSplit/>
          <w:trHeight w:val="563"/>
        </w:trPr>
        <w:tc>
          <w:tcPr>
            <w:tcW w:w="1818" w:type="pct"/>
          </w:tcPr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Серебряков</w:t>
            </w:r>
            <w:r w:rsidR="00D02028" w:rsidRPr="00D02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Валерий Георгиевич</w:t>
            </w:r>
          </w:p>
        </w:tc>
        <w:tc>
          <w:tcPr>
            <w:tcW w:w="3182" w:type="pct"/>
          </w:tcPr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</w:tc>
      </w:tr>
      <w:tr w:rsidR="005A5212" w:rsidRPr="00B91D60" w:rsidTr="00441206">
        <w:trPr>
          <w:cantSplit/>
          <w:trHeight w:val="557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Кошелева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182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51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Стребков</w:t>
            </w:r>
            <w:proofErr w:type="spellEnd"/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59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Барауля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53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Безруких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61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69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Сидорчук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70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Симаков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70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Сидорчук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37"/>
        </w:trPr>
        <w:tc>
          <w:tcPr>
            <w:tcW w:w="1818" w:type="pct"/>
          </w:tcPr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</w:p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3182" w:type="pct"/>
          </w:tcPr>
          <w:p w:rsidR="005A5212" w:rsidRPr="005A5212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Центрально-Сибирской торгово- промышленной палаты;</w:t>
            </w:r>
          </w:p>
        </w:tc>
      </w:tr>
      <w:tr w:rsidR="005A5212" w:rsidRPr="00D02028" w:rsidTr="00441206">
        <w:trPr>
          <w:cantSplit/>
          <w:trHeight w:val="543"/>
        </w:trPr>
        <w:tc>
          <w:tcPr>
            <w:tcW w:w="1818" w:type="pct"/>
          </w:tcPr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3182" w:type="pct"/>
          </w:tcPr>
          <w:p w:rsidR="005A5212" w:rsidRPr="005A5212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 ООО «Корпорация экономистов».</w:t>
            </w:r>
          </w:p>
        </w:tc>
      </w:tr>
    </w:tbl>
    <w:p w:rsidR="00412C2C" w:rsidRPr="00C97502" w:rsidRDefault="00412C2C" w:rsidP="0044120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12C2C" w:rsidRPr="00C97502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B261D"/>
    <w:rsid w:val="00135C97"/>
    <w:rsid w:val="00176411"/>
    <w:rsid w:val="00186686"/>
    <w:rsid w:val="001F5526"/>
    <w:rsid w:val="00211BC7"/>
    <w:rsid w:val="00235E85"/>
    <w:rsid w:val="00256201"/>
    <w:rsid w:val="002F0D41"/>
    <w:rsid w:val="00351DC1"/>
    <w:rsid w:val="00412C2C"/>
    <w:rsid w:val="00441206"/>
    <w:rsid w:val="004B0BE3"/>
    <w:rsid w:val="00524806"/>
    <w:rsid w:val="0056252E"/>
    <w:rsid w:val="005712EB"/>
    <w:rsid w:val="005763CA"/>
    <w:rsid w:val="00577DD7"/>
    <w:rsid w:val="0059310B"/>
    <w:rsid w:val="005A5212"/>
    <w:rsid w:val="005F2E03"/>
    <w:rsid w:val="00600866"/>
    <w:rsid w:val="00652ED9"/>
    <w:rsid w:val="00654D27"/>
    <w:rsid w:val="006B54D5"/>
    <w:rsid w:val="006C65C6"/>
    <w:rsid w:val="006F4273"/>
    <w:rsid w:val="00716E6C"/>
    <w:rsid w:val="007504BA"/>
    <w:rsid w:val="007A00CC"/>
    <w:rsid w:val="00805D6E"/>
    <w:rsid w:val="00871904"/>
    <w:rsid w:val="008C27B5"/>
    <w:rsid w:val="009800C7"/>
    <w:rsid w:val="009F4EB3"/>
    <w:rsid w:val="00A21D13"/>
    <w:rsid w:val="00A51195"/>
    <w:rsid w:val="00A567FD"/>
    <w:rsid w:val="00A80743"/>
    <w:rsid w:val="00B957A3"/>
    <w:rsid w:val="00BA681D"/>
    <w:rsid w:val="00BF53F9"/>
    <w:rsid w:val="00C97502"/>
    <w:rsid w:val="00CF133D"/>
    <w:rsid w:val="00D02028"/>
    <w:rsid w:val="00D31159"/>
    <w:rsid w:val="00D4731F"/>
    <w:rsid w:val="00D9172D"/>
    <w:rsid w:val="00E07773"/>
    <w:rsid w:val="00E85781"/>
    <w:rsid w:val="00EB61C8"/>
    <w:rsid w:val="00EC674A"/>
    <w:rsid w:val="00F273A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3b3f6c7-4ab9-4620-b2a4-5394b39ed45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printable.php?do4=document&amp;id4=bb982cc6-c359-4d2d-a4df-130b2bef56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E038-3932-4A48-914D-EAE4E085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Пользователь Windows</cp:lastModifiedBy>
  <cp:revision>2</cp:revision>
  <cp:lastPrinted>2020-08-13T03:06:00Z</cp:lastPrinted>
  <dcterms:created xsi:type="dcterms:W3CDTF">2020-09-08T06:21:00Z</dcterms:created>
  <dcterms:modified xsi:type="dcterms:W3CDTF">2020-09-08T06:21:00Z</dcterms:modified>
</cp:coreProperties>
</file>