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3" w:rsidRPr="00783AF7" w:rsidRDefault="004518F7" w:rsidP="00726C6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Капитальный ремонт МКД  2018 год</w:t>
      </w:r>
    </w:p>
    <w:p w:rsidR="00726C64" w:rsidRDefault="00726C64" w:rsidP="00726C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EA3" w:rsidRPr="00033EA3" w:rsidRDefault="00033EA3" w:rsidP="00033EA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33EA3">
        <w:rPr>
          <w:rFonts w:ascii="Times New Roman" w:hAnsi="Times New Roman" w:cs="Times New Roman"/>
          <w:sz w:val="28"/>
          <w:szCs w:val="32"/>
        </w:rPr>
        <w:t>В соответствии со ст.169 Жилищного кодекса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случая, если многоквартирный дом, признан в установленном Правительством Российской Федерации порядк</w:t>
      </w:r>
      <w:r>
        <w:rPr>
          <w:rFonts w:ascii="Times New Roman" w:hAnsi="Times New Roman" w:cs="Times New Roman"/>
          <w:sz w:val="28"/>
          <w:szCs w:val="32"/>
        </w:rPr>
        <w:t>е аварийным и подлежащим сносу.</w:t>
      </w:r>
    </w:p>
    <w:p w:rsidR="00033EA3" w:rsidRPr="00033EA3" w:rsidRDefault="00033EA3" w:rsidP="00033EA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33EA3">
        <w:rPr>
          <w:rFonts w:ascii="Times New Roman" w:hAnsi="Times New Roman" w:cs="Times New Roman"/>
          <w:sz w:val="28"/>
          <w:szCs w:val="32"/>
        </w:rPr>
        <w:t>Закон</w:t>
      </w:r>
      <w:r>
        <w:rPr>
          <w:rFonts w:ascii="Times New Roman" w:hAnsi="Times New Roman" w:cs="Times New Roman"/>
          <w:sz w:val="28"/>
          <w:szCs w:val="32"/>
        </w:rPr>
        <w:t>ом</w:t>
      </w:r>
      <w:r w:rsidRPr="00033EA3">
        <w:rPr>
          <w:rFonts w:ascii="Times New Roman" w:hAnsi="Times New Roman" w:cs="Times New Roman"/>
          <w:sz w:val="28"/>
          <w:szCs w:val="32"/>
        </w:rPr>
        <w:t xml:space="preserve"> Красноярского края от 17.12.2004 N 13-2804 (ред. от 16.02.2017) «О социальной поддержке населения при оплате жилья и коммунальных услуг»</w:t>
      </w:r>
      <w:r w:rsidR="004C1D25">
        <w:rPr>
          <w:rFonts w:ascii="Times New Roman" w:hAnsi="Times New Roman" w:cs="Times New Roman"/>
          <w:sz w:val="28"/>
          <w:szCs w:val="32"/>
        </w:rPr>
        <w:t xml:space="preserve"> (далее – Закон края)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33EA3">
        <w:rPr>
          <w:rFonts w:ascii="Times New Roman" w:hAnsi="Times New Roman" w:cs="Times New Roman"/>
          <w:sz w:val="28"/>
          <w:szCs w:val="32"/>
        </w:rPr>
        <w:t>в соответствии со статьей 169 Жилищного кодекса РФ предусматривается предоставление компенсации расходов на уплату взноса на капитальный ремонт общего имущества в многоквартирном доме (далее - компенсация) отдельным категориям граждан, проживающих на территории Новосибирской области (далее - граждане), и устанавлива</w:t>
      </w:r>
      <w:r>
        <w:rPr>
          <w:rFonts w:ascii="Times New Roman" w:hAnsi="Times New Roman" w:cs="Times New Roman"/>
          <w:sz w:val="28"/>
          <w:szCs w:val="32"/>
        </w:rPr>
        <w:t>ется порядок ее предоставления.</w:t>
      </w:r>
    </w:p>
    <w:p w:rsidR="00033EA3" w:rsidRPr="00033EA3" w:rsidRDefault="00033EA3" w:rsidP="00033EA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33EA3">
        <w:rPr>
          <w:rFonts w:ascii="Times New Roman" w:hAnsi="Times New Roman" w:cs="Times New Roman"/>
          <w:sz w:val="28"/>
          <w:szCs w:val="32"/>
        </w:rPr>
        <w:t xml:space="preserve">В соответствии с Законом </w:t>
      </w:r>
      <w:r w:rsidR="004C1D25">
        <w:rPr>
          <w:rFonts w:ascii="Times New Roman" w:hAnsi="Times New Roman" w:cs="Times New Roman"/>
          <w:sz w:val="28"/>
          <w:szCs w:val="32"/>
        </w:rPr>
        <w:t>края</w:t>
      </w:r>
      <w:r w:rsidRPr="00033EA3">
        <w:rPr>
          <w:rFonts w:ascii="Times New Roman" w:hAnsi="Times New Roman" w:cs="Times New Roman"/>
          <w:sz w:val="28"/>
          <w:szCs w:val="32"/>
        </w:rPr>
        <w:t xml:space="preserve"> право на компенсацию </w:t>
      </w:r>
      <w:r w:rsidR="004C1D25">
        <w:rPr>
          <w:rFonts w:ascii="Times New Roman" w:hAnsi="Times New Roman" w:cs="Times New Roman"/>
          <w:sz w:val="28"/>
          <w:szCs w:val="32"/>
        </w:rPr>
        <w:t>предоставлено</w:t>
      </w:r>
      <w:r w:rsidRPr="00033EA3">
        <w:rPr>
          <w:rFonts w:ascii="Times New Roman" w:hAnsi="Times New Roman" w:cs="Times New Roman"/>
          <w:sz w:val="28"/>
          <w:szCs w:val="32"/>
        </w:rPr>
        <w:t xml:space="preserve"> следующи</w:t>
      </w:r>
      <w:r w:rsidR="004C1D25">
        <w:rPr>
          <w:rFonts w:ascii="Times New Roman" w:hAnsi="Times New Roman" w:cs="Times New Roman"/>
          <w:sz w:val="28"/>
          <w:szCs w:val="32"/>
        </w:rPr>
        <w:t>м</w:t>
      </w:r>
      <w:r w:rsidRPr="00033EA3">
        <w:rPr>
          <w:rFonts w:ascii="Times New Roman" w:hAnsi="Times New Roman" w:cs="Times New Roman"/>
          <w:sz w:val="28"/>
          <w:szCs w:val="32"/>
        </w:rPr>
        <w:t xml:space="preserve"> категори</w:t>
      </w:r>
      <w:r w:rsidR="004C1D25">
        <w:rPr>
          <w:rFonts w:ascii="Times New Roman" w:hAnsi="Times New Roman" w:cs="Times New Roman"/>
          <w:sz w:val="28"/>
          <w:szCs w:val="32"/>
        </w:rPr>
        <w:t>ям</w:t>
      </w:r>
      <w:r w:rsidRPr="00033EA3">
        <w:rPr>
          <w:rFonts w:ascii="Times New Roman" w:hAnsi="Times New Roman" w:cs="Times New Roman"/>
          <w:sz w:val="28"/>
          <w:szCs w:val="32"/>
        </w:rPr>
        <w:t xml:space="preserve"> граждан:</w:t>
      </w:r>
    </w:p>
    <w:p w:rsidR="004C1D25" w:rsidRPr="004C1D25" w:rsidRDefault="004C1D25" w:rsidP="004C1D2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1D25">
        <w:rPr>
          <w:rFonts w:ascii="Times New Roman" w:hAnsi="Times New Roman" w:cs="Times New Roman"/>
          <w:sz w:val="28"/>
          <w:szCs w:val="32"/>
        </w:rPr>
        <w:t>а) одиноко проживающим неработающим собственникам жилых помещений, достигшим возраста 70 лет, а также проживающим в составе семьи, состоящей только из совместно проживающих неработающих граждан, достигших пенсионного возраста, установленного пенсионным законодательством по состоянию на 31 декабря 2018 года, и (или) неработающих инвалидов I и (или) II групп, собственникам жилых помещений, достигшим возраста 70 лет, - в размере 50 процентов;</w:t>
      </w:r>
    </w:p>
    <w:p w:rsidR="009B6923" w:rsidRDefault="004C1D25" w:rsidP="004C1D2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1D25">
        <w:rPr>
          <w:rFonts w:ascii="Times New Roman" w:hAnsi="Times New Roman" w:cs="Times New Roman"/>
          <w:sz w:val="28"/>
          <w:szCs w:val="32"/>
        </w:rPr>
        <w:t>б) одиноко проживающим неработающим собственникам жилых помещений, достигшим возраста 80 лет, а также проживающим в составе семьи, состоящей только из совместно проживающих неработающих граждан, достигших пенсионного возраста, установленного пенсионным законодательством по состоянию на 31 декабря 2018 года, и (или) неработающих инвалидов I и (или) II групп, собственникам жилых помещений, достигшим возраста 80 лет, - в размере 100 процентов.</w:t>
      </w:r>
    </w:p>
    <w:p w:rsidR="004C1D25" w:rsidRDefault="004C1D25" w:rsidP="00783A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этом, р</w:t>
      </w:r>
      <w:r w:rsidRPr="004C1D25">
        <w:rPr>
          <w:rFonts w:ascii="Times New Roman" w:hAnsi="Times New Roman" w:cs="Times New Roman"/>
          <w:sz w:val="28"/>
          <w:szCs w:val="32"/>
        </w:rPr>
        <w:t>азмер субсидии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общего имущества в многоквартирном доме за один квадратный метр общей площади жилого помещения в месяц, установленного Правительством края, и размера социальной нормы площади жилья, установленной законом края.</w:t>
      </w:r>
    </w:p>
    <w:p w:rsidR="00970295" w:rsidRPr="00970295" w:rsidRDefault="00970295" w:rsidP="0097029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Следует иметь ввиду, что с</w:t>
      </w:r>
      <w:r w:rsidRPr="00970295">
        <w:rPr>
          <w:rFonts w:ascii="Times New Roman" w:hAnsi="Times New Roman" w:cs="Times New Roman"/>
          <w:sz w:val="28"/>
          <w:szCs w:val="32"/>
        </w:rPr>
        <w:t xml:space="preserve">убсидии и дополнительные меры социальной поддержки, </w:t>
      </w:r>
      <w:r>
        <w:rPr>
          <w:rFonts w:ascii="Times New Roman" w:hAnsi="Times New Roman" w:cs="Times New Roman"/>
          <w:sz w:val="28"/>
          <w:szCs w:val="32"/>
        </w:rPr>
        <w:t xml:space="preserve">указанные в </w:t>
      </w:r>
      <w:r w:rsidRPr="00970295">
        <w:rPr>
          <w:rFonts w:ascii="Times New Roman" w:hAnsi="Times New Roman" w:cs="Times New Roman"/>
          <w:sz w:val="28"/>
          <w:szCs w:val="32"/>
        </w:rPr>
        <w:t>Закон</w:t>
      </w:r>
      <w:r>
        <w:rPr>
          <w:rFonts w:ascii="Times New Roman" w:hAnsi="Times New Roman" w:cs="Times New Roman"/>
          <w:sz w:val="28"/>
          <w:szCs w:val="32"/>
        </w:rPr>
        <w:t>е края</w:t>
      </w:r>
      <w:r w:rsidRPr="00970295">
        <w:rPr>
          <w:rFonts w:ascii="Times New Roman" w:hAnsi="Times New Roman" w:cs="Times New Roman"/>
          <w:sz w:val="28"/>
          <w:szCs w:val="32"/>
        </w:rPr>
        <w:t>,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970295">
        <w:rPr>
          <w:rFonts w:ascii="Times New Roman" w:hAnsi="Times New Roman" w:cs="Times New Roman"/>
          <w:sz w:val="28"/>
          <w:szCs w:val="32"/>
        </w:rPr>
        <w:t xml:space="preserve">Предоставление субсидий и дополнительных мер социальной поддержки приостанавливается по решению органа местного самоуправления при наличии у получателя субсидий и дополнительных мер социальной </w:t>
      </w:r>
      <w:r w:rsidRPr="00970295">
        <w:rPr>
          <w:rFonts w:ascii="Times New Roman" w:hAnsi="Times New Roman" w:cs="Times New Roman"/>
          <w:sz w:val="28"/>
          <w:szCs w:val="32"/>
        </w:rPr>
        <w:lastRenderedPageBreak/>
        <w:t>поддержки задолженности по оплате жилого помещения и (или) коммунальных услуг за два и более месяца либо невыполнении получателем субсидий и дополнительных мер социальной поддержки условий соглашения по погашению задолженности по оплате жилого помещения и (или) коммунальных услуг для выяснения причин возникновения (непогашения) задолженности, но не более чем на один месяц.</w:t>
      </w:r>
    </w:p>
    <w:p w:rsidR="00970295" w:rsidRDefault="00970295" w:rsidP="0097029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970295">
        <w:rPr>
          <w:rFonts w:ascii="Times New Roman" w:hAnsi="Times New Roman" w:cs="Times New Roman"/>
          <w:sz w:val="28"/>
          <w:szCs w:val="32"/>
        </w:rPr>
        <w:t>Предоставление субсидий и дополнительных мер социальной поддержки приостанавливается с 1-го числа месяца, в котором принято решение о приостановлении предоставления субсидий и дополнительных мер социальной поддержки.</w:t>
      </w:r>
    </w:p>
    <w:p w:rsidR="00970295" w:rsidRDefault="00970295" w:rsidP="0097029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970295">
        <w:rPr>
          <w:rFonts w:ascii="Times New Roman" w:hAnsi="Times New Roman" w:cs="Times New Roman"/>
          <w:sz w:val="28"/>
          <w:szCs w:val="32"/>
        </w:rPr>
        <w:t>При наличии уважительных причин образования у получателя субсидий и дополнительных мер социальной поддержки задолженности по оплате жилого помещения и (или) коммунальных услуг за два и более месяца либо невыполнения получателем субсидий и дополнительных мер социальной поддержки условий соглашения по погашению задолженности по оплате жилого помещения и (или) коммунальных услуг (стационарное лечение получателя субсидий и дополнительных мер социальной поддержки и (или) членов его семьи, смерть близких родственников, невыплата заработной платы в срок, установленный трудовым законодательством, стихийные бедствия и (или) иные обстоятельства чрезвычайного характера), подтвержденных соответствующими документами, предоставление субсидий и дополнительных мер социальной поддержки возобновляется по решению органа местного самоуправления вне зависимости от условий приостановления предоставления субсидий и дополнительных мер социальной поддержки.</w:t>
      </w:r>
    </w:p>
    <w:p w:rsidR="00EF4CD3" w:rsidRPr="00783AF7" w:rsidRDefault="00DD02F8" w:rsidP="00DD02F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D02F8">
        <w:rPr>
          <w:rFonts w:ascii="Times New Roman" w:hAnsi="Times New Roman" w:cs="Times New Roman"/>
          <w:sz w:val="28"/>
          <w:szCs w:val="32"/>
        </w:rPr>
        <w:t>Прием граждан по вопросам реализации Региональной программы капитального ремонта многоквартирных домов, краткосрочных планов капитального ремонта осуществляется работниками прокуратуры города ежедневно в рабочие дни с 9.00 до 18.00 часов.</w:t>
      </w:r>
      <w:bookmarkStart w:id="0" w:name="_GoBack"/>
      <w:bookmarkEnd w:id="0"/>
    </w:p>
    <w:sectPr w:rsidR="00EF4CD3" w:rsidRPr="00783AF7" w:rsidSect="00595E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92" w:rsidRDefault="00280492" w:rsidP="00595E81">
      <w:pPr>
        <w:spacing w:after="0" w:line="240" w:lineRule="auto"/>
      </w:pPr>
      <w:r>
        <w:separator/>
      </w:r>
    </w:p>
  </w:endnote>
  <w:endnote w:type="continuationSeparator" w:id="0">
    <w:p w:rsidR="00280492" w:rsidRDefault="00280492" w:rsidP="005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92" w:rsidRDefault="00280492" w:rsidP="00595E81">
      <w:pPr>
        <w:spacing w:after="0" w:line="240" w:lineRule="auto"/>
      </w:pPr>
      <w:r>
        <w:separator/>
      </w:r>
    </w:p>
  </w:footnote>
  <w:footnote w:type="continuationSeparator" w:id="0">
    <w:p w:rsidR="00280492" w:rsidRDefault="00280492" w:rsidP="005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021073"/>
      <w:docPartObj>
        <w:docPartGallery w:val="Page Numbers (Top of Page)"/>
        <w:docPartUnique/>
      </w:docPartObj>
    </w:sdtPr>
    <w:sdtContent>
      <w:p w:rsidR="00595E81" w:rsidRDefault="00B42991">
        <w:pPr>
          <w:pStyle w:val="a5"/>
          <w:jc w:val="center"/>
        </w:pPr>
        <w:r>
          <w:fldChar w:fldCharType="begin"/>
        </w:r>
        <w:r w:rsidR="00595E81">
          <w:instrText>PAGE   \* MERGEFORMAT</w:instrText>
        </w:r>
        <w:r>
          <w:fldChar w:fldCharType="separate"/>
        </w:r>
        <w:r w:rsidR="004518F7">
          <w:rPr>
            <w:noProof/>
          </w:rPr>
          <w:t>2</w:t>
        </w:r>
        <w:r>
          <w:fldChar w:fldCharType="end"/>
        </w:r>
      </w:p>
    </w:sdtContent>
  </w:sdt>
  <w:p w:rsidR="00595E81" w:rsidRDefault="00595E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58"/>
    <w:rsid w:val="00033EA3"/>
    <w:rsid w:val="000933E5"/>
    <w:rsid w:val="000D06D8"/>
    <w:rsid w:val="00151C80"/>
    <w:rsid w:val="00280492"/>
    <w:rsid w:val="00443858"/>
    <w:rsid w:val="004518F7"/>
    <w:rsid w:val="00481FAF"/>
    <w:rsid w:val="00484013"/>
    <w:rsid w:val="004C0CB7"/>
    <w:rsid w:val="004C1D25"/>
    <w:rsid w:val="004C4CBB"/>
    <w:rsid w:val="0055092E"/>
    <w:rsid w:val="0058524A"/>
    <w:rsid w:val="00595E81"/>
    <w:rsid w:val="005A532A"/>
    <w:rsid w:val="00726C64"/>
    <w:rsid w:val="00774484"/>
    <w:rsid w:val="00783AF7"/>
    <w:rsid w:val="007A4697"/>
    <w:rsid w:val="00814F35"/>
    <w:rsid w:val="0083456F"/>
    <w:rsid w:val="0089182A"/>
    <w:rsid w:val="008E781C"/>
    <w:rsid w:val="00925A93"/>
    <w:rsid w:val="009417B9"/>
    <w:rsid w:val="00970295"/>
    <w:rsid w:val="009910AB"/>
    <w:rsid w:val="009B6923"/>
    <w:rsid w:val="00A10B8F"/>
    <w:rsid w:val="00AA3D96"/>
    <w:rsid w:val="00B12ED7"/>
    <w:rsid w:val="00B22B1A"/>
    <w:rsid w:val="00B42991"/>
    <w:rsid w:val="00C756A6"/>
    <w:rsid w:val="00DD02F8"/>
    <w:rsid w:val="00E97D19"/>
    <w:rsid w:val="00EB74E5"/>
    <w:rsid w:val="00EF4CD3"/>
    <w:rsid w:val="00F17E3C"/>
    <w:rsid w:val="00F37595"/>
    <w:rsid w:val="00F4790A"/>
    <w:rsid w:val="00FD1B23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E81"/>
  </w:style>
  <w:style w:type="paragraph" w:styleId="a7">
    <w:name w:val="footer"/>
    <w:basedOn w:val="a"/>
    <w:link w:val="a8"/>
    <w:uiPriority w:val="99"/>
    <w:unhideWhenUsed/>
    <w:rsid w:val="005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7794-4398-42FA-A210-CF4EAD86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компьютер</dc:creator>
  <cp:keywords/>
  <dc:description/>
  <cp:lastModifiedBy>Екатерина Гуторина</cp:lastModifiedBy>
  <cp:revision>23</cp:revision>
  <cp:lastPrinted>2019-01-30T04:09:00Z</cp:lastPrinted>
  <dcterms:created xsi:type="dcterms:W3CDTF">2017-10-30T08:47:00Z</dcterms:created>
  <dcterms:modified xsi:type="dcterms:W3CDTF">2019-04-19T07:20:00Z</dcterms:modified>
</cp:coreProperties>
</file>