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F" w:rsidRDefault="001950CE" w:rsidP="00195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0CE">
        <w:rPr>
          <w:rFonts w:ascii="Times New Roman" w:hAnsi="Times New Roman" w:cs="Times New Roman"/>
          <w:sz w:val="28"/>
          <w:szCs w:val="28"/>
        </w:rPr>
        <w:t>Уважаемые жители города Бородино!</w:t>
      </w:r>
    </w:p>
    <w:p w:rsidR="001950CE" w:rsidRPr="001950CE" w:rsidRDefault="001950CE" w:rsidP="00195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0CE">
        <w:rPr>
          <w:rFonts w:ascii="Times New Roman" w:hAnsi="Times New Roman" w:cs="Times New Roman"/>
          <w:sz w:val="28"/>
          <w:szCs w:val="28"/>
        </w:rPr>
        <w:t>Администрация города Бородино Красноярского края доводит до Вашего сведения следующую информацию.</w:t>
      </w:r>
    </w:p>
    <w:p w:rsidR="00BB5EB5" w:rsidRDefault="001950CE" w:rsidP="00195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0CE">
        <w:rPr>
          <w:rFonts w:ascii="Times New Roman" w:hAnsi="Times New Roman" w:cs="Times New Roman"/>
          <w:sz w:val="28"/>
          <w:szCs w:val="28"/>
        </w:rPr>
        <w:t xml:space="preserve">С 24.07.2021 года  </w:t>
      </w:r>
      <w:r>
        <w:rPr>
          <w:rFonts w:ascii="Times New Roman" w:hAnsi="Times New Roman" w:cs="Times New Roman"/>
          <w:sz w:val="28"/>
          <w:szCs w:val="28"/>
        </w:rPr>
        <w:t xml:space="preserve">обеспечена возможность проведения первого общего собрания собственников помещений в многоквартирном доме в форме заочного </w:t>
      </w:r>
      <w:r w:rsidR="00B57545">
        <w:rPr>
          <w:rFonts w:ascii="Times New Roman" w:hAnsi="Times New Roman" w:cs="Times New Roman"/>
          <w:sz w:val="28"/>
          <w:szCs w:val="28"/>
        </w:rPr>
        <w:t>голосования с использованием системы-ГИС ЖКХ</w:t>
      </w:r>
      <w:r w:rsidR="00BB5EB5">
        <w:rPr>
          <w:rFonts w:ascii="Times New Roman" w:hAnsi="Times New Roman" w:cs="Times New Roman"/>
          <w:sz w:val="28"/>
          <w:szCs w:val="28"/>
        </w:rPr>
        <w:t>.</w:t>
      </w:r>
    </w:p>
    <w:p w:rsidR="001950CE" w:rsidRPr="00BB5EB5" w:rsidRDefault="00BB5EB5" w:rsidP="00195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«Проведение первого</w:t>
      </w:r>
      <w:r w:rsidR="00B5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в заочной форме с использованием ГИС ЖКХ размещена на сайте </w:t>
      </w:r>
      <w:hyperlink r:id="rId5" w:history="1">
        <w:r w:rsidRPr="00ED78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D787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D78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</w:t>
        </w:r>
        <w:proofErr w:type="spellEnd"/>
        <w:r w:rsidRPr="00ED78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78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BB5E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D78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в разделе «Обучающие материалы» </w:t>
      </w:r>
      <w:r>
        <w:rPr>
          <w:rFonts w:ascii="Times New Roman" w:hAnsi="Times New Roman" w:cs="Times New Roman"/>
          <w:sz w:val="28"/>
          <w:szCs w:val="28"/>
        </w:rPr>
        <w:sym w:font="Symbol" w:char="F03E"/>
      </w:r>
      <w:r>
        <w:rPr>
          <w:rFonts w:ascii="Times New Roman" w:hAnsi="Times New Roman" w:cs="Times New Roman"/>
          <w:sz w:val="28"/>
          <w:szCs w:val="28"/>
        </w:rPr>
        <w:t xml:space="preserve"> « Видео ГИС ЖКХ», а также на канале  ГИС ЖКХ по ссылке </w:t>
      </w:r>
      <w:r w:rsidRPr="00BB5EB5">
        <w:rPr>
          <w:rFonts w:ascii="Times New Roman" w:hAnsi="Times New Roman" w:cs="Times New Roman"/>
          <w:sz w:val="28"/>
          <w:szCs w:val="28"/>
        </w:rPr>
        <w:t>https://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B5EB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BB5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B5EB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watch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3F"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3D"/>
      </w:r>
      <w:r>
        <w:rPr>
          <w:rFonts w:ascii="Times New Roman" w:hAnsi="Times New Roman" w:cs="Times New Roman"/>
          <w:sz w:val="28"/>
          <w:szCs w:val="28"/>
          <w:lang w:val="en-US"/>
        </w:rPr>
        <w:t>OOO</w:t>
      </w:r>
      <w:r w:rsidRPr="00BB5E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YaFRPLA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950CE" w:rsidRPr="00BB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56"/>
    <w:rsid w:val="000A116F"/>
    <w:rsid w:val="001950CE"/>
    <w:rsid w:val="00313956"/>
    <w:rsid w:val="00B57545"/>
    <w:rsid w:val="00B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0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5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0C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B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2021-09-13T06:34:00Z</dcterms:created>
  <dcterms:modified xsi:type="dcterms:W3CDTF">2021-09-13T07:39:00Z</dcterms:modified>
</cp:coreProperties>
</file>